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966" w:rsidRDefault="00825CA6" w:rsidP="00A32DE3">
      <w:pPr>
        <w:pStyle w:val="Encabezado"/>
        <w:tabs>
          <w:tab w:val="clear" w:pos="4252"/>
          <w:tab w:val="clear" w:pos="8504"/>
        </w:tabs>
        <w:ind w:right="-35"/>
        <w:rPr>
          <w:rFonts w:ascii="Calibri" w:hAnsi="Calibri"/>
          <w:noProof/>
          <w:color w:val="000080"/>
          <w:sz w:val="52"/>
          <w:szCs w:val="5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55.75pt;margin-top:-12.95pt;width:63.95pt;height:55.95pt;z-index:-251656704" fillcolor="window">
            <v:imagedata r:id="rId9" o:title=""/>
          </v:shape>
          <o:OLEObject Type="Embed" ProgID="Word.Picture.8" ShapeID="_x0000_s1029" DrawAspect="Content" ObjectID="_1498988164" r:id="rId10"/>
        </w:pict>
      </w:r>
      <w:r w:rsidR="00ED68AA">
        <w:rPr>
          <w:noProof/>
        </w:rPr>
        <w:drawing>
          <wp:anchor distT="0" distB="0" distL="114300" distR="114300" simplePos="0" relativeHeight="251655680" behindDoc="1" locked="0" layoutInCell="1" allowOverlap="1" wp14:anchorId="24ED8206" wp14:editId="46A1D95A">
            <wp:simplePos x="0" y="0"/>
            <wp:positionH relativeFrom="column">
              <wp:posOffset>2409825</wp:posOffset>
            </wp:positionH>
            <wp:positionV relativeFrom="paragraph">
              <wp:posOffset>-189865</wp:posOffset>
            </wp:positionV>
            <wp:extent cx="640080" cy="676275"/>
            <wp:effectExtent l="0" t="0" r="7620" b="9525"/>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676275"/>
                    </a:xfrm>
                    <a:prstGeom prst="rect">
                      <a:avLst/>
                    </a:prstGeom>
                    <a:noFill/>
                  </pic:spPr>
                </pic:pic>
              </a:graphicData>
            </a:graphic>
            <wp14:sizeRelH relativeFrom="page">
              <wp14:pctWidth>0</wp14:pctWidth>
            </wp14:sizeRelH>
            <wp14:sizeRelV relativeFrom="page">
              <wp14:pctHeight>0</wp14:pctHeight>
            </wp14:sizeRelV>
          </wp:anchor>
        </w:drawing>
      </w:r>
      <w:r w:rsidR="00C82966" w:rsidRPr="00A81479">
        <w:rPr>
          <w:rFonts w:ascii="Calibri" w:hAnsi="Calibri"/>
          <w:noProof/>
          <w:color w:val="000080"/>
          <w:sz w:val="52"/>
          <w:szCs w:val="52"/>
        </w:rPr>
        <w:t xml:space="preserve">    </w:t>
      </w:r>
      <w:r w:rsidR="00C82966" w:rsidRPr="00A81479">
        <w:rPr>
          <w:rFonts w:ascii="Calibri" w:hAnsi="Calibri"/>
          <w:noProof/>
          <w:color w:val="000080"/>
          <w:sz w:val="52"/>
          <w:szCs w:val="52"/>
        </w:rPr>
        <w:tab/>
        <w:t xml:space="preserve">   </w:t>
      </w:r>
      <w:r w:rsidR="00C82966">
        <w:rPr>
          <w:rFonts w:ascii="Calibri" w:hAnsi="Calibri"/>
          <w:noProof/>
          <w:color w:val="000080"/>
          <w:sz w:val="52"/>
          <w:szCs w:val="52"/>
        </w:rPr>
        <w:t xml:space="preserve">  </w:t>
      </w:r>
      <w:r w:rsidR="00C82966" w:rsidRPr="00A81479">
        <w:rPr>
          <w:rFonts w:ascii="Calibri" w:hAnsi="Calibri"/>
          <w:noProof/>
          <w:color w:val="000080"/>
          <w:sz w:val="24"/>
          <w:szCs w:val="24"/>
        </w:rPr>
        <w:t xml:space="preserve">  </w:t>
      </w:r>
      <w:r w:rsidR="00C82966" w:rsidRPr="00A81479">
        <w:rPr>
          <w:rFonts w:ascii="Calibri" w:hAnsi="Calibri"/>
          <w:noProof/>
          <w:color w:val="000080"/>
          <w:sz w:val="52"/>
          <w:szCs w:val="52"/>
        </w:rPr>
        <w:t xml:space="preserve">  </w:t>
      </w:r>
      <w:r w:rsidR="00C82966" w:rsidRPr="00A81479">
        <w:rPr>
          <w:rFonts w:ascii="Calibri" w:hAnsi="Calibri"/>
          <w:noProof/>
          <w:color w:val="000080"/>
          <w:sz w:val="52"/>
          <w:szCs w:val="52"/>
        </w:rPr>
        <w:tab/>
      </w:r>
      <w:r w:rsidR="00C82966" w:rsidRPr="00A81479">
        <w:rPr>
          <w:rFonts w:ascii="Calibri" w:hAnsi="Calibri"/>
          <w:noProof/>
          <w:color w:val="000080"/>
          <w:sz w:val="52"/>
          <w:szCs w:val="52"/>
        </w:rPr>
        <w:tab/>
      </w:r>
      <w:r w:rsidR="00C82966" w:rsidRPr="00A81479">
        <w:rPr>
          <w:rFonts w:ascii="Calibri" w:hAnsi="Calibri"/>
          <w:noProof/>
          <w:color w:val="000080"/>
          <w:sz w:val="52"/>
          <w:szCs w:val="52"/>
        </w:rPr>
        <w:tab/>
      </w:r>
      <w:r w:rsidR="00C82966" w:rsidRPr="00A81479">
        <w:rPr>
          <w:rFonts w:ascii="Calibri" w:hAnsi="Calibri"/>
          <w:noProof/>
          <w:color w:val="000080"/>
          <w:sz w:val="52"/>
          <w:szCs w:val="52"/>
        </w:rPr>
        <w:tab/>
      </w:r>
      <w:r w:rsidR="00C82966" w:rsidRPr="00A81479">
        <w:rPr>
          <w:rFonts w:ascii="Calibri" w:hAnsi="Calibri"/>
          <w:noProof/>
          <w:color w:val="000080"/>
          <w:sz w:val="52"/>
          <w:szCs w:val="52"/>
        </w:rPr>
        <w:tab/>
      </w:r>
      <w:r w:rsidR="00C82966" w:rsidRPr="00A81479">
        <w:rPr>
          <w:rFonts w:ascii="Calibri" w:hAnsi="Calibri"/>
          <w:noProof/>
          <w:color w:val="000080"/>
          <w:sz w:val="52"/>
          <w:szCs w:val="52"/>
        </w:rPr>
        <w:tab/>
      </w:r>
      <w:r w:rsidR="00C82966">
        <w:rPr>
          <w:rFonts w:ascii="Calibri" w:hAnsi="Calibri"/>
          <w:noProof/>
          <w:color w:val="000080"/>
          <w:sz w:val="52"/>
          <w:szCs w:val="52"/>
        </w:rPr>
        <w:tab/>
      </w:r>
    </w:p>
    <w:p w:rsidR="00C82966" w:rsidRDefault="00C82966" w:rsidP="00A32DE3">
      <w:pPr>
        <w:pStyle w:val="Encabezado"/>
        <w:tabs>
          <w:tab w:val="clear" w:pos="4252"/>
          <w:tab w:val="clear" w:pos="8504"/>
        </w:tabs>
        <w:ind w:right="-35"/>
        <w:jc w:val="center"/>
        <w:rPr>
          <w:rFonts w:ascii="Calibri" w:hAnsi="Calibri"/>
          <w:b/>
          <w:color w:val="0039A6"/>
          <w:sz w:val="18"/>
          <w:szCs w:val="18"/>
        </w:rPr>
      </w:pPr>
    </w:p>
    <w:p w:rsidR="00C82966" w:rsidRDefault="00C82966" w:rsidP="00A32DE3">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C82966" w:rsidRDefault="00C82966" w:rsidP="00A32DE3">
      <w:pPr>
        <w:pStyle w:val="Encabezado"/>
        <w:tabs>
          <w:tab w:val="clear" w:pos="4252"/>
          <w:tab w:val="clear" w:pos="8504"/>
        </w:tabs>
        <w:ind w:right="-35"/>
        <w:jc w:val="center"/>
        <w:rPr>
          <w:rFonts w:ascii="Calibri" w:hAnsi="Calibri"/>
          <w:b/>
          <w:color w:val="0039A6"/>
          <w:sz w:val="18"/>
          <w:szCs w:val="18"/>
        </w:rPr>
      </w:pPr>
    </w:p>
    <w:p w:rsidR="00C82966" w:rsidRPr="00545300" w:rsidRDefault="00C82966" w:rsidP="00A32DE3">
      <w:pPr>
        <w:pStyle w:val="Piedepgina"/>
        <w:pBdr>
          <w:bottom w:val="single" w:sz="4" w:space="1" w:color="0039A6"/>
        </w:pBdr>
        <w:jc w:val="center"/>
        <w:rPr>
          <w:rFonts w:ascii="Calibri" w:hAnsi="Calibri"/>
          <w:color w:val="0039A6"/>
          <w:sz w:val="18"/>
          <w:szCs w:val="18"/>
        </w:rPr>
      </w:pPr>
      <w:r w:rsidRPr="00545300">
        <w:rPr>
          <w:rFonts w:ascii="Calibri" w:hAnsi="Calibri"/>
          <w:color w:val="0039A6"/>
          <w:sz w:val="18"/>
          <w:szCs w:val="18"/>
        </w:rPr>
        <w:t>Arroyo del Monte 5  -  280</w:t>
      </w:r>
      <w:r>
        <w:rPr>
          <w:rFonts w:ascii="Calibri" w:hAnsi="Calibri"/>
          <w:color w:val="0039A6"/>
          <w:sz w:val="18"/>
          <w:szCs w:val="18"/>
        </w:rPr>
        <w:t>49</w:t>
      </w:r>
      <w:r w:rsidRPr="00545300">
        <w:rPr>
          <w:rFonts w:ascii="Calibri" w:hAnsi="Calibri"/>
          <w:color w:val="0039A6"/>
          <w:sz w:val="18"/>
          <w:szCs w:val="18"/>
        </w:rPr>
        <w:t xml:space="preserve"> MADRID  -  T: (34) 913 763 190  -  F: (34) 915 563 290  -  </w:t>
      </w:r>
      <w:hyperlink r:id="rId12" w:history="1">
        <w:r w:rsidRPr="00545300">
          <w:rPr>
            <w:rStyle w:val="Hipervnculo"/>
            <w:rFonts w:ascii="Calibri" w:hAnsi="Calibri"/>
            <w:sz w:val="18"/>
            <w:szCs w:val="18"/>
          </w:rPr>
          <w:t>rfegolf@rfegolf.es</w:t>
        </w:r>
      </w:hyperlink>
      <w:r w:rsidRPr="00545300">
        <w:rPr>
          <w:rFonts w:ascii="Calibri" w:hAnsi="Calibri"/>
          <w:color w:val="0039A6"/>
          <w:sz w:val="18"/>
          <w:szCs w:val="18"/>
        </w:rPr>
        <w:t xml:space="preserve">  -  </w:t>
      </w:r>
      <w:hyperlink r:id="rId13" w:history="1">
        <w:r w:rsidRPr="00545300">
          <w:rPr>
            <w:rStyle w:val="Hipervnculo"/>
            <w:rFonts w:ascii="Calibri" w:hAnsi="Calibri"/>
            <w:sz w:val="18"/>
            <w:szCs w:val="18"/>
          </w:rPr>
          <w:t>www.rfegolf.es</w:t>
        </w:r>
      </w:hyperlink>
    </w:p>
    <w:p w:rsidR="00C82966" w:rsidRDefault="00C82966">
      <w:pPr>
        <w:rPr>
          <w:rFonts w:ascii="Calibri" w:hAnsi="Calibri"/>
          <w:b/>
        </w:rPr>
      </w:pPr>
    </w:p>
    <w:p w:rsidR="00C82966" w:rsidRPr="00583D73" w:rsidRDefault="00C82966" w:rsidP="00D01E7E">
      <w:pPr>
        <w:pStyle w:val="Epgrafe"/>
        <w:tabs>
          <w:tab w:val="clear" w:pos="2880"/>
        </w:tabs>
        <w:jc w:val="center"/>
        <w:rPr>
          <w:rFonts w:ascii="Calibri" w:hAnsi="Calibri" w:cs="Tahoma"/>
          <w:bCs w:val="0"/>
          <w:color w:val="0039A6"/>
          <w:sz w:val="68"/>
          <w:szCs w:val="68"/>
        </w:rPr>
      </w:pPr>
      <w:r w:rsidRPr="00583D73">
        <w:rPr>
          <w:rFonts w:ascii="Calibri" w:hAnsi="Calibri" w:cs="Tahoma"/>
          <w:bCs w:val="0"/>
          <w:color w:val="0039A6"/>
          <w:sz w:val="68"/>
          <w:szCs w:val="68"/>
        </w:rPr>
        <w:t>Carta Circular a las Territoriales</w:t>
      </w:r>
    </w:p>
    <w:p w:rsidR="00C82966" w:rsidRPr="007D4629" w:rsidRDefault="00C82966"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color w:val="0039A6"/>
          <w:lang w:val="es-ES_tradnl"/>
        </w:rPr>
      </w:pP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p>
    <w:p w:rsidR="00C82966" w:rsidRPr="003E71C1" w:rsidRDefault="00C82966" w:rsidP="00E73F80">
      <w:pPr>
        <w:pStyle w:val="Ttulo"/>
        <w:ind w:right="-35"/>
        <w:rPr>
          <w:rFonts w:ascii="Calibri" w:hAnsi="Calibri" w:cs="Tahoma"/>
          <w:color w:val="0039A6"/>
          <w:sz w:val="36"/>
          <w:szCs w:val="36"/>
        </w:rPr>
      </w:pPr>
      <w:r w:rsidRPr="003E71C1">
        <w:rPr>
          <w:rFonts w:ascii="Calibri" w:hAnsi="Calibri" w:cs="Tahoma"/>
          <w:color w:val="0039A6"/>
          <w:sz w:val="36"/>
          <w:szCs w:val="36"/>
        </w:rPr>
        <w:t xml:space="preserve">CAMPEONATO INTERAUTONÓMICO DE ESPAÑA SUB-25 MASCULINO </w:t>
      </w:r>
    </w:p>
    <w:p w:rsidR="00C82966" w:rsidRPr="003E71C1" w:rsidRDefault="00C82966" w:rsidP="003E71C1">
      <w:pPr>
        <w:pStyle w:val="Ttulo"/>
        <w:ind w:right="-35"/>
        <w:rPr>
          <w:rFonts w:ascii="Calibri" w:hAnsi="Calibri" w:cs="Tahoma"/>
          <w:color w:val="0039A6"/>
          <w:sz w:val="36"/>
          <w:szCs w:val="36"/>
        </w:rPr>
      </w:pPr>
      <w:r w:rsidRPr="003E71C1">
        <w:rPr>
          <w:rFonts w:ascii="Calibri" w:hAnsi="Calibri" w:cs="Tahoma"/>
          <w:color w:val="0039A6"/>
          <w:sz w:val="36"/>
          <w:szCs w:val="36"/>
        </w:rPr>
        <w:t>DE 2ª DIVISIÓN</w:t>
      </w:r>
    </w:p>
    <w:p w:rsidR="00C82966" w:rsidRPr="003E71C1" w:rsidRDefault="003E71C1" w:rsidP="00E73F80">
      <w:pPr>
        <w:pStyle w:val="Subttulo"/>
        <w:ind w:right="-35"/>
        <w:rPr>
          <w:rFonts w:ascii="Calibri" w:hAnsi="Calibri"/>
          <w:b w:val="0"/>
          <w:color w:val="0039A6"/>
          <w:sz w:val="36"/>
          <w:szCs w:val="36"/>
        </w:rPr>
      </w:pPr>
      <w:r w:rsidRPr="003E71C1">
        <w:rPr>
          <w:rFonts w:ascii="Calibri" w:hAnsi="Calibri" w:cs="Tahoma"/>
          <w:b w:val="0"/>
          <w:color w:val="0039A6"/>
          <w:sz w:val="36"/>
          <w:szCs w:val="36"/>
        </w:rPr>
        <w:t>La Serena Golf</w:t>
      </w:r>
      <w:r w:rsidR="00C82966" w:rsidRPr="003E71C1">
        <w:rPr>
          <w:rFonts w:ascii="Calibri" w:hAnsi="Calibri" w:cs="Tahoma"/>
          <w:b w:val="0"/>
          <w:color w:val="0039A6"/>
          <w:sz w:val="36"/>
          <w:szCs w:val="36"/>
        </w:rPr>
        <w:t>.</w:t>
      </w:r>
      <w:r w:rsidRPr="003E71C1">
        <w:rPr>
          <w:rFonts w:ascii="Calibri" w:hAnsi="Calibri" w:cs="Tahoma"/>
          <w:b w:val="0"/>
          <w:color w:val="0039A6"/>
          <w:sz w:val="36"/>
          <w:szCs w:val="36"/>
        </w:rPr>
        <w:t xml:space="preserve"> 1 al 4 de Octubre de 201</w:t>
      </w:r>
      <w:r w:rsidR="00ED68AA">
        <w:rPr>
          <w:rFonts w:ascii="Calibri" w:hAnsi="Calibri" w:cs="Tahoma"/>
          <w:b w:val="0"/>
          <w:color w:val="0039A6"/>
          <w:sz w:val="36"/>
          <w:szCs w:val="36"/>
        </w:rPr>
        <w:t>5</w:t>
      </w:r>
    </w:p>
    <w:p w:rsidR="00C82966" w:rsidRPr="003E71C1" w:rsidRDefault="00C82966" w:rsidP="00551914">
      <w:pPr>
        <w:ind w:right="567"/>
        <w:rPr>
          <w:rFonts w:ascii="Calibri" w:hAnsi="Calibri"/>
          <w:sz w:val="36"/>
          <w:szCs w:val="36"/>
        </w:rPr>
      </w:pPr>
    </w:p>
    <w:p w:rsidR="00C82966" w:rsidRDefault="00C82966" w:rsidP="00551914">
      <w:pPr>
        <w:ind w:left="284" w:right="567"/>
        <w:rPr>
          <w:rFonts w:ascii="Calibri" w:hAnsi="Calibri"/>
        </w:rPr>
      </w:pPr>
    </w:p>
    <w:p w:rsidR="00810083" w:rsidRPr="00810083" w:rsidRDefault="00C82966" w:rsidP="00810083">
      <w:pPr>
        <w:rPr>
          <w:rFonts w:asciiTheme="minorHAnsi" w:hAnsiTheme="minorHAnsi"/>
        </w:rPr>
      </w:pPr>
      <w:r w:rsidRPr="00810083">
        <w:rPr>
          <w:rFonts w:ascii="Calibri" w:hAnsi="Calibri"/>
          <w:b/>
          <w:color w:val="1F497D"/>
        </w:rPr>
        <w:t>LUGAR:</w:t>
      </w:r>
      <w:r w:rsidRPr="00810083">
        <w:rPr>
          <w:rFonts w:ascii="Calibri" w:hAnsi="Calibri"/>
          <w:b/>
          <w:color w:val="1F497D"/>
        </w:rPr>
        <w:tab/>
      </w:r>
      <w:r w:rsidRPr="004445FE">
        <w:rPr>
          <w:rFonts w:ascii="Calibri" w:hAnsi="Calibri"/>
        </w:rPr>
        <w:tab/>
      </w:r>
      <w:r>
        <w:rPr>
          <w:rFonts w:ascii="Calibri" w:hAnsi="Calibri"/>
        </w:rPr>
        <w:tab/>
      </w:r>
      <w:r w:rsidR="00810083" w:rsidRPr="00810083">
        <w:rPr>
          <w:rFonts w:asciiTheme="minorHAnsi" w:hAnsiTheme="minorHAnsi"/>
          <w:b/>
          <w:color w:val="1F497D" w:themeColor="text2"/>
        </w:rPr>
        <w:t>LA SERENA GOLF</w:t>
      </w:r>
      <w:r w:rsidR="00810083" w:rsidRPr="00810083">
        <w:rPr>
          <w:rFonts w:asciiTheme="minorHAnsi" w:hAnsiTheme="minorHAnsi"/>
          <w:color w:val="1F497D" w:themeColor="text2"/>
        </w:rPr>
        <w:t> </w:t>
      </w:r>
    </w:p>
    <w:p w:rsidR="00810083" w:rsidRPr="003E71C1" w:rsidRDefault="00810083" w:rsidP="003E71C1">
      <w:pPr>
        <w:ind w:left="2124"/>
        <w:rPr>
          <w:rFonts w:asciiTheme="minorHAnsi" w:hAnsiTheme="minorHAnsi"/>
        </w:rPr>
      </w:pPr>
      <w:r w:rsidRPr="003E71C1">
        <w:rPr>
          <w:rFonts w:asciiTheme="minorHAnsi" w:hAnsiTheme="minorHAnsi"/>
        </w:rPr>
        <w:t xml:space="preserve">Urb. Torre del </w:t>
      </w:r>
      <w:proofErr w:type="spellStart"/>
      <w:r w:rsidRPr="003E71C1">
        <w:rPr>
          <w:rFonts w:asciiTheme="minorHAnsi" w:hAnsiTheme="minorHAnsi"/>
        </w:rPr>
        <w:t>Rame</w:t>
      </w:r>
      <w:proofErr w:type="spellEnd"/>
    </w:p>
    <w:p w:rsidR="003E71C1" w:rsidRPr="003E71C1" w:rsidRDefault="003E71C1" w:rsidP="003E71C1">
      <w:pPr>
        <w:ind w:left="2124"/>
        <w:rPr>
          <w:rFonts w:asciiTheme="minorHAnsi" w:hAnsiTheme="minorHAnsi"/>
        </w:rPr>
      </w:pPr>
      <w:r w:rsidRPr="003E71C1">
        <w:rPr>
          <w:rFonts w:asciiTheme="minorHAnsi" w:hAnsiTheme="minorHAnsi"/>
        </w:rPr>
        <w:t xml:space="preserve">Avda. </w:t>
      </w:r>
      <w:proofErr w:type="spellStart"/>
      <w:r w:rsidRPr="003E71C1">
        <w:rPr>
          <w:rFonts w:asciiTheme="minorHAnsi" w:hAnsiTheme="minorHAnsi"/>
        </w:rPr>
        <w:t>Pincipe</w:t>
      </w:r>
      <w:proofErr w:type="spellEnd"/>
      <w:r w:rsidRPr="003E71C1">
        <w:rPr>
          <w:rFonts w:asciiTheme="minorHAnsi" w:hAnsiTheme="minorHAnsi"/>
        </w:rPr>
        <w:t xml:space="preserve"> Felipe s/n </w:t>
      </w:r>
    </w:p>
    <w:p w:rsidR="00810083" w:rsidRPr="003E71C1" w:rsidRDefault="003E71C1" w:rsidP="003E71C1">
      <w:pPr>
        <w:ind w:left="2124"/>
        <w:rPr>
          <w:rFonts w:asciiTheme="minorHAnsi" w:hAnsiTheme="minorHAnsi"/>
        </w:rPr>
      </w:pPr>
      <w:r w:rsidRPr="003E71C1">
        <w:rPr>
          <w:rFonts w:asciiTheme="minorHAnsi" w:hAnsiTheme="minorHAnsi"/>
        </w:rPr>
        <w:t xml:space="preserve">30710 </w:t>
      </w:r>
      <w:hyperlink r:id="rId14" w:history="1">
        <w:r w:rsidR="00810083" w:rsidRPr="003E71C1">
          <w:rPr>
            <w:rStyle w:val="Hipervnculo"/>
            <w:rFonts w:asciiTheme="minorHAnsi" w:hAnsiTheme="minorHAnsi"/>
          </w:rPr>
          <w:t>LOS ALCÁZARES</w:t>
        </w:r>
      </w:hyperlink>
      <w:r w:rsidR="00810083" w:rsidRPr="003E71C1">
        <w:rPr>
          <w:rFonts w:asciiTheme="minorHAnsi" w:hAnsiTheme="minorHAnsi"/>
        </w:rPr>
        <w:t xml:space="preserve"> (Murcia)</w:t>
      </w:r>
    </w:p>
    <w:p w:rsidR="003E71C1" w:rsidRPr="000A0CC8" w:rsidRDefault="003E71C1" w:rsidP="003E71C1">
      <w:pPr>
        <w:ind w:left="2124"/>
        <w:rPr>
          <w:rFonts w:asciiTheme="minorHAnsi" w:hAnsiTheme="minorHAnsi"/>
        </w:rPr>
      </w:pPr>
      <w:r w:rsidRPr="000A0CC8">
        <w:rPr>
          <w:rFonts w:asciiTheme="minorHAnsi" w:hAnsiTheme="minorHAnsi"/>
        </w:rPr>
        <w:t>Teléfono: +34 968 57 55 76</w:t>
      </w:r>
    </w:p>
    <w:p w:rsidR="003E71C1" w:rsidRPr="000A0CC8" w:rsidRDefault="003E71C1" w:rsidP="003E71C1">
      <w:pPr>
        <w:ind w:left="2124"/>
        <w:rPr>
          <w:rFonts w:asciiTheme="minorHAnsi" w:hAnsiTheme="minorHAnsi"/>
        </w:rPr>
      </w:pPr>
      <w:r w:rsidRPr="000A0CC8">
        <w:rPr>
          <w:rFonts w:asciiTheme="minorHAnsi" w:hAnsiTheme="minorHAnsi"/>
        </w:rPr>
        <w:t xml:space="preserve">E-mail: </w:t>
      </w:r>
      <w:hyperlink r:id="rId15" w:history="1">
        <w:r w:rsidRPr="000A0CC8">
          <w:rPr>
            <w:rStyle w:val="Hipervnculo"/>
            <w:rFonts w:asciiTheme="minorHAnsi" w:hAnsiTheme="minorHAnsi"/>
          </w:rPr>
          <w:t>info@laserenagolf.es</w:t>
        </w:r>
      </w:hyperlink>
      <w:r w:rsidRPr="000A0CC8">
        <w:rPr>
          <w:rFonts w:asciiTheme="minorHAnsi" w:hAnsiTheme="minorHAnsi"/>
        </w:rPr>
        <w:br/>
      </w:r>
      <w:hyperlink r:id="rId16" w:history="1">
        <w:r w:rsidRPr="000A0CC8">
          <w:rPr>
            <w:rStyle w:val="Hipervnculo"/>
            <w:rFonts w:asciiTheme="minorHAnsi" w:hAnsiTheme="minorHAnsi"/>
          </w:rPr>
          <w:t>www.veladahoteles.com</w:t>
        </w:r>
      </w:hyperlink>
    </w:p>
    <w:p w:rsidR="00810083" w:rsidRPr="000A0CC8" w:rsidRDefault="00810083" w:rsidP="00810083">
      <w:pPr>
        <w:ind w:left="1416" w:firstLine="708"/>
        <w:rPr>
          <w:rFonts w:asciiTheme="minorHAnsi" w:hAnsiTheme="minorHAnsi"/>
        </w:rPr>
      </w:pPr>
    </w:p>
    <w:p w:rsidR="00C82966" w:rsidRPr="000A0CC8" w:rsidRDefault="00266C0C" w:rsidP="00266C0C">
      <w:pPr>
        <w:pStyle w:val="Textoindependiente"/>
        <w:pBdr>
          <w:top w:val="none" w:sz="0" w:space="0" w:color="auto"/>
          <w:left w:val="none" w:sz="0" w:space="0" w:color="auto"/>
          <w:bottom w:val="none" w:sz="0" w:space="0" w:color="auto"/>
          <w:right w:val="none" w:sz="0" w:space="0" w:color="auto"/>
        </w:pBdr>
        <w:tabs>
          <w:tab w:val="left" w:pos="8775"/>
        </w:tabs>
        <w:rPr>
          <w:rFonts w:ascii="Calibri" w:hAnsi="Calibri" w:cs="AvantGarde Md BT"/>
          <w:sz w:val="22"/>
          <w:szCs w:val="22"/>
          <w:lang w:val="es-ES"/>
        </w:rPr>
      </w:pPr>
      <w:r>
        <w:rPr>
          <w:rFonts w:ascii="Calibri" w:hAnsi="Calibri" w:cs="AvantGarde Md BT"/>
          <w:sz w:val="22"/>
          <w:szCs w:val="22"/>
          <w:lang w:val="es-ES"/>
        </w:rPr>
        <w:tab/>
      </w:r>
    </w:p>
    <w:p w:rsidR="00C82966" w:rsidRPr="00B61EA4" w:rsidRDefault="00C82966" w:rsidP="00DF7233">
      <w:pPr>
        <w:pStyle w:val="Textoindependiente"/>
        <w:pBdr>
          <w:top w:val="none" w:sz="0" w:space="0" w:color="auto"/>
          <w:left w:val="none" w:sz="0" w:space="0" w:color="auto"/>
          <w:bottom w:val="none" w:sz="0" w:space="0" w:color="auto"/>
          <w:right w:val="none" w:sz="0" w:space="0" w:color="auto"/>
        </w:pBdr>
        <w:ind w:left="2160" w:hanging="2160"/>
        <w:rPr>
          <w:rFonts w:ascii="Calibri" w:hAnsi="Calibri"/>
          <w:b/>
          <w:i w:val="0"/>
          <w:color w:val="1F497D"/>
          <w:sz w:val="22"/>
          <w:szCs w:val="22"/>
        </w:rPr>
      </w:pPr>
      <w:r w:rsidRPr="00B61EA4">
        <w:rPr>
          <w:rFonts w:ascii="Calibri" w:hAnsi="Calibri"/>
          <w:b/>
          <w:i w:val="0"/>
          <w:color w:val="1F497D"/>
          <w:sz w:val="22"/>
          <w:szCs w:val="22"/>
        </w:rPr>
        <w:t xml:space="preserve">SITUACIÓN </w:t>
      </w:r>
    </w:p>
    <w:p w:rsidR="00C82966" w:rsidRDefault="00C82966" w:rsidP="00810083">
      <w:pPr>
        <w:spacing w:line="330" w:lineRule="atLeast"/>
        <w:rPr>
          <w:rFonts w:ascii="Calibri" w:hAnsi="Calibri"/>
          <w:b/>
        </w:rPr>
      </w:pPr>
      <w:r w:rsidRPr="00B61EA4">
        <w:rPr>
          <w:rFonts w:ascii="Calibri" w:hAnsi="Calibri"/>
          <w:b/>
          <w:color w:val="1F497D"/>
        </w:rPr>
        <w:t xml:space="preserve">Y ACCESO: </w:t>
      </w:r>
      <w:r w:rsidRPr="004445FE">
        <w:rPr>
          <w:rFonts w:ascii="Calibri" w:hAnsi="Calibri"/>
          <w:b/>
        </w:rPr>
        <w:tab/>
      </w:r>
      <w:r>
        <w:rPr>
          <w:rFonts w:ascii="Calibri" w:hAnsi="Calibri"/>
          <w:b/>
        </w:rPr>
        <w:tab/>
      </w:r>
      <w:r w:rsidR="003E71C1">
        <w:rPr>
          <w:rFonts w:ascii="Calibri" w:hAnsi="Calibri"/>
          <w:b/>
        </w:rPr>
        <w:t xml:space="preserve">Coordenadas: </w:t>
      </w:r>
      <w:hyperlink r:id="rId17" w:history="1">
        <w:r w:rsidR="003E71C1" w:rsidRPr="003E71C1">
          <w:rPr>
            <w:rStyle w:val="Hipervnculo"/>
            <w:rFonts w:asciiTheme="minorHAnsi" w:hAnsiTheme="minorHAnsi" w:cs="Arial"/>
            <w:b/>
            <w:color w:val="auto"/>
            <w:sz w:val="24"/>
            <w:szCs w:val="24"/>
            <w:u w:val="none"/>
            <w:bdr w:val="none" w:sz="0" w:space="0" w:color="auto" w:frame="1"/>
            <w:shd w:val="clear" w:color="auto" w:fill="FFFFFF"/>
          </w:rPr>
          <w:t>37.728172, -0.869945</w:t>
        </w:r>
      </w:hyperlink>
    </w:p>
    <w:p w:rsidR="003E71C1" w:rsidRDefault="00CB1407" w:rsidP="00810083">
      <w:pPr>
        <w:spacing w:line="330" w:lineRule="atLeast"/>
        <w:rPr>
          <w:rFonts w:ascii="Calibri" w:hAnsi="Calibri"/>
          <w:b/>
        </w:rPr>
      </w:pPr>
      <w:r>
        <w:rPr>
          <w:noProof/>
        </w:rPr>
        <w:drawing>
          <wp:anchor distT="0" distB="0" distL="114300" distR="114300" simplePos="0" relativeHeight="251657728" behindDoc="0" locked="0" layoutInCell="1" allowOverlap="1" wp14:anchorId="32A7ABCB" wp14:editId="6576602A">
            <wp:simplePos x="0" y="0"/>
            <wp:positionH relativeFrom="column">
              <wp:posOffset>1407795</wp:posOffset>
            </wp:positionH>
            <wp:positionV relativeFrom="paragraph">
              <wp:posOffset>93980</wp:posOffset>
            </wp:positionV>
            <wp:extent cx="2876550" cy="2721610"/>
            <wp:effectExtent l="0" t="0" r="0" b="254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val="0"/>
                        </a:ext>
                      </a:extLst>
                    </a:blip>
                    <a:srcRect l="60778" t="30246" r="1767" b="18293"/>
                    <a:stretch/>
                  </pic:blipFill>
                  <pic:spPr bwMode="auto">
                    <a:xfrm>
                      <a:off x="0" y="0"/>
                      <a:ext cx="2876550" cy="2721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E71C1" w:rsidRDefault="003E71C1" w:rsidP="00810083">
      <w:pPr>
        <w:spacing w:line="330" w:lineRule="atLeast"/>
        <w:rPr>
          <w:rFonts w:ascii="Calibri" w:hAnsi="Calibri"/>
          <w:b/>
        </w:rPr>
      </w:pPr>
    </w:p>
    <w:p w:rsidR="00342365" w:rsidRDefault="00342365" w:rsidP="00810083">
      <w:pPr>
        <w:spacing w:line="330" w:lineRule="atLeast"/>
        <w:rPr>
          <w:rFonts w:ascii="Calibri" w:hAnsi="Calibri"/>
          <w:b/>
        </w:rPr>
      </w:pPr>
    </w:p>
    <w:p w:rsidR="00342365" w:rsidRPr="008A5ED9" w:rsidRDefault="00342365" w:rsidP="00810083">
      <w:pPr>
        <w:spacing w:line="330" w:lineRule="atLeast"/>
        <w:rPr>
          <w:rFonts w:ascii="Calibri" w:hAnsi="Calibri" w:cs="Arial"/>
          <w:sz w:val="24"/>
          <w:szCs w:val="24"/>
        </w:rPr>
      </w:pPr>
    </w:p>
    <w:p w:rsidR="00C82966" w:rsidRPr="008A5ED9" w:rsidRDefault="00C82966" w:rsidP="008A5ED9">
      <w:pPr>
        <w:spacing w:line="330" w:lineRule="atLeast"/>
        <w:rPr>
          <w:rFonts w:ascii="Calibri" w:hAnsi="Calibri" w:cs="Arial"/>
          <w:sz w:val="24"/>
          <w:szCs w:val="24"/>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342365" w:rsidRDefault="00342365" w:rsidP="00DF7233">
      <w:pPr>
        <w:jc w:val="both"/>
        <w:rPr>
          <w:rFonts w:ascii="Calibri" w:hAnsi="Calibri"/>
          <w:b/>
          <w:color w:val="1F497D"/>
        </w:rPr>
      </w:pPr>
    </w:p>
    <w:p w:rsidR="00CB1407" w:rsidRDefault="00CB1407" w:rsidP="00DF7233">
      <w:pPr>
        <w:jc w:val="both"/>
        <w:rPr>
          <w:rFonts w:ascii="Calibri" w:hAnsi="Calibri"/>
          <w:b/>
          <w:color w:val="1F497D"/>
        </w:rPr>
      </w:pPr>
    </w:p>
    <w:p w:rsidR="00C82966" w:rsidRPr="006B2E24" w:rsidRDefault="00C82966" w:rsidP="00DF7233">
      <w:pPr>
        <w:jc w:val="both"/>
        <w:rPr>
          <w:rFonts w:ascii="Calibri" w:hAnsi="Calibri"/>
          <w:b/>
        </w:rPr>
      </w:pPr>
      <w:r w:rsidRPr="00CB1407">
        <w:rPr>
          <w:rFonts w:ascii="Calibri" w:hAnsi="Calibri"/>
          <w:b/>
          <w:color w:val="1F497D" w:themeColor="text2"/>
        </w:rPr>
        <w:t>FECHAS:</w:t>
      </w:r>
      <w:r w:rsidRPr="004445FE">
        <w:rPr>
          <w:rFonts w:ascii="Calibri" w:hAnsi="Calibri"/>
        </w:rPr>
        <w:tab/>
      </w:r>
      <w:r w:rsidRPr="004445FE">
        <w:rPr>
          <w:rFonts w:ascii="Calibri" w:hAnsi="Calibri"/>
        </w:rPr>
        <w:tab/>
      </w:r>
      <w:r w:rsidR="00CB1407">
        <w:rPr>
          <w:rFonts w:ascii="Calibri" w:hAnsi="Calibri"/>
          <w:b/>
        </w:rPr>
        <w:t>1 al 4 de octubre de 2015</w:t>
      </w:r>
    </w:p>
    <w:p w:rsidR="00C82966" w:rsidRPr="004445FE" w:rsidRDefault="00C82966" w:rsidP="00DF7233">
      <w:pPr>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Pr>
          <w:rFonts w:ascii="Calibri" w:hAnsi="Calibri"/>
        </w:rPr>
        <w:t xml:space="preserve"> </w:t>
      </w:r>
      <w:r w:rsidR="00CB1407">
        <w:rPr>
          <w:rFonts w:ascii="Calibri" w:hAnsi="Calibri"/>
        </w:rPr>
        <w:t>30 de septiembre 2015</w:t>
      </w:r>
      <w:r>
        <w:rPr>
          <w:rFonts w:ascii="Calibri" w:hAnsi="Calibri"/>
        </w:rPr>
        <w:t xml:space="preserve"> (</w:t>
      </w:r>
      <w:r w:rsidRPr="004445FE">
        <w:rPr>
          <w:rFonts w:ascii="Calibri" w:hAnsi="Calibri"/>
        </w:rPr>
        <w:t>Gratuito</w:t>
      </w:r>
      <w:r>
        <w:rPr>
          <w:rFonts w:ascii="Calibri" w:hAnsi="Calibri"/>
        </w:rPr>
        <w:t>)</w:t>
      </w:r>
    </w:p>
    <w:p w:rsidR="00C82966" w:rsidRPr="00DD61E6" w:rsidRDefault="00C82966" w:rsidP="00DF7233">
      <w:pPr>
        <w:ind w:left="2160"/>
        <w:jc w:val="both"/>
        <w:rPr>
          <w:rFonts w:ascii="Calibri" w:hAnsi="Calibri"/>
          <w:i/>
          <w:sz w:val="20"/>
          <w:szCs w:val="20"/>
        </w:rPr>
      </w:pPr>
      <w:r>
        <w:rPr>
          <w:rFonts w:ascii="Calibri" w:hAnsi="Calibri"/>
          <w:i/>
          <w:sz w:val="20"/>
          <w:szCs w:val="20"/>
        </w:rPr>
        <w:t>(Las Federaciones Territoriales participantes deberán realizar la</w:t>
      </w:r>
      <w:r w:rsidRPr="004445FE">
        <w:rPr>
          <w:rFonts w:ascii="Calibri" w:hAnsi="Calibri"/>
          <w:i/>
          <w:sz w:val="20"/>
          <w:szCs w:val="20"/>
        </w:rPr>
        <w:t xml:space="preserve"> reserva de horario</w:t>
      </w:r>
      <w:r>
        <w:rPr>
          <w:rFonts w:ascii="Calibri" w:hAnsi="Calibri"/>
          <w:i/>
          <w:sz w:val="20"/>
          <w:szCs w:val="20"/>
        </w:rPr>
        <w:t>s</w:t>
      </w:r>
      <w:r w:rsidRPr="004445FE">
        <w:rPr>
          <w:rFonts w:ascii="Calibri" w:hAnsi="Calibri"/>
          <w:i/>
          <w:sz w:val="20"/>
          <w:szCs w:val="20"/>
        </w:rPr>
        <w:t xml:space="preserve"> de </w:t>
      </w:r>
      <w:r>
        <w:rPr>
          <w:rFonts w:ascii="Calibri" w:hAnsi="Calibri"/>
          <w:i/>
          <w:sz w:val="20"/>
          <w:szCs w:val="20"/>
        </w:rPr>
        <w:t xml:space="preserve">entrenamientos </w:t>
      </w:r>
      <w:r w:rsidRPr="004445FE">
        <w:rPr>
          <w:rFonts w:ascii="Calibri" w:hAnsi="Calibri"/>
          <w:i/>
          <w:sz w:val="20"/>
          <w:szCs w:val="20"/>
        </w:rPr>
        <w:t>dire</w:t>
      </w:r>
      <w:r>
        <w:rPr>
          <w:rFonts w:ascii="Calibri" w:hAnsi="Calibri"/>
          <w:i/>
          <w:sz w:val="20"/>
          <w:szCs w:val="20"/>
        </w:rPr>
        <w:t xml:space="preserve">ctamente con </w:t>
      </w:r>
      <w:r w:rsidR="00ED68AA">
        <w:rPr>
          <w:rFonts w:ascii="Calibri" w:hAnsi="Calibri"/>
          <w:i/>
          <w:sz w:val="20"/>
          <w:szCs w:val="20"/>
        </w:rPr>
        <w:t>La Serena Golf</w:t>
      </w:r>
      <w:r w:rsidR="00DD61E6">
        <w:rPr>
          <w:rFonts w:ascii="Calibri" w:hAnsi="Calibri"/>
          <w:i/>
          <w:sz w:val="20"/>
          <w:szCs w:val="20"/>
        </w:rPr>
        <w:t>)</w:t>
      </w:r>
    </w:p>
    <w:p w:rsidR="00C82966" w:rsidRPr="004445FE" w:rsidRDefault="00C82966" w:rsidP="00DF7233">
      <w:pPr>
        <w:jc w:val="both"/>
        <w:rPr>
          <w:rFonts w:ascii="Calibri" w:hAnsi="Calibri"/>
          <w:b/>
        </w:rPr>
      </w:pPr>
    </w:p>
    <w:p w:rsidR="00CB1407" w:rsidRDefault="00CB1407" w:rsidP="00B12F06">
      <w:pPr>
        <w:pStyle w:val="Textoindependiente"/>
        <w:pBdr>
          <w:top w:val="none" w:sz="0" w:space="0" w:color="auto"/>
          <w:left w:val="none" w:sz="0" w:space="0" w:color="auto"/>
          <w:bottom w:val="none" w:sz="0" w:space="0" w:color="auto"/>
          <w:right w:val="none" w:sz="0" w:space="0" w:color="auto"/>
        </w:pBdr>
        <w:rPr>
          <w:rFonts w:ascii="Calibri" w:hAnsi="Calibri"/>
          <w:b/>
          <w:i w:val="0"/>
          <w:color w:val="1F497D" w:themeColor="text2"/>
          <w:sz w:val="22"/>
          <w:szCs w:val="22"/>
        </w:rPr>
      </w:pPr>
    </w:p>
    <w:p w:rsidR="00CB1407" w:rsidRDefault="00CB1407" w:rsidP="00B12F06">
      <w:pPr>
        <w:pStyle w:val="Textoindependiente"/>
        <w:pBdr>
          <w:top w:val="none" w:sz="0" w:space="0" w:color="auto"/>
          <w:left w:val="none" w:sz="0" w:space="0" w:color="auto"/>
          <w:bottom w:val="none" w:sz="0" w:space="0" w:color="auto"/>
          <w:right w:val="none" w:sz="0" w:space="0" w:color="auto"/>
        </w:pBdr>
        <w:rPr>
          <w:rFonts w:ascii="Calibri" w:hAnsi="Calibri"/>
          <w:b/>
          <w:i w:val="0"/>
          <w:color w:val="1F497D" w:themeColor="text2"/>
          <w:sz w:val="22"/>
          <w:szCs w:val="22"/>
        </w:rPr>
      </w:pPr>
    </w:p>
    <w:p w:rsidR="00120113" w:rsidRDefault="00120113" w:rsidP="00B12F06">
      <w:pPr>
        <w:pStyle w:val="Textoindependiente"/>
        <w:pBdr>
          <w:top w:val="none" w:sz="0" w:space="0" w:color="auto"/>
          <w:left w:val="none" w:sz="0" w:space="0" w:color="auto"/>
          <w:bottom w:val="none" w:sz="0" w:space="0" w:color="auto"/>
          <w:right w:val="none" w:sz="0" w:space="0" w:color="auto"/>
        </w:pBdr>
        <w:rPr>
          <w:rFonts w:ascii="Calibri" w:hAnsi="Calibri"/>
          <w:b/>
          <w:i w:val="0"/>
          <w:color w:val="1F497D" w:themeColor="text2"/>
          <w:sz w:val="22"/>
          <w:szCs w:val="22"/>
        </w:rPr>
      </w:pPr>
    </w:p>
    <w:p w:rsidR="00C82966" w:rsidRPr="00CB1407" w:rsidRDefault="00C82966" w:rsidP="00B12F06">
      <w:pPr>
        <w:pStyle w:val="Textoindependiente"/>
        <w:pBdr>
          <w:top w:val="none" w:sz="0" w:space="0" w:color="auto"/>
          <w:left w:val="none" w:sz="0" w:space="0" w:color="auto"/>
          <w:bottom w:val="none" w:sz="0" w:space="0" w:color="auto"/>
          <w:right w:val="none" w:sz="0" w:space="0" w:color="auto"/>
        </w:pBdr>
        <w:rPr>
          <w:rFonts w:ascii="Calibri" w:hAnsi="Calibri"/>
          <w:b/>
          <w:i w:val="0"/>
          <w:color w:val="1F497D" w:themeColor="text2"/>
          <w:sz w:val="22"/>
          <w:szCs w:val="22"/>
        </w:rPr>
      </w:pPr>
      <w:r w:rsidRPr="00CB1407">
        <w:rPr>
          <w:rFonts w:ascii="Calibri" w:hAnsi="Calibri"/>
          <w:b/>
          <w:i w:val="0"/>
          <w:color w:val="1F497D" w:themeColor="text2"/>
          <w:sz w:val="22"/>
          <w:szCs w:val="22"/>
        </w:rPr>
        <w:lastRenderedPageBreak/>
        <w:t xml:space="preserve">EQUIPOS </w:t>
      </w:r>
    </w:p>
    <w:p w:rsidR="00C82966" w:rsidRDefault="00C82966" w:rsidP="00B12F06">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r w:rsidRPr="00CB1407">
        <w:rPr>
          <w:rFonts w:ascii="Calibri" w:hAnsi="Calibri"/>
          <w:b/>
          <w:i w:val="0"/>
          <w:color w:val="1F497D" w:themeColor="text2"/>
          <w:sz w:val="22"/>
          <w:szCs w:val="22"/>
        </w:rPr>
        <w:t xml:space="preserve">PARTICIPANTES: </w:t>
      </w:r>
      <w:r>
        <w:rPr>
          <w:rFonts w:ascii="Calibri" w:hAnsi="Calibri"/>
          <w:b/>
          <w:i w:val="0"/>
          <w:sz w:val="22"/>
          <w:szCs w:val="22"/>
        </w:rPr>
        <w:tab/>
      </w:r>
      <w:r>
        <w:rPr>
          <w:rFonts w:ascii="Calibri" w:hAnsi="Calibri"/>
          <w:i w:val="0"/>
          <w:sz w:val="22"/>
          <w:szCs w:val="22"/>
        </w:rPr>
        <w:t>Las 8 Federaciones Autonómicas participantes serán las siguientes:</w:t>
      </w:r>
    </w:p>
    <w:p w:rsidR="00C82966" w:rsidRPr="00E27F0A" w:rsidRDefault="00C82966" w:rsidP="00B12F06">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p>
    <w:p w:rsidR="00C82966" w:rsidRDefault="00C82966" w:rsidP="00B12F06">
      <w:pPr>
        <w:numPr>
          <w:ilvl w:val="0"/>
          <w:numId w:val="6"/>
        </w:numPr>
        <w:ind w:left="2410" w:firstLine="0"/>
        <w:jc w:val="both"/>
        <w:rPr>
          <w:rFonts w:ascii="Calibri" w:hAnsi="Calibri"/>
        </w:rPr>
      </w:pPr>
      <w:r>
        <w:rPr>
          <w:rFonts w:ascii="Calibri" w:hAnsi="Calibri"/>
        </w:rPr>
        <w:t>ARAGÓN</w:t>
      </w:r>
    </w:p>
    <w:p w:rsidR="00C82966" w:rsidRDefault="00C82966" w:rsidP="00B12F06">
      <w:pPr>
        <w:numPr>
          <w:ilvl w:val="0"/>
          <w:numId w:val="6"/>
        </w:numPr>
        <w:ind w:left="2410" w:firstLine="0"/>
        <w:jc w:val="both"/>
        <w:rPr>
          <w:rFonts w:ascii="Calibri" w:hAnsi="Calibri"/>
        </w:rPr>
      </w:pPr>
      <w:r>
        <w:rPr>
          <w:rFonts w:ascii="Calibri" w:hAnsi="Calibri"/>
        </w:rPr>
        <w:t>CANARIAS</w:t>
      </w:r>
    </w:p>
    <w:p w:rsidR="00C82966" w:rsidRPr="004445FE" w:rsidRDefault="00C82966" w:rsidP="00B12F06">
      <w:pPr>
        <w:numPr>
          <w:ilvl w:val="0"/>
          <w:numId w:val="6"/>
        </w:numPr>
        <w:ind w:left="2410" w:firstLine="0"/>
        <w:jc w:val="both"/>
        <w:rPr>
          <w:rFonts w:ascii="Calibri" w:hAnsi="Calibri"/>
        </w:rPr>
      </w:pPr>
      <w:r>
        <w:rPr>
          <w:rFonts w:ascii="Calibri" w:hAnsi="Calibri"/>
        </w:rPr>
        <w:t xml:space="preserve">CASTILLA LA MANCHA </w:t>
      </w:r>
    </w:p>
    <w:p w:rsidR="00C82966" w:rsidRDefault="00C82966" w:rsidP="00B12F06">
      <w:pPr>
        <w:numPr>
          <w:ilvl w:val="0"/>
          <w:numId w:val="6"/>
        </w:numPr>
        <w:ind w:left="2410" w:firstLine="0"/>
        <w:jc w:val="both"/>
        <w:rPr>
          <w:rFonts w:ascii="Calibri" w:hAnsi="Calibri"/>
        </w:rPr>
      </w:pPr>
      <w:r>
        <w:rPr>
          <w:rFonts w:ascii="Calibri" w:hAnsi="Calibri"/>
        </w:rPr>
        <w:t>CASTILLA-LEÓN</w:t>
      </w:r>
    </w:p>
    <w:p w:rsidR="00CB1407" w:rsidRDefault="00CB1407" w:rsidP="00B12F06">
      <w:pPr>
        <w:numPr>
          <w:ilvl w:val="0"/>
          <w:numId w:val="6"/>
        </w:numPr>
        <w:ind w:left="2410" w:firstLine="0"/>
        <w:jc w:val="both"/>
        <w:rPr>
          <w:rFonts w:ascii="Calibri" w:hAnsi="Calibri"/>
        </w:rPr>
      </w:pPr>
      <w:r>
        <w:rPr>
          <w:rFonts w:ascii="Calibri" w:hAnsi="Calibri"/>
        </w:rPr>
        <w:t>GALICIA</w:t>
      </w:r>
    </w:p>
    <w:p w:rsidR="00993E03" w:rsidRPr="004445FE" w:rsidRDefault="00993E03" w:rsidP="00B12F06">
      <w:pPr>
        <w:numPr>
          <w:ilvl w:val="0"/>
          <w:numId w:val="6"/>
        </w:numPr>
        <w:ind w:left="2410" w:firstLine="0"/>
        <w:jc w:val="both"/>
        <w:rPr>
          <w:rFonts w:ascii="Calibri" w:hAnsi="Calibri"/>
        </w:rPr>
      </w:pPr>
      <w:bookmarkStart w:id="0" w:name="_GoBack"/>
      <w:bookmarkEnd w:id="0"/>
      <w:r>
        <w:rPr>
          <w:rFonts w:ascii="Calibri" w:hAnsi="Calibri"/>
        </w:rPr>
        <w:t>LA RIOJA</w:t>
      </w:r>
    </w:p>
    <w:p w:rsidR="00C82966" w:rsidRPr="004445FE" w:rsidRDefault="00C82966" w:rsidP="00B12F06">
      <w:pPr>
        <w:numPr>
          <w:ilvl w:val="0"/>
          <w:numId w:val="6"/>
        </w:numPr>
        <w:ind w:left="2410" w:firstLine="0"/>
        <w:jc w:val="both"/>
        <w:rPr>
          <w:rFonts w:ascii="Calibri" w:hAnsi="Calibri"/>
        </w:rPr>
      </w:pPr>
      <w:r>
        <w:rPr>
          <w:rFonts w:ascii="Calibri" w:hAnsi="Calibri"/>
        </w:rPr>
        <w:t>MURCIA</w:t>
      </w:r>
    </w:p>
    <w:p w:rsidR="00C82966" w:rsidRPr="004445FE" w:rsidRDefault="00C82966" w:rsidP="00B12F06">
      <w:pPr>
        <w:numPr>
          <w:ilvl w:val="0"/>
          <w:numId w:val="6"/>
        </w:numPr>
        <w:ind w:left="2410" w:firstLine="0"/>
        <w:jc w:val="both"/>
        <w:rPr>
          <w:rFonts w:ascii="Calibri" w:hAnsi="Calibri"/>
        </w:rPr>
      </w:pPr>
      <w:r>
        <w:rPr>
          <w:rFonts w:ascii="Calibri" w:hAnsi="Calibri"/>
        </w:rPr>
        <w:t>NAVARRA</w:t>
      </w:r>
    </w:p>
    <w:p w:rsidR="00C82966" w:rsidRPr="002E0F04" w:rsidRDefault="00C82966" w:rsidP="00B12F06">
      <w:pPr>
        <w:tabs>
          <w:tab w:val="left" w:pos="2552"/>
        </w:tabs>
        <w:jc w:val="both"/>
        <w:rPr>
          <w:rFonts w:ascii="Calibri" w:hAnsi="Calibri"/>
          <w:b/>
        </w:rPr>
      </w:pPr>
    </w:p>
    <w:p w:rsidR="00C82966" w:rsidRPr="004445FE" w:rsidRDefault="00C82966" w:rsidP="00DF7233">
      <w:pPr>
        <w:jc w:val="both"/>
        <w:rPr>
          <w:rFonts w:ascii="Calibri" w:hAnsi="Calibri"/>
          <w:b/>
        </w:rPr>
      </w:pPr>
    </w:p>
    <w:p w:rsidR="00C82966" w:rsidRPr="004445FE" w:rsidRDefault="00C82966" w:rsidP="00652221">
      <w:pPr>
        <w:ind w:left="2160" w:hanging="2160"/>
        <w:jc w:val="both"/>
        <w:rPr>
          <w:rFonts w:ascii="Calibri" w:hAnsi="Calibri" w:cs="Tahoma"/>
        </w:rPr>
      </w:pPr>
      <w:r w:rsidRPr="00CB1407">
        <w:rPr>
          <w:rFonts w:ascii="Calibri" w:hAnsi="Calibri"/>
          <w:b/>
          <w:color w:val="1F497D" w:themeColor="text2"/>
        </w:rPr>
        <w:t>ALOJAMIENTO:</w:t>
      </w:r>
      <w:r w:rsidRPr="004445FE">
        <w:rPr>
          <w:rFonts w:ascii="Calibri" w:hAnsi="Calibri"/>
        </w:rPr>
        <w:tab/>
      </w:r>
      <w:r w:rsidRPr="004445FE">
        <w:rPr>
          <w:rFonts w:ascii="Calibri" w:hAnsi="Calibri" w:cs="Tahoma"/>
        </w:rPr>
        <w:t xml:space="preserve">La R.F.E.G., a través de </w:t>
      </w:r>
      <w:smartTag w:uri="urn:schemas-microsoft-com:office:smarttags" w:element="PersonName">
        <w:smartTagPr>
          <w:attr w:name="ProductID" w:val="la Prueba. En"/>
        </w:smartTagPr>
        <w:r w:rsidRPr="004445FE">
          <w:rPr>
            <w:rFonts w:ascii="Calibri" w:hAnsi="Calibri" w:cs="Tahoma"/>
          </w:rPr>
          <w:t>la empresa HOLE GOLF</w:t>
        </w:r>
      </w:smartTag>
      <w:r w:rsidRPr="004445FE">
        <w:rPr>
          <w:rFonts w:ascii="Calibri" w:hAnsi="Calibri" w:cs="Tahoma"/>
        </w:rPr>
        <w:t xml:space="preserve"> – EVENTOS 90 S.L., ha realizado </w:t>
      </w:r>
      <w:r>
        <w:rPr>
          <w:rFonts w:ascii="Calibri" w:hAnsi="Calibri" w:cs="Tahoma"/>
        </w:rPr>
        <w:t xml:space="preserve">un bloqueo de habitaciones en el </w:t>
      </w:r>
      <w:r w:rsidRPr="004445FE">
        <w:rPr>
          <w:rFonts w:ascii="Calibri" w:hAnsi="Calibri" w:cs="Tahoma"/>
        </w:rPr>
        <w:t>siguiente</w:t>
      </w:r>
      <w:r>
        <w:rPr>
          <w:rFonts w:ascii="Calibri" w:hAnsi="Calibri" w:cs="Tahoma"/>
        </w:rPr>
        <w:t xml:space="preserve"> establecimiento</w:t>
      </w:r>
      <w:r w:rsidRPr="004445FE">
        <w:rPr>
          <w:rFonts w:ascii="Calibri" w:hAnsi="Calibri" w:cs="Tahoma"/>
        </w:rPr>
        <w:t>:</w:t>
      </w:r>
    </w:p>
    <w:p w:rsidR="00C82966" w:rsidRPr="004445FE" w:rsidRDefault="00C82966" w:rsidP="00652221">
      <w:pPr>
        <w:ind w:left="2160" w:hanging="2160"/>
        <w:jc w:val="both"/>
        <w:rPr>
          <w:rFonts w:ascii="Calibri" w:hAnsi="Calibri" w:cs="Tahoma"/>
        </w:rPr>
      </w:pPr>
    </w:p>
    <w:p w:rsidR="00C82966" w:rsidRPr="00120113" w:rsidRDefault="00C82966" w:rsidP="00652221">
      <w:pPr>
        <w:numPr>
          <w:ilvl w:val="3"/>
          <w:numId w:val="5"/>
        </w:numPr>
        <w:ind w:left="2977" w:hanging="283"/>
        <w:jc w:val="both"/>
        <w:rPr>
          <w:rFonts w:ascii="Calibri" w:hAnsi="Calibri" w:cs="Tahoma"/>
        </w:rPr>
      </w:pPr>
      <w:r w:rsidRPr="00B61EA4">
        <w:rPr>
          <w:rFonts w:ascii="Calibri" w:hAnsi="Calibri" w:cs="Tahoma"/>
          <w:b/>
        </w:rPr>
        <w:t xml:space="preserve">HOTEL </w:t>
      </w:r>
      <w:r w:rsidR="00120113">
        <w:rPr>
          <w:rFonts w:ascii="Calibri" w:hAnsi="Calibri" w:cs="Tahoma"/>
          <w:b/>
        </w:rPr>
        <w:t>MAR MENOR</w:t>
      </w:r>
    </w:p>
    <w:p w:rsidR="00120113" w:rsidRPr="00B61EA4" w:rsidRDefault="00120113" w:rsidP="00652221">
      <w:pPr>
        <w:numPr>
          <w:ilvl w:val="3"/>
          <w:numId w:val="5"/>
        </w:numPr>
        <w:ind w:left="2977" w:hanging="283"/>
        <w:jc w:val="both"/>
        <w:rPr>
          <w:rFonts w:ascii="Calibri" w:hAnsi="Calibri" w:cs="Tahoma"/>
        </w:rPr>
      </w:pPr>
      <w:r>
        <w:rPr>
          <w:rFonts w:ascii="Calibri" w:hAnsi="Calibri" w:cs="Tahoma"/>
          <w:b/>
        </w:rPr>
        <w:t>APARTAMENTOS MAR MENOR</w:t>
      </w:r>
    </w:p>
    <w:p w:rsidR="00C82966" w:rsidRPr="00B61EA4" w:rsidRDefault="00C82966" w:rsidP="00B61EA4">
      <w:pPr>
        <w:ind w:left="2977"/>
        <w:jc w:val="both"/>
        <w:rPr>
          <w:rFonts w:ascii="Calibri" w:hAnsi="Calibri" w:cs="Tahoma"/>
        </w:rPr>
      </w:pPr>
    </w:p>
    <w:p w:rsidR="00C82966" w:rsidRPr="004445FE" w:rsidRDefault="00C82966" w:rsidP="00652221">
      <w:pPr>
        <w:pStyle w:val="Sangradetextonormal"/>
        <w:spacing w:after="0"/>
        <w:ind w:left="2126"/>
        <w:jc w:val="both"/>
        <w:rPr>
          <w:rFonts w:ascii="Calibri" w:hAnsi="Calibri" w:cs="Tahoma"/>
        </w:rPr>
      </w:pPr>
      <w:r w:rsidRPr="004445FE">
        <w:rPr>
          <w:rFonts w:ascii="Calibri" w:hAnsi="Calibri" w:cs="Tahoma"/>
        </w:rPr>
        <w:t xml:space="preserve">Las Federaciones </w:t>
      </w:r>
      <w:r>
        <w:rPr>
          <w:rFonts w:ascii="Calibri" w:hAnsi="Calibri" w:cs="Tahoma"/>
        </w:rPr>
        <w:t xml:space="preserve">Autonómicas </w:t>
      </w:r>
      <w:r w:rsidRPr="004445FE">
        <w:rPr>
          <w:rFonts w:ascii="Calibri" w:hAnsi="Calibri" w:cs="Tahoma"/>
        </w:rPr>
        <w:t>que estén interesadas en el alojamiento propuesto, deberán realizar sus solicitudes directamente a través de la empresa HOL</w:t>
      </w:r>
      <w:r>
        <w:rPr>
          <w:rFonts w:ascii="Calibri" w:hAnsi="Calibri" w:cs="Tahoma"/>
        </w:rPr>
        <w:t xml:space="preserve">E GOLF – EVENTOS 90 S.L., antes del día </w:t>
      </w:r>
      <w:r w:rsidRPr="00B61EA4">
        <w:rPr>
          <w:rFonts w:ascii="Calibri" w:hAnsi="Calibri" w:cs="Tahoma"/>
          <w:u w:val="single"/>
        </w:rPr>
        <w:t>1</w:t>
      </w:r>
      <w:r w:rsidR="00120113">
        <w:rPr>
          <w:rFonts w:ascii="Calibri" w:hAnsi="Calibri" w:cs="Tahoma"/>
          <w:u w:val="single"/>
        </w:rPr>
        <w:t>0</w:t>
      </w:r>
      <w:r w:rsidRPr="00B61EA4">
        <w:rPr>
          <w:rFonts w:ascii="Calibri" w:hAnsi="Calibri" w:cs="Tahoma"/>
          <w:u w:val="single"/>
        </w:rPr>
        <w:t xml:space="preserve"> DE SEPTIEMBRE DE 201</w:t>
      </w:r>
      <w:r w:rsidR="00CB1407">
        <w:rPr>
          <w:rFonts w:ascii="Calibri" w:hAnsi="Calibri" w:cs="Tahoma"/>
          <w:u w:val="single"/>
        </w:rPr>
        <w:t>5</w:t>
      </w:r>
      <w:r>
        <w:rPr>
          <w:rFonts w:ascii="Calibri" w:hAnsi="Calibri" w:cs="Tahoma"/>
        </w:rPr>
        <w:t xml:space="preserve">, </w:t>
      </w:r>
      <w:r w:rsidRPr="004445FE">
        <w:rPr>
          <w:rFonts w:ascii="Calibri" w:hAnsi="Calibri" w:cs="Tahoma"/>
        </w:rPr>
        <w:t>cumplimentando la hoja de solicitud de alojamiento que se adjunta y remitiéndola por e-mail a:</w:t>
      </w:r>
    </w:p>
    <w:p w:rsidR="00C82966" w:rsidRDefault="00C82966" w:rsidP="00D01E7E">
      <w:pPr>
        <w:pStyle w:val="Sangradetextonormal"/>
        <w:spacing w:after="0"/>
        <w:ind w:left="2126"/>
        <w:jc w:val="both"/>
        <w:rPr>
          <w:rFonts w:ascii="Calibri" w:hAnsi="Calibri" w:cs="Tahoma"/>
          <w:b/>
        </w:rPr>
      </w:pPr>
    </w:p>
    <w:p w:rsidR="00C82966"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p>
    <w:p w:rsidR="00C82966" w:rsidRPr="00901E78"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sidRPr="00901E78">
        <w:rPr>
          <w:rFonts w:ascii="Calibri" w:hAnsi="Calibri" w:cs="Tahoma"/>
          <w:b/>
        </w:rPr>
        <w:t>HOLE GOLF – EVENTOS 90 S.L.</w:t>
      </w:r>
    </w:p>
    <w:p w:rsidR="00C82966" w:rsidRPr="00901E78"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w:t>
      </w:r>
      <w:proofErr w:type="spellStart"/>
      <w:r w:rsidRPr="00901E78">
        <w:rPr>
          <w:rFonts w:ascii="Calibri" w:hAnsi="Calibri" w:cs="Tahoma"/>
          <w:b/>
        </w:rPr>
        <w:t>Att</w:t>
      </w:r>
      <w:proofErr w:type="spellEnd"/>
      <w:r w:rsidRPr="00901E78">
        <w:rPr>
          <w:rFonts w:ascii="Calibri" w:hAnsi="Calibri" w:cs="Tahoma"/>
          <w:b/>
        </w:rPr>
        <w:t>.:</w:t>
      </w:r>
      <w:r w:rsidRPr="00901E78">
        <w:rPr>
          <w:rFonts w:ascii="Calibri" w:hAnsi="Calibri" w:cs="Tahoma"/>
          <w:b/>
        </w:rPr>
        <w:tab/>
        <w:t>D. Íñigo Alfaro)</w:t>
      </w:r>
    </w:p>
    <w:p w:rsidR="00C82966" w:rsidRPr="00901E78"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i/>
        </w:rPr>
        <w:t xml:space="preserve">SOLICITUDES POR E-MAIL: </w:t>
      </w:r>
      <w:hyperlink r:id="rId19" w:history="1">
        <w:r w:rsidRPr="00901E78">
          <w:rPr>
            <w:rStyle w:val="Hipervnculo"/>
            <w:rFonts w:ascii="Calibri" w:hAnsi="Calibri" w:cs="Tahoma"/>
          </w:rPr>
          <w:t>alfaro@holegolf.com</w:t>
        </w:r>
      </w:hyperlink>
    </w:p>
    <w:p w:rsidR="00C82966"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ab/>
      </w:r>
      <w:r w:rsidRPr="00901E78">
        <w:rPr>
          <w:rFonts w:ascii="Calibri" w:hAnsi="Calibri" w:cs="Tahoma"/>
        </w:rPr>
        <w:tab/>
        <w:t>Tel.:</w:t>
      </w:r>
      <w:r w:rsidRPr="00901E78">
        <w:rPr>
          <w:rFonts w:ascii="Calibri" w:hAnsi="Calibri" w:cs="Tahoma"/>
        </w:rPr>
        <w:tab/>
        <w:t>948 24 10 51</w:t>
      </w:r>
    </w:p>
    <w:p w:rsidR="00C82966" w:rsidRPr="002E0F04"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p>
    <w:p w:rsidR="00C82966" w:rsidRPr="002E0F04"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p>
    <w:p w:rsidR="00C82966" w:rsidRPr="00854E7F" w:rsidRDefault="00C82966" w:rsidP="00D01E7E">
      <w:pPr>
        <w:tabs>
          <w:tab w:val="left" w:pos="2160"/>
        </w:tabs>
        <w:spacing w:line="215" w:lineRule="atLeast"/>
        <w:ind w:left="2160" w:hanging="2160"/>
        <w:jc w:val="both"/>
        <w:rPr>
          <w:rFonts w:ascii="Calibri" w:hAnsi="Calibri"/>
        </w:rPr>
      </w:pPr>
      <w:r w:rsidRPr="00CB1407">
        <w:rPr>
          <w:rFonts w:ascii="Calibri" w:hAnsi="Calibri"/>
          <w:b/>
          <w:color w:val="1F497D" w:themeColor="text2"/>
        </w:rPr>
        <w:t>INSCRIPCIONES:</w:t>
      </w:r>
      <w:r w:rsidRPr="004445FE">
        <w:rPr>
          <w:rFonts w:ascii="Calibri" w:hAnsi="Calibri"/>
        </w:rPr>
        <w:tab/>
      </w:r>
      <w:r w:rsidRPr="00854E7F">
        <w:rPr>
          <w:rFonts w:ascii="Calibri" w:hAnsi="Calibri"/>
        </w:rPr>
        <w:t xml:space="preserve">Las inscripciones se realizarán </w:t>
      </w:r>
      <w:r w:rsidRPr="00854E7F">
        <w:rPr>
          <w:rFonts w:ascii="Calibri" w:hAnsi="Calibri"/>
          <w:b/>
        </w:rPr>
        <w:t xml:space="preserve">online </w:t>
      </w:r>
      <w:r w:rsidRPr="00854E7F">
        <w:rPr>
          <w:rFonts w:ascii="Calibri" w:hAnsi="Calibri"/>
        </w:rPr>
        <w:t xml:space="preserve">a través de nuestra página web, accediendo desde </w:t>
      </w:r>
      <w:hyperlink r:id="rId20" w:history="1">
        <w:r w:rsidRPr="00854E7F">
          <w:rPr>
            <w:rStyle w:val="Hipervnculo"/>
            <w:rFonts w:ascii="Calibri" w:hAnsi="Calibri"/>
          </w:rPr>
          <w:t>www.rfegolf.es</w:t>
        </w:r>
      </w:hyperlink>
      <w:r w:rsidRPr="00854E7F">
        <w:rPr>
          <w:rFonts w:ascii="Calibri" w:hAnsi="Calibri"/>
        </w:rPr>
        <w:t xml:space="preserve">  a la sección “</w:t>
      </w:r>
      <w:r w:rsidRPr="00854E7F">
        <w:rPr>
          <w:rFonts w:ascii="Calibri" w:hAnsi="Calibri"/>
          <w:b/>
        </w:rPr>
        <w:t>Inscripciones online /</w:t>
      </w:r>
      <w:proofErr w:type="spellStart"/>
      <w:r w:rsidRPr="00854E7F">
        <w:rPr>
          <w:rFonts w:ascii="Calibri" w:hAnsi="Calibri"/>
          <w:b/>
        </w:rPr>
        <w:t>Entries</w:t>
      </w:r>
      <w:proofErr w:type="spellEnd"/>
      <w:r w:rsidRPr="00854E7F">
        <w:rPr>
          <w:rFonts w:ascii="Calibri" w:hAnsi="Calibri"/>
          <w:b/>
        </w:rPr>
        <w:t xml:space="preserve"> online</w:t>
      </w:r>
      <w:r w:rsidRPr="00854E7F">
        <w:rPr>
          <w:rFonts w:ascii="Calibri" w:hAnsi="Calibri"/>
        </w:rPr>
        <w:t xml:space="preserve">” </w:t>
      </w:r>
      <w:r w:rsidR="00CB1407">
        <w:rPr>
          <w:rFonts w:ascii="Calibri" w:hAnsi="Calibri"/>
        </w:rPr>
        <w:t xml:space="preserve">del menú vertical de la derecha. </w:t>
      </w:r>
      <w:r w:rsidRPr="00854E7F">
        <w:rPr>
          <w:rFonts w:ascii="Calibri" w:hAnsi="Calibri"/>
          <w:noProof/>
        </w:rPr>
        <w:t>La inscripción solamente la podrá</w:t>
      </w:r>
      <w:r>
        <w:rPr>
          <w:rFonts w:ascii="Calibri" w:hAnsi="Calibri"/>
          <w:noProof/>
        </w:rPr>
        <w:t xml:space="preserve"> realizar la propia F</w:t>
      </w:r>
      <w:r w:rsidRPr="00854E7F">
        <w:rPr>
          <w:rFonts w:ascii="Calibri" w:hAnsi="Calibri"/>
          <w:noProof/>
        </w:rPr>
        <w:t xml:space="preserve">ederación </w:t>
      </w:r>
      <w:r>
        <w:rPr>
          <w:rFonts w:ascii="Calibri" w:hAnsi="Calibri"/>
          <w:noProof/>
        </w:rPr>
        <w:t>Autonómica, introduciendo previamente en la aplicación sus claves de usuario y contraseña</w:t>
      </w:r>
      <w:r w:rsidR="00CB1407">
        <w:rPr>
          <w:rFonts w:ascii="Calibri" w:hAnsi="Calibri"/>
          <w:noProof/>
        </w:rPr>
        <w:t>.</w:t>
      </w:r>
    </w:p>
    <w:p w:rsidR="00C82966" w:rsidRDefault="00C82966" w:rsidP="00D01E7E">
      <w:pPr>
        <w:pStyle w:val="Sinespaciado"/>
        <w:ind w:left="2127"/>
        <w:jc w:val="both"/>
        <w:rPr>
          <w:rFonts w:ascii="Calibri" w:hAnsi="Calibri"/>
          <w:b/>
        </w:rPr>
      </w:pPr>
    </w:p>
    <w:p w:rsidR="00C82966" w:rsidRDefault="00C82966" w:rsidP="00D01E7E">
      <w:pPr>
        <w:pStyle w:val="Sinespaciado"/>
        <w:ind w:left="2160"/>
        <w:jc w:val="both"/>
        <w:rPr>
          <w:rFonts w:ascii="Calibri" w:hAnsi="Calibri" w:cs="Tahoma"/>
        </w:rPr>
      </w:pPr>
      <w:r w:rsidRPr="00B61EA4">
        <w:rPr>
          <w:rFonts w:ascii="Calibri" w:hAnsi="Calibri"/>
          <w:b/>
          <w:shd w:val="clear" w:color="auto" w:fill="C6D9F1"/>
        </w:rPr>
        <w:t xml:space="preserve">El </w:t>
      </w:r>
      <w:r w:rsidRPr="00B61EA4">
        <w:rPr>
          <w:rFonts w:ascii="Calibri" w:hAnsi="Calibri"/>
          <w:b/>
          <w:u w:val="single"/>
          <w:shd w:val="clear" w:color="auto" w:fill="C6D9F1"/>
        </w:rPr>
        <w:t>cierre de inscripción</w:t>
      </w:r>
      <w:r w:rsidRPr="00B61EA4">
        <w:rPr>
          <w:rFonts w:ascii="Calibri" w:hAnsi="Calibri"/>
          <w:b/>
          <w:shd w:val="clear" w:color="auto" w:fill="C6D9F1"/>
        </w:rPr>
        <w:t xml:space="preserve"> será a las 23:59 horas del miércoles  día </w:t>
      </w:r>
      <w:r>
        <w:rPr>
          <w:rFonts w:ascii="Calibri" w:hAnsi="Calibri"/>
          <w:b/>
          <w:shd w:val="clear" w:color="auto" w:fill="C6D9F1"/>
        </w:rPr>
        <w:t>1</w:t>
      </w:r>
      <w:r w:rsidR="00CB1407">
        <w:rPr>
          <w:rFonts w:ascii="Calibri" w:hAnsi="Calibri"/>
          <w:b/>
          <w:shd w:val="clear" w:color="auto" w:fill="C6D9F1"/>
        </w:rPr>
        <w:t>6</w:t>
      </w:r>
      <w:r w:rsidRPr="00B61EA4">
        <w:rPr>
          <w:rFonts w:ascii="Calibri" w:hAnsi="Calibri"/>
          <w:b/>
          <w:shd w:val="clear" w:color="auto" w:fill="C6D9F1"/>
        </w:rPr>
        <w:t xml:space="preserve"> de septiembre de 201</w:t>
      </w:r>
      <w:r w:rsidR="00CB1407">
        <w:rPr>
          <w:rFonts w:ascii="Calibri" w:hAnsi="Calibri"/>
          <w:b/>
          <w:shd w:val="clear" w:color="auto" w:fill="C6D9F1"/>
        </w:rPr>
        <w:t>5</w:t>
      </w:r>
      <w:r w:rsidRPr="00854E7F">
        <w:rPr>
          <w:rFonts w:ascii="Calibri" w:hAnsi="Calibri"/>
          <w:b/>
        </w:rPr>
        <w:t xml:space="preserve">. </w:t>
      </w:r>
      <w:r w:rsidRPr="00901E78">
        <w:rPr>
          <w:rFonts w:ascii="Calibri" w:hAnsi="Calibri" w:cs="Tahoma"/>
        </w:rPr>
        <w:t xml:space="preserve">A efectos de </w:t>
      </w:r>
      <w:r>
        <w:rPr>
          <w:rFonts w:ascii="Calibri" w:hAnsi="Calibri" w:cs="Tahoma"/>
        </w:rPr>
        <w:t>realizar el listado de participantes</w:t>
      </w:r>
      <w:r w:rsidRPr="00901E78">
        <w:rPr>
          <w:rFonts w:ascii="Calibri" w:hAnsi="Calibri" w:cs="Tahoma"/>
        </w:rPr>
        <w:t xml:space="preserve">,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jueves</w:t>
      </w:r>
      <w:r w:rsidRPr="00901E78">
        <w:rPr>
          <w:rFonts w:ascii="Calibri" w:hAnsi="Calibri" w:cs="Tahoma"/>
        </w:rPr>
        <w:t xml:space="preserve"> día </w:t>
      </w:r>
      <w:r>
        <w:rPr>
          <w:rFonts w:ascii="Calibri" w:hAnsi="Calibri" w:cs="Tahoma"/>
        </w:rPr>
        <w:t>1</w:t>
      </w:r>
      <w:r w:rsidR="00CB1407">
        <w:rPr>
          <w:rFonts w:ascii="Calibri" w:hAnsi="Calibri" w:cs="Tahoma"/>
        </w:rPr>
        <w:t>7 de septiembre de 2015.</w:t>
      </w:r>
    </w:p>
    <w:p w:rsidR="00C82966" w:rsidRDefault="00C82966" w:rsidP="00D01E7E">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C82966" w:rsidRDefault="00C82966" w:rsidP="00D01E7E">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21" w:history="1">
        <w:r w:rsidRPr="008B1BF5">
          <w:rPr>
            <w:rStyle w:val="Hipervnculo"/>
            <w:rFonts w:ascii="Calibri" w:hAnsi="Calibri"/>
          </w:rPr>
          <w:t>www.rfegolf.es</w:t>
        </w:r>
      </w:hyperlink>
      <w:r>
        <w:t>)</w:t>
      </w:r>
      <w:r>
        <w:rPr>
          <w:rFonts w:ascii="Calibri" w:hAnsi="Calibri"/>
        </w:rPr>
        <w:t xml:space="preserve"> a partir del día siguiente del cierre de inscripción. Igualmente, el Comité Técnico Amateur Masculino de la R.F.E.G. enviará copia del listado a todas las Federaciones Autonómicas participantes.</w:t>
      </w:r>
    </w:p>
    <w:p w:rsidR="00C82966" w:rsidRDefault="00C82966" w:rsidP="002E0F04">
      <w:pPr>
        <w:tabs>
          <w:tab w:val="left" w:pos="1843"/>
        </w:tabs>
        <w:ind w:left="2160" w:hanging="1843"/>
        <w:jc w:val="both"/>
        <w:rPr>
          <w:rFonts w:ascii="Calibri" w:hAnsi="Calibri"/>
          <w:b/>
        </w:rPr>
      </w:pPr>
    </w:p>
    <w:p w:rsidR="00CB1407" w:rsidRPr="004445FE" w:rsidRDefault="00CB1407" w:rsidP="002E0F04">
      <w:pPr>
        <w:tabs>
          <w:tab w:val="left" w:pos="1843"/>
        </w:tabs>
        <w:ind w:left="2160" w:hanging="1843"/>
        <w:jc w:val="both"/>
        <w:rPr>
          <w:rFonts w:ascii="Calibri" w:hAnsi="Calibri"/>
          <w:b/>
        </w:rPr>
      </w:pPr>
    </w:p>
    <w:p w:rsidR="00C82966" w:rsidRPr="002E0F04" w:rsidRDefault="00C82966" w:rsidP="00D01E7E">
      <w:pPr>
        <w:jc w:val="both"/>
        <w:rPr>
          <w:rFonts w:ascii="Calibri" w:hAnsi="Calibri"/>
          <w:b/>
        </w:rPr>
      </w:pPr>
    </w:p>
    <w:p w:rsidR="00C82966" w:rsidRPr="00CE33A4" w:rsidRDefault="00C82966" w:rsidP="00D01E7E">
      <w:pPr>
        <w:jc w:val="both"/>
        <w:rPr>
          <w:rFonts w:ascii="Calibri" w:hAnsi="Calibri"/>
          <w:b/>
          <w:color w:val="1F497D"/>
        </w:rPr>
      </w:pPr>
      <w:r w:rsidRPr="00CE33A4">
        <w:rPr>
          <w:rFonts w:ascii="Calibri" w:hAnsi="Calibri"/>
          <w:b/>
          <w:color w:val="1F497D"/>
        </w:rPr>
        <w:t>PROGRAMA Y</w:t>
      </w:r>
    </w:p>
    <w:p w:rsidR="00C82966" w:rsidRPr="004445FE" w:rsidRDefault="00C82966" w:rsidP="00D01E7E">
      <w:pPr>
        <w:ind w:left="2124" w:hanging="2124"/>
        <w:jc w:val="both"/>
        <w:rPr>
          <w:rFonts w:ascii="Calibri" w:hAnsi="Calibri"/>
        </w:rPr>
      </w:pPr>
      <w:r w:rsidRPr="00CE33A4">
        <w:rPr>
          <w:rFonts w:ascii="Calibri" w:hAnsi="Calibri"/>
          <w:b/>
          <w:color w:val="1F497D"/>
        </w:rPr>
        <w:t>REGLAMENTO:</w:t>
      </w:r>
      <w:r w:rsidRPr="004445FE">
        <w:rPr>
          <w:rFonts w:ascii="Calibri" w:hAnsi="Calibri"/>
        </w:rPr>
        <w:tab/>
      </w:r>
      <w:r>
        <w:rPr>
          <w:rFonts w:ascii="Calibri" w:hAnsi="Calibri"/>
        </w:rPr>
        <w:t>Se adjunta en esta carta circular el programa y reglamento de la prueba.</w:t>
      </w:r>
    </w:p>
    <w:p w:rsidR="00C82966" w:rsidRPr="004445FE" w:rsidRDefault="00C82966" w:rsidP="00D01E7E">
      <w:pPr>
        <w:jc w:val="both"/>
        <w:rPr>
          <w:rFonts w:ascii="Calibri" w:hAnsi="Calibri"/>
        </w:rPr>
      </w:pPr>
    </w:p>
    <w:p w:rsidR="00C82966" w:rsidRPr="00D224A3" w:rsidRDefault="00C82966" w:rsidP="00D01E7E">
      <w:pPr>
        <w:pStyle w:val="Textoindependiente"/>
        <w:pBdr>
          <w:top w:val="none" w:sz="0" w:space="0" w:color="auto"/>
          <w:left w:val="none" w:sz="0" w:space="0" w:color="auto"/>
          <w:bottom w:val="none" w:sz="0" w:space="0" w:color="auto"/>
          <w:right w:val="none" w:sz="0" w:space="0" w:color="auto"/>
        </w:pBdr>
        <w:rPr>
          <w:rFonts w:ascii="Calibri" w:hAnsi="Calibri"/>
          <w:b/>
          <w:i w:val="0"/>
          <w:sz w:val="16"/>
          <w:szCs w:val="16"/>
        </w:rPr>
      </w:pPr>
    </w:p>
    <w:p w:rsidR="00CB1407" w:rsidRDefault="00CB1407">
      <w:pPr>
        <w:rPr>
          <w:rFonts w:ascii="Calibri" w:hAnsi="Calibri"/>
          <w:b/>
          <w:u w:val="single"/>
        </w:rPr>
      </w:pPr>
      <w:r>
        <w:rPr>
          <w:rFonts w:ascii="Calibri" w:hAnsi="Calibri"/>
          <w:b/>
          <w:u w:val="single"/>
        </w:rPr>
        <w:br w:type="page"/>
      </w:r>
    </w:p>
    <w:p w:rsidR="00C82966" w:rsidRPr="002E0F04" w:rsidRDefault="00C82966" w:rsidP="00D01E7E">
      <w:pPr>
        <w:tabs>
          <w:tab w:val="left" w:pos="2552"/>
        </w:tabs>
        <w:ind w:left="2552" w:hanging="2552"/>
        <w:jc w:val="both"/>
        <w:rPr>
          <w:rFonts w:ascii="Calibri" w:hAnsi="Calibri"/>
          <w:b/>
          <w:u w:val="single"/>
        </w:rPr>
      </w:pPr>
    </w:p>
    <w:p w:rsidR="00CB1407" w:rsidRDefault="00CB1407" w:rsidP="00B12F06">
      <w:pPr>
        <w:autoSpaceDE w:val="0"/>
        <w:autoSpaceDN w:val="0"/>
        <w:jc w:val="both"/>
        <w:rPr>
          <w:rFonts w:ascii="Calibri" w:hAnsi="Calibri" w:cs="Tahoma"/>
          <w:b/>
          <w:color w:val="1F497D"/>
          <w:szCs w:val="20"/>
        </w:rPr>
      </w:pPr>
    </w:p>
    <w:p w:rsidR="00C82966" w:rsidRPr="00CE33A4" w:rsidRDefault="00C82966" w:rsidP="00B12F06">
      <w:pPr>
        <w:autoSpaceDE w:val="0"/>
        <w:autoSpaceDN w:val="0"/>
        <w:jc w:val="both"/>
        <w:rPr>
          <w:rFonts w:ascii="Calibri" w:hAnsi="Calibri" w:cs="Tahoma"/>
          <w:b/>
          <w:color w:val="1F497D"/>
        </w:rPr>
      </w:pPr>
      <w:r w:rsidRPr="00CE33A4">
        <w:rPr>
          <w:rFonts w:ascii="Calibri" w:hAnsi="Calibri" w:cs="Tahoma"/>
          <w:b/>
          <w:color w:val="1F497D"/>
          <w:szCs w:val="20"/>
        </w:rPr>
        <w:t>NORMATIVA</w:t>
      </w:r>
    </w:p>
    <w:p w:rsidR="00CB1407" w:rsidRDefault="00C82966" w:rsidP="00CB1407">
      <w:pPr>
        <w:spacing w:line="215" w:lineRule="atLeast"/>
        <w:ind w:left="2160" w:hanging="2160"/>
        <w:jc w:val="both"/>
        <w:rPr>
          <w:rFonts w:ascii="Calibri" w:hAnsi="Calibri"/>
          <w:b/>
          <w:bCs/>
        </w:rPr>
      </w:pPr>
      <w:r w:rsidRPr="00CE33A4">
        <w:rPr>
          <w:rFonts w:ascii="Calibri" w:hAnsi="Calibri" w:cs="Tahoma"/>
          <w:b/>
          <w:color w:val="1F497D"/>
          <w:szCs w:val="20"/>
        </w:rPr>
        <w:t>ANTIDOPAJE:</w:t>
      </w:r>
      <w:r>
        <w:rPr>
          <w:rFonts w:ascii="Calibri" w:hAnsi="Calibri" w:cs="Tahoma"/>
          <w:b/>
          <w:szCs w:val="20"/>
        </w:rPr>
        <w:tab/>
      </w:r>
      <w:r w:rsidR="00CB1407" w:rsidRPr="00E149BD">
        <w:rPr>
          <w:rFonts w:asciiTheme="minorHAnsi" w:hAnsiTheme="minorHAnsi"/>
        </w:rPr>
        <w:t>Os recordamos que, de acuerdo con la  normativa recogida en la Ley Orgánica 3/2013, de 20 de junio, de protección de la salud del deportista y lucha contra el dopaje en la actividad deportiva y con la  Resolución de 18 de diciembre de 2014,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CB1407" w:rsidRDefault="00CB1407" w:rsidP="00CB1407">
      <w:pPr>
        <w:pStyle w:val="Default"/>
        <w:ind w:left="2160"/>
        <w:rPr>
          <w:rFonts w:ascii="Calibri" w:hAnsi="Calibri"/>
          <w:b/>
          <w:bCs/>
          <w:sz w:val="22"/>
          <w:szCs w:val="22"/>
        </w:rPr>
      </w:pPr>
    </w:p>
    <w:p w:rsidR="00CB1407" w:rsidRPr="004A7845" w:rsidRDefault="00CB1407" w:rsidP="00CB1407">
      <w:pPr>
        <w:pStyle w:val="Default"/>
        <w:ind w:left="2160"/>
        <w:rPr>
          <w:b/>
          <w:bCs/>
          <w:sz w:val="22"/>
          <w:szCs w:val="22"/>
        </w:rPr>
      </w:pPr>
      <w:r w:rsidRPr="004A7845">
        <w:rPr>
          <w:rFonts w:ascii="Calibri" w:hAnsi="Calibri"/>
          <w:b/>
          <w:bCs/>
          <w:sz w:val="22"/>
          <w:szCs w:val="22"/>
        </w:rPr>
        <w:t>Para más información:</w:t>
      </w:r>
    </w:p>
    <w:p w:rsidR="00CB1407" w:rsidRDefault="00CB1407" w:rsidP="00CB1407">
      <w:pPr>
        <w:pStyle w:val="Default"/>
        <w:ind w:left="2160"/>
      </w:pPr>
    </w:p>
    <w:p w:rsidR="00CB1407" w:rsidRPr="00CB1407" w:rsidRDefault="00825CA6" w:rsidP="00CB1407">
      <w:pPr>
        <w:ind w:left="1440" w:firstLine="720"/>
        <w:rPr>
          <w:rFonts w:ascii="Calibri" w:eastAsia="Calibri" w:hAnsi="Calibri"/>
        </w:rPr>
      </w:pPr>
      <w:hyperlink r:id="rId22" w:history="1">
        <w:r w:rsidR="00CB1407" w:rsidRPr="00CB1407">
          <w:rPr>
            <w:rFonts w:ascii="Calibri" w:eastAsia="Calibri" w:hAnsi="Calibri"/>
            <w:color w:val="0000FF"/>
            <w:u w:val="single"/>
          </w:rPr>
          <w:t>http://www.mecd.gob.es/aepsad/control-dopaje/sustancias-y-metodos-prohibidos.html</w:t>
        </w:r>
      </w:hyperlink>
    </w:p>
    <w:p w:rsidR="00C82966" w:rsidRPr="00CB1407" w:rsidRDefault="00825CA6" w:rsidP="00CB1407">
      <w:pPr>
        <w:autoSpaceDE w:val="0"/>
        <w:autoSpaceDN w:val="0"/>
        <w:ind w:left="2124"/>
        <w:jc w:val="both"/>
        <w:rPr>
          <w:rFonts w:ascii="Calibri" w:hAnsi="Calibri" w:cs="Tahoma"/>
        </w:rPr>
      </w:pPr>
      <w:hyperlink r:id="rId23" w:history="1">
        <w:r w:rsidR="00CB1407" w:rsidRPr="00CB1407">
          <w:rPr>
            <w:rFonts w:ascii="Calibri" w:eastAsia="Calibri" w:hAnsi="Calibri"/>
            <w:color w:val="0000FF"/>
            <w:u w:val="single"/>
          </w:rPr>
          <w:t>http://www.rfegolf.es/CommitteePaginas/SeldomCommittee_Home.aspx?CatId=24</w:t>
        </w:r>
      </w:hyperlink>
    </w:p>
    <w:p w:rsidR="00C82966" w:rsidRPr="00901E78" w:rsidRDefault="00C82966" w:rsidP="004E44A4">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C82966" w:rsidRDefault="00C82966" w:rsidP="004E44A4">
      <w:pPr>
        <w:autoSpaceDE w:val="0"/>
        <w:autoSpaceDN w:val="0"/>
        <w:adjustRightInd w:val="0"/>
        <w:rPr>
          <w:rFonts w:ascii="Calibri" w:hAnsi="Calibri" w:cs="Calibri"/>
          <w:color w:val="1F497D"/>
          <w:sz w:val="26"/>
          <w:szCs w:val="26"/>
        </w:rPr>
      </w:pPr>
    </w:p>
    <w:p w:rsidR="00C82966" w:rsidRDefault="00C82966" w:rsidP="004E44A4">
      <w:pPr>
        <w:autoSpaceDE w:val="0"/>
        <w:autoSpaceDN w:val="0"/>
        <w:adjustRightInd w:val="0"/>
        <w:rPr>
          <w:rFonts w:ascii="Calibri" w:hAnsi="Calibri" w:cs="Calibri"/>
          <w:color w:val="1F497D"/>
          <w:sz w:val="26"/>
          <w:szCs w:val="26"/>
        </w:rPr>
      </w:pPr>
    </w:p>
    <w:p w:rsidR="00C82966" w:rsidRDefault="00C82966" w:rsidP="004E44A4">
      <w:pPr>
        <w:pBdr>
          <w:top w:val="single" w:sz="4" w:space="1" w:color="auto"/>
          <w:left w:val="single" w:sz="4" w:space="4" w:color="auto"/>
          <w:bottom w:val="single" w:sz="4" w:space="1" w:color="auto"/>
          <w:right w:val="single" w:sz="4" w:space="4" w:color="auto"/>
        </w:pBdr>
        <w:autoSpaceDE w:val="0"/>
        <w:autoSpaceDN w:val="0"/>
        <w:adjustRightInd w:val="0"/>
        <w:jc w:val="center"/>
        <w:rPr>
          <w:rFonts w:ascii="Calibri" w:hAnsi="Calibri" w:cs="Calibri"/>
          <w:color w:val="1F497D"/>
          <w:sz w:val="26"/>
          <w:szCs w:val="26"/>
        </w:rPr>
      </w:pPr>
      <w:r>
        <w:rPr>
          <w:rFonts w:ascii="Calibri" w:hAnsi="Calibri" w:cs="Calibri"/>
          <w:color w:val="1F497D"/>
          <w:sz w:val="26"/>
          <w:szCs w:val="26"/>
        </w:rPr>
        <w:t>La RFEG enviará una subvención a cada Federación Autonómica inscrita para sufragar los gastos de desplazamiento, alojamiento y manutención del equipo.</w:t>
      </w:r>
    </w:p>
    <w:p w:rsidR="00C82966" w:rsidRDefault="00C82966" w:rsidP="004E44A4">
      <w:pPr>
        <w:pStyle w:val="Encabezado"/>
        <w:tabs>
          <w:tab w:val="clear" w:pos="4252"/>
          <w:tab w:val="clear" w:pos="8504"/>
        </w:tabs>
        <w:rPr>
          <w:rFonts w:ascii="Calibri" w:hAnsi="Calibri" w:cs="Tahoma"/>
        </w:rPr>
      </w:pPr>
    </w:p>
    <w:p w:rsidR="00C82966" w:rsidRDefault="00C82966" w:rsidP="004E44A4">
      <w:pPr>
        <w:pStyle w:val="Encabezado"/>
        <w:tabs>
          <w:tab w:val="clear" w:pos="4252"/>
          <w:tab w:val="clear" w:pos="8504"/>
        </w:tabs>
        <w:ind w:left="4944" w:firstLine="720"/>
        <w:jc w:val="both"/>
        <w:rPr>
          <w:rFonts w:ascii="Calibri" w:hAnsi="Calibri" w:cs="Tahoma"/>
        </w:rPr>
      </w:pPr>
    </w:p>
    <w:p w:rsidR="00C82966" w:rsidRDefault="00C82966" w:rsidP="004E44A4">
      <w:pPr>
        <w:pStyle w:val="Encabezado"/>
        <w:tabs>
          <w:tab w:val="clear" w:pos="4252"/>
          <w:tab w:val="clear" w:pos="8504"/>
        </w:tabs>
        <w:ind w:left="4944" w:firstLine="720"/>
        <w:jc w:val="both"/>
        <w:rPr>
          <w:rFonts w:ascii="Calibri" w:hAnsi="Calibri" w:cs="Tahoma"/>
        </w:rPr>
      </w:pPr>
    </w:p>
    <w:p w:rsidR="00C82966" w:rsidRPr="00901E78" w:rsidRDefault="00C82966" w:rsidP="004E44A4">
      <w:pPr>
        <w:pStyle w:val="Encabezado"/>
        <w:tabs>
          <w:tab w:val="clear" w:pos="4252"/>
          <w:tab w:val="clear" w:pos="8504"/>
        </w:tabs>
        <w:ind w:left="4944" w:firstLine="720"/>
        <w:jc w:val="both"/>
        <w:rPr>
          <w:rFonts w:ascii="Calibri" w:hAnsi="Calibri" w:cs="Tahoma"/>
        </w:rPr>
      </w:pPr>
      <w:r w:rsidRPr="00901E78">
        <w:rPr>
          <w:rFonts w:ascii="Calibri" w:hAnsi="Calibri" w:cs="Tahoma"/>
        </w:rPr>
        <w:t>En Madrid</w:t>
      </w:r>
      <w:r w:rsidR="00266C0C">
        <w:rPr>
          <w:rFonts w:ascii="Calibri" w:hAnsi="Calibri" w:cs="Tahoma"/>
        </w:rPr>
        <w:t>, 20</w:t>
      </w:r>
      <w:r w:rsidR="00340E07">
        <w:rPr>
          <w:rFonts w:ascii="Calibri" w:hAnsi="Calibri" w:cs="Tahoma"/>
        </w:rPr>
        <w:t xml:space="preserve"> </w:t>
      </w:r>
      <w:r w:rsidR="00CB1407">
        <w:rPr>
          <w:rFonts w:ascii="Calibri" w:hAnsi="Calibri" w:cs="Tahoma"/>
        </w:rPr>
        <w:t>de julio de 2015</w:t>
      </w:r>
    </w:p>
    <w:p w:rsidR="00C82966" w:rsidRPr="00901E78" w:rsidRDefault="00B33771" w:rsidP="004E44A4">
      <w:pPr>
        <w:jc w:val="both"/>
        <w:rPr>
          <w:rFonts w:ascii="Calibri" w:hAnsi="Calibri" w:cs="Tahoma"/>
        </w:rPr>
      </w:pPr>
      <w:r>
        <w:rPr>
          <w:noProof/>
        </w:rPr>
        <w:drawing>
          <wp:anchor distT="0" distB="0" distL="114300" distR="114300" simplePos="0" relativeHeight="251656704" behindDoc="1" locked="0" layoutInCell="1" allowOverlap="1">
            <wp:simplePos x="0" y="0"/>
            <wp:positionH relativeFrom="column">
              <wp:posOffset>3557270</wp:posOffset>
            </wp:positionH>
            <wp:positionV relativeFrom="paragraph">
              <wp:posOffset>46355</wp:posOffset>
            </wp:positionV>
            <wp:extent cx="1626870" cy="1171575"/>
            <wp:effectExtent l="0" t="0" r="0" b="9525"/>
            <wp:wrapNone/>
            <wp:docPr id="12"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Firma 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6870" cy="1171575"/>
                    </a:xfrm>
                    <a:prstGeom prst="rect">
                      <a:avLst/>
                    </a:prstGeom>
                    <a:noFill/>
                  </pic:spPr>
                </pic:pic>
              </a:graphicData>
            </a:graphic>
            <wp14:sizeRelH relativeFrom="page">
              <wp14:pctWidth>0</wp14:pctWidth>
            </wp14:sizeRelH>
            <wp14:sizeRelV relativeFrom="page">
              <wp14:pctHeight>0</wp14:pctHeight>
            </wp14:sizeRelV>
          </wp:anchor>
        </w:drawing>
      </w:r>
      <w:r w:rsidR="00C82966" w:rsidRPr="00901E78">
        <w:rPr>
          <w:rFonts w:ascii="Calibri" w:hAnsi="Calibri" w:cs="Tahoma"/>
        </w:rPr>
        <w:tab/>
      </w:r>
      <w:r w:rsidR="00C82966" w:rsidRPr="00901E78">
        <w:rPr>
          <w:rFonts w:ascii="Calibri" w:hAnsi="Calibri" w:cs="Tahoma"/>
        </w:rPr>
        <w:tab/>
      </w:r>
      <w:r w:rsidR="00C82966" w:rsidRPr="00901E78">
        <w:rPr>
          <w:rFonts w:ascii="Calibri" w:hAnsi="Calibri" w:cs="Tahoma"/>
        </w:rPr>
        <w:tab/>
      </w:r>
      <w:r w:rsidR="00C82966" w:rsidRPr="00901E78">
        <w:rPr>
          <w:rFonts w:ascii="Calibri" w:hAnsi="Calibri" w:cs="Tahoma"/>
        </w:rPr>
        <w:tab/>
      </w:r>
      <w:r w:rsidR="00C82966" w:rsidRPr="00901E78">
        <w:rPr>
          <w:rFonts w:ascii="Calibri" w:hAnsi="Calibri" w:cs="Tahoma"/>
        </w:rPr>
        <w:tab/>
      </w:r>
      <w:r w:rsidR="00C82966" w:rsidRPr="00901E78">
        <w:rPr>
          <w:rFonts w:ascii="Calibri" w:hAnsi="Calibri" w:cs="Tahoma"/>
        </w:rPr>
        <w:tab/>
      </w:r>
      <w:r w:rsidR="00C82966" w:rsidRPr="00901E78">
        <w:rPr>
          <w:rFonts w:ascii="Calibri" w:hAnsi="Calibri" w:cs="Tahoma"/>
        </w:rPr>
        <w:tab/>
      </w:r>
      <w:r w:rsidR="00C82966">
        <w:rPr>
          <w:rFonts w:ascii="Calibri" w:hAnsi="Calibri" w:cs="Tahoma"/>
        </w:rPr>
        <w:tab/>
      </w:r>
      <w:r w:rsidR="00C82966" w:rsidRPr="00901E78">
        <w:rPr>
          <w:rFonts w:ascii="Calibri" w:hAnsi="Calibri" w:cs="Tahoma"/>
        </w:rPr>
        <w:t>EL SECRETARIO GENERAL</w:t>
      </w:r>
    </w:p>
    <w:p w:rsidR="00C82966" w:rsidRPr="00901E78" w:rsidRDefault="00C82966" w:rsidP="004E44A4">
      <w:pPr>
        <w:jc w:val="both"/>
        <w:rPr>
          <w:rFonts w:ascii="Calibri" w:hAnsi="Calibri" w:cs="Tahoma"/>
        </w:rPr>
      </w:pPr>
    </w:p>
    <w:p w:rsidR="00C82966" w:rsidRPr="00901E78" w:rsidRDefault="00C82966" w:rsidP="004E44A4">
      <w:pPr>
        <w:jc w:val="both"/>
        <w:rPr>
          <w:rFonts w:ascii="Calibri" w:hAnsi="Calibri" w:cs="Tahoma"/>
        </w:rPr>
      </w:pPr>
    </w:p>
    <w:p w:rsidR="00C82966" w:rsidRPr="00901E78" w:rsidRDefault="00C82966" w:rsidP="004E44A4">
      <w:pPr>
        <w:jc w:val="both"/>
        <w:rPr>
          <w:rFonts w:ascii="Calibri" w:hAnsi="Calibri" w:cs="Tahoma"/>
        </w:rPr>
      </w:pPr>
    </w:p>
    <w:p w:rsidR="00C82966" w:rsidRPr="00901E78" w:rsidRDefault="00C82966" w:rsidP="004E44A4">
      <w:pPr>
        <w:jc w:val="both"/>
        <w:rPr>
          <w:rFonts w:ascii="Calibri" w:hAnsi="Calibri" w:cs="Tahoma"/>
        </w:rPr>
      </w:pPr>
    </w:p>
    <w:p w:rsidR="00C82966" w:rsidRDefault="00C82966" w:rsidP="004E44A4">
      <w:pPr>
        <w:tabs>
          <w:tab w:val="left" w:pos="2127"/>
        </w:tabs>
        <w:spacing w:line="215" w:lineRule="atLeast"/>
        <w:ind w:left="2160" w:hanging="2160"/>
        <w:jc w:val="both"/>
        <w:rPr>
          <w:rFonts w:ascii="Calibri" w:hAnsi="Calibri"/>
          <w:b/>
        </w:rPr>
      </w:pPr>
    </w:p>
    <w:p w:rsidR="00C82966" w:rsidRDefault="00C82966" w:rsidP="004E44A4">
      <w:pPr>
        <w:tabs>
          <w:tab w:val="left" w:pos="2127"/>
        </w:tabs>
        <w:spacing w:line="215" w:lineRule="atLeast"/>
        <w:ind w:left="2160" w:hanging="2160"/>
        <w:jc w:val="both"/>
        <w:rPr>
          <w:rFonts w:ascii="Calibri" w:hAnsi="Calibri"/>
          <w:b/>
        </w:rPr>
      </w:pPr>
    </w:p>
    <w:p w:rsidR="00C82966" w:rsidRDefault="00C82966" w:rsidP="004E44A4">
      <w:pPr>
        <w:tabs>
          <w:tab w:val="left" w:pos="2127"/>
        </w:tabs>
        <w:spacing w:line="215" w:lineRule="atLeast"/>
        <w:ind w:left="2160" w:hanging="2160"/>
        <w:jc w:val="both"/>
        <w:rPr>
          <w:rFonts w:ascii="Calibri" w:hAnsi="Calibri"/>
          <w:b/>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sidRPr="00901E78">
        <w:rPr>
          <w:rFonts w:ascii="Calibri" w:hAnsi="Calibri" w:cs="Tahoma"/>
        </w:rPr>
        <w:t>D. LUIS ÁLVAREZ DE BOHORQUES</w:t>
      </w:r>
    </w:p>
    <w:p w:rsidR="00C82966" w:rsidRDefault="00C82966" w:rsidP="00A165E5">
      <w:pPr>
        <w:pStyle w:val="Sangradetextonormal"/>
        <w:spacing w:after="0"/>
        <w:ind w:left="2126"/>
        <w:rPr>
          <w:rFonts w:ascii="Calibri" w:hAnsi="Calibri" w:cs="Tahoma"/>
          <w:sz w:val="16"/>
          <w:szCs w:val="16"/>
        </w:rPr>
      </w:pPr>
    </w:p>
    <w:p w:rsidR="00C82966" w:rsidRDefault="00C82966" w:rsidP="00A165E5">
      <w:pPr>
        <w:pStyle w:val="Sangradetextonormal"/>
        <w:spacing w:after="0"/>
        <w:ind w:left="2126"/>
        <w:rPr>
          <w:rFonts w:ascii="Calibri" w:hAnsi="Calibri" w:cs="Tahoma"/>
          <w:sz w:val="16"/>
          <w:szCs w:val="16"/>
        </w:rPr>
      </w:pPr>
    </w:p>
    <w:p w:rsidR="00C82966" w:rsidRDefault="00C82966" w:rsidP="00A165E5">
      <w:pPr>
        <w:pStyle w:val="Sangradetextonormal"/>
        <w:spacing w:after="0"/>
        <w:ind w:left="2126"/>
        <w:rPr>
          <w:rFonts w:ascii="Calibri" w:hAnsi="Calibri" w:cs="Tahoma"/>
          <w:sz w:val="16"/>
          <w:szCs w:val="16"/>
        </w:rPr>
      </w:pPr>
    </w:p>
    <w:p w:rsidR="00C82966" w:rsidRDefault="00C82966">
      <w:pPr>
        <w:rPr>
          <w:rFonts w:ascii="Calibri" w:hAnsi="Calibri" w:cs="Tahoma"/>
          <w:sz w:val="16"/>
          <w:szCs w:val="16"/>
        </w:rPr>
      </w:pPr>
      <w:r>
        <w:rPr>
          <w:rFonts w:ascii="Calibri" w:hAnsi="Calibri" w:cs="Tahoma"/>
          <w:sz w:val="16"/>
          <w:szCs w:val="16"/>
        </w:rPr>
        <w:br w:type="page"/>
      </w:r>
    </w:p>
    <w:p w:rsidR="00C82966" w:rsidRDefault="00ED68AA" w:rsidP="008D15FF">
      <w:pPr>
        <w:ind w:left="7080"/>
        <w:rPr>
          <w:rFonts w:ascii="Arial" w:hAnsi="Arial" w:cs="Arial"/>
          <w:b/>
          <w:bCs/>
          <w:color w:val="000000"/>
        </w:rPr>
      </w:pPr>
      <w:r>
        <w:rPr>
          <w:rFonts w:ascii="Arial" w:hAnsi="Arial" w:cs="Arial"/>
          <w:b/>
          <w:noProof/>
          <w:sz w:val="20"/>
        </w:rPr>
        <w:lastRenderedPageBreak/>
        <w:drawing>
          <wp:anchor distT="249077" distB="585882" distL="342250" distR="703377" simplePos="0" relativeHeight="251658752" behindDoc="0" locked="0" layoutInCell="1" allowOverlap="1">
            <wp:simplePos x="0" y="0"/>
            <wp:positionH relativeFrom="column">
              <wp:posOffset>26035</wp:posOffset>
            </wp:positionH>
            <wp:positionV relativeFrom="paragraph">
              <wp:posOffset>635</wp:posOffset>
            </wp:positionV>
            <wp:extent cx="2534639" cy="476250"/>
            <wp:effectExtent l="171450" t="171450" r="380365" b="36195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34639" cy="4762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C82966">
        <w:rPr>
          <w:rFonts w:ascii="Arial" w:hAnsi="Arial" w:cs="Arial"/>
          <w:b/>
          <w:sz w:val="20"/>
        </w:rPr>
        <w:t xml:space="preserve">       </w:t>
      </w:r>
      <w:r w:rsidR="00C82966">
        <w:rPr>
          <w:rFonts w:ascii="Arial" w:hAnsi="Arial" w:cs="Arial"/>
          <w:b/>
          <w:bCs/>
          <w:color w:val="000000"/>
          <w:sz w:val="32"/>
          <w:szCs w:val="32"/>
        </w:rPr>
        <w:t xml:space="preserve">Eventos </w:t>
      </w:r>
      <w:r w:rsidR="00C82966">
        <w:rPr>
          <w:rFonts w:ascii="Arial" w:hAnsi="Arial" w:cs="Arial"/>
          <w:b/>
          <w:bCs/>
          <w:i/>
          <w:iCs/>
          <w:color w:val="000000"/>
          <w:sz w:val="32"/>
          <w:szCs w:val="32"/>
        </w:rPr>
        <w:t xml:space="preserve">90  </w:t>
      </w:r>
      <w:r w:rsidR="00C82966">
        <w:rPr>
          <w:rFonts w:ascii="Arial" w:hAnsi="Arial" w:cs="Arial"/>
          <w:b/>
          <w:bCs/>
          <w:color w:val="000000"/>
        </w:rPr>
        <w:t>S.L.</w:t>
      </w:r>
    </w:p>
    <w:p w:rsidR="00C82966" w:rsidRDefault="00C82966" w:rsidP="00927B11">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C82966" w:rsidRDefault="00C82966" w:rsidP="00927B11">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6" w:history="1">
        <w:r>
          <w:rPr>
            <w:rStyle w:val="Hipervnculo"/>
            <w:rFonts w:ascii="Arial" w:hAnsi="Arial" w:cs="Arial"/>
            <w:sz w:val="18"/>
          </w:rPr>
          <w:t>alfaro@holegolf.com</w:t>
        </w:r>
      </w:hyperlink>
    </w:p>
    <w:p w:rsidR="00C82966" w:rsidRPr="006C0EE3" w:rsidRDefault="00C82966" w:rsidP="00D24BF0">
      <w:pPr>
        <w:pStyle w:val="Remitedesobre"/>
        <w:spacing w:before="0" w:after="0"/>
        <w:ind w:right="139"/>
        <w:jc w:val="center"/>
        <w:rPr>
          <w:rFonts w:ascii="Arial" w:hAnsi="Arial" w:cs="Arial"/>
          <w:b/>
          <w:szCs w:val="24"/>
          <w:u w:val="single"/>
        </w:rPr>
      </w:pPr>
    </w:p>
    <w:p w:rsidR="00C82966" w:rsidRPr="000333A4" w:rsidRDefault="00C82966" w:rsidP="000333A4">
      <w:pPr>
        <w:pStyle w:val="Remitedesobre"/>
        <w:tabs>
          <w:tab w:val="left" w:pos="284"/>
        </w:tabs>
        <w:spacing w:before="0" w:after="0"/>
        <w:ind w:right="-2"/>
        <w:jc w:val="center"/>
        <w:rPr>
          <w:rFonts w:ascii="Calibri" w:hAnsi="Calibri" w:cs="Arial"/>
          <w:b/>
          <w:color w:val="1F497D"/>
          <w:sz w:val="32"/>
          <w:szCs w:val="32"/>
          <w:u w:val="single"/>
        </w:rPr>
      </w:pPr>
      <w:r w:rsidRPr="000333A4">
        <w:rPr>
          <w:rFonts w:ascii="Calibri" w:hAnsi="Calibri" w:cs="Arial"/>
          <w:b/>
          <w:color w:val="1F497D"/>
          <w:sz w:val="32"/>
          <w:szCs w:val="32"/>
          <w:u w:val="single"/>
        </w:rPr>
        <w:t xml:space="preserve">CAMPEONATO INTERAUTONÓMICO SUB-25 MASCULINO DE </w:t>
      </w:r>
      <w:r w:rsidR="000333A4" w:rsidRPr="000333A4">
        <w:rPr>
          <w:rFonts w:ascii="Calibri" w:hAnsi="Calibri" w:cs="Arial"/>
          <w:b/>
          <w:color w:val="1F497D"/>
          <w:sz w:val="32"/>
          <w:szCs w:val="32"/>
          <w:u w:val="single"/>
        </w:rPr>
        <w:t xml:space="preserve"> </w:t>
      </w:r>
      <w:r w:rsidRPr="000333A4">
        <w:rPr>
          <w:rFonts w:ascii="Calibri" w:hAnsi="Calibri" w:cs="Arial"/>
          <w:b/>
          <w:color w:val="1F497D"/>
          <w:sz w:val="32"/>
          <w:szCs w:val="32"/>
          <w:u w:val="single"/>
        </w:rPr>
        <w:t>2ª DIVISIÓN</w:t>
      </w:r>
    </w:p>
    <w:p w:rsidR="00C82966" w:rsidRDefault="00ED68AA" w:rsidP="000333A4">
      <w:pPr>
        <w:pStyle w:val="Subttulo"/>
        <w:ind w:right="-35"/>
        <w:rPr>
          <w:rFonts w:ascii="Arial" w:hAnsi="Arial" w:cs="Arial"/>
          <w:b w:val="0"/>
          <w:bCs w:val="0"/>
          <w:sz w:val="20"/>
        </w:rPr>
      </w:pPr>
      <w:r w:rsidRPr="00ED68AA">
        <w:rPr>
          <w:rFonts w:ascii="Calibri" w:hAnsi="Calibri" w:cs="Tahoma"/>
          <w:b w:val="0"/>
          <w:color w:val="0039A6"/>
          <w:sz w:val="28"/>
          <w:szCs w:val="28"/>
        </w:rPr>
        <w:t>La Serena Golf. 1 al 4 de Octubre de 2015</w:t>
      </w:r>
    </w:p>
    <w:p w:rsidR="00C82966" w:rsidRDefault="00C82966" w:rsidP="004E44A4">
      <w:pPr>
        <w:jc w:val="center"/>
        <w:rPr>
          <w:rFonts w:ascii="Arial" w:hAnsi="Arial" w:cs="Arial"/>
          <w:b/>
          <w:bCs/>
          <w:sz w:val="20"/>
        </w:rPr>
      </w:pPr>
    </w:p>
    <w:p w:rsidR="00C82966" w:rsidRPr="00AD16ED" w:rsidRDefault="00C82966" w:rsidP="004E44A4">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C82966" w:rsidRDefault="00C82966" w:rsidP="004E44A4">
      <w:pPr>
        <w:jc w:val="center"/>
        <w:rPr>
          <w:rFonts w:ascii="Arial" w:hAnsi="Arial" w:cs="Arial"/>
          <w:b/>
          <w:bCs/>
          <w:sz w:val="20"/>
        </w:rPr>
      </w:pPr>
    </w:p>
    <w:p w:rsidR="00C82966" w:rsidRDefault="00C82966" w:rsidP="004E44A4">
      <w:pPr>
        <w:jc w:val="center"/>
        <w:rPr>
          <w:rFonts w:ascii="Arial" w:hAnsi="Arial" w:cs="Arial"/>
          <w:b/>
          <w:bCs/>
        </w:rPr>
      </w:pPr>
      <w:r>
        <w:rPr>
          <w:rFonts w:ascii="Arial" w:hAnsi="Arial" w:cs="Arial"/>
          <w:b/>
          <w:bCs/>
        </w:rPr>
        <w:t xml:space="preserve">DATOS PARA </w:t>
      </w:r>
      <w:smartTag w:uri="urn:schemas-microsoft-com:office:smarttags" w:element="PersonName">
        <w:smartTagPr>
          <w:attr w:name="ProductID" w:val="la Prueba. En"/>
        </w:smartTagPr>
        <w:r>
          <w:rPr>
            <w:rFonts w:ascii="Arial" w:hAnsi="Arial" w:cs="Arial"/>
            <w:b/>
            <w:bCs/>
          </w:rPr>
          <w:t>LA CONFIRMACIÓN Y GARANTÍA</w:t>
        </w:r>
      </w:smartTag>
      <w:r>
        <w:rPr>
          <w:rFonts w:ascii="Arial" w:hAnsi="Arial" w:cs="Arial"/>
          <w:b/>
          <w:bCs/>
        </w:rPr>
        <w:t xml:space="preserve"> DE ALOJAMIENTO:</w:t>
      </w:r>
    </w:p>
    <w:p w:rsidR="000A0CC8" w:rsidRPr="00A4316D" w:rsidRDefault="000A0CC8" w:rsidP="000A0CC8">
      <w:pPr>
        <w:jc w:val="center"/>
        <w:rPr>
          <w:rFonts w:ascii="Arial" w:hAnsi="Arial" w:cs="Arial"/>
          <w:b/>
          <w:bCs/>
          <w:color w:val="0070C0"/>
          <w:lang w:val="es-ES_tradnl"/>
        </w:rPr>
      </w:pPr>
      <w:r>
        <w:rPr>
          <w:rFonts w:ascii="Arial" w:hAnsi="Arial" w:cs="Arial"/>
          <w:b/>
          <w:bCs/>
          <w:color w:val="0070C0"/>
          <w:lang w:val="es-ES_tradnl"/>
        </w:rPr>
        <w:t>NO HACE FALTA ENVIAR ESTA FICHA, SOLO LOS DATOS QUE SOLICITAMOS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C82966" w:rsidRPr="00D94C68" w:rsidTr="00A05F04">
        <w:trPr>
          <w:trHeight w:val="472"/>
        </w:trPr>
        <w:tc>
          <w:tcPr>
            <w:tcW w:w="9923" w:type="dxa"/>
            <w:vAlign w:val="center"/>
          </w:tcPr>
          <w:p w:rsidR="00C82966" w:rsidRPr="004D49B0" w:rsidRDefault="000A0CC8" w:rsidP="000A0CC8">
            <w:pPr>
              <w:rPr>
                <w:rFonts w:ascii="Calibri" w:hAnsi="Calibri" w:cs="Arial"/>
                <w:b/>
                <w:bCs/>
                <w:sz w:val="26"/>
                <w:szCs w:val="26"/>
              </w:rPr>
            </w:pPr>
            <w:r>
              <w:rPr>
                <w:rFonts w:ascii="Calibri" w:hAnsi="Calibri" w:cs="Arial"/>
                <w:b/>
                <w:bCs/>
                <w:sz w:val="26"/>
                <w:szCs w:val="26"/>
              </w:rPr>
              <w:t>FEDERACIÓN AUTONÓMICA</w:t>
            </w:r>
            <w:r w:rsidR="00C82966">
              <w:rPr>
                <w:rFonts w:ascii="Calibri" w:hAnsi="Calibri" w:cs="Arial"/>
                <w:b/>
                <w:bCs/>
                <w:sz w:val="26"/>
                <w:szCs w:val="26"/>
              </w:rPr>
              <w:t>:</w:t>
            </w:r>
          </w:p>
        </w:tc>
      </w:tr>
      <w:tr w:rsidR="00C82966" w:rsidRPr="00D94C68" w:rsidTr="00A05F04">
        <w:trPr>
          <w:trHeight w:val="472"/>
        </w:trPr>
        <w:tc>
          <w:tcPr>
            <w:tcW w:w="9923" w:type="dxa"/>
            <w:vAlign w:val="center"/>
          </w:tcPr>
          <w:p w:rsidR="00C82966" w:rsidRPr="004D49B0" w:rsidRDefault="00C82966" w:rsidP="00A05F04">
            <w:pPr>
              <w:rPr>
                <w:rFonts w:ascii="Calibri" w:hAnsi="Calibri" w:cs="Arial"/>
                <w:b/>
                <w:bCs/>
                <w:sz w:val="26"/>
                <w:szCs w:val="26"/>
              </w:rPr>
            </w:pPr>
            <w:r>
              <w:rPr>
                <w:rFonts w:ascii="Calibri" w:hAnsi="Calibri" w:cs="Arial"/>
                <w:b/>
                <w:bCs/>
                <w:sz w:val="26"/>
                <w:szCs w:val="26"/>
              </w:rPr>
              <w:t>CAPITÁN/RESPONSABLE:</w:t>
            </w:r>
          </w:p>
        </w:tc>
      </w:tr>
      <w:tr w:rsidR="00C82966" w:rsidRPr="00D94C68" w:rsidTr="00A05F04">
        <w:trPr>
          <w:trHeight w:val="472"/>
        </w:trPr>
        <w:tc>
          <w:tcPr>
            <w:tcW w:w="9923" w:type="dxa"/>
            <w:vAlign w:val="center"/>
          </w:tcPr>
          <w:p w:rsidR="00C82966" w:rsidRPr="004D49B0" w:rsidRDefault="00C82966" w:rsidP="00A05F04">
            <w:pPr>
              <w:rPr>
                <w:rFonts w:ascii="Calibri" w:hAnsi="Calibri" w:cs="Arial"/>
                <w:b/>
                <w:bCs/>
                <w:sz w:val="26"/>
                <w:szCs w:val="26"/>
              </w:rPr>
            </w:pPr>
            <w:r w:rsidRPr="004D49B0">
              <w:rPr>
                <w:rFonts w:ascii="Calibri" w:hAnsi="Calibri" w:cs="Arial"/>
                <w:b/>
                <w:bCs/>
                <w:sz w:val="26"/>
                <w:szCs w:val="26"/>
              </w:rPr>
              <w:t>Teléfono</w:t>
            </w:r>
            <w:r>
              <w:rPr>
                <w:rFonts w:ascii="Calibri" w:hAnsi="Calibri" w:cs="Arial"/>
                <w:b/>
                <w:bCs/>
                <w:sz w:val="26"/>
                <w:szCs w:val="26"/>
              </w:rPr>
              <w:t xml:space="preserve"> MÓVIL:</w:t>
            </w:r>
          </w:p>
        </w:tc>
      </w:tr>
      <w:tr w:rsidR="00C82966" w:rsidRPr="00D94C68" w:rsidTr="00A05F04">
        <w:trPr>
          <w:trHeight w:val="472"/>
        </w:trPr>
        <w:tc>
          <w:tcPr>
            <w:tcW w:w="9923" w:type="dxa"/>
            <w:vAlign w:val="center"/>
          </w:tcPr>
          <w:p w:rsidR="00C82966" w:rsidRPr="004D49B0" w:rsidRDefault="00C82966" w:rsidP="00A05F04">
            <w:pPr>
              <w:rPr>
                <w:rFonts w:ascii="Calibri" w:hAnsi="Calibri" w:cs="Arial"/>
                <w:b/>
                <w:bCs/>
                <w:sz w:val="26"/>
                <w:szCs w:val="26"/>
              </w:rPr>
            </w:pPr>
            <w:r w:rsidRPr="004D49B0">
              <w:rPr>
                <w:rFonts w:ascii="Calibri" w:hAnsi="Calibri" w:cs="Arial"/>
                <w:b/>
                <w:bCs/>
                <w:sz w:val="26"/>
                <w:szCs w:val="26"/>
              </w:rPr>
              <w:t>E-mail (IMPORTANTE):</w:t>
            </w:r>
          </w:p>
        </w:tc>
      </w:tr>
    </w:tbl>
    <w:p w:rsidR="00C82966" w:rsidRPr="00CE33A4" w:rsidRDefault="00C82966" w:rsidP="004E44A4">
      <w:pPr>
        <w:rPr>
          <w:rFonts w:ascii="Calibri" w:hAnsi="Calibri" w:cs="Arial"/>
          <w:b/>
          <w:bCs/>
          <w:sz w:val="24"/>
          <w:szCs w:val="24"/>
        </w:rPr>
      </w:pPr>
    </w:p>
    <w:p w:rsidR="000A0CC8" w:rsidRDefault="00C82966" w:rsidP="000A0CC8">
      <w:pPr>
        <w:ind w:right="-442"/>
        <w:rPr>
          <w:rFonts w:ascii="Arial" w:hAnsi="Arial" w:cs="Arial"/>
          <w:b/>
          <w:bCs/>
          <w:i/>
          <w:lang w:val="es-ES_tradnl"/>
        </w:rPr>
      </w:pPr>
      <w:r w:rsidRPr="00CE33A4">
        <w:rPr>
          <w:rFonts w:ascii="Calibri" w:hAnsi="Calibri" w:cs="Arial"/>
          <w:b/>
          <w:bCs/>
          <w:i/>
          <w:sz w:val="24"/>
          <w:szCs w:val="24"/>
          <w:lang w:val="es-ES_tradnl"/>
        </w:rPr>
        <w:t>Tarifas por unidad y noche, para solicitudes efectuadas a través de Eventos 90 S.L.</w:t>
      </w: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1134"/>
        <w:gridCol w:w="1417"/>
        <w:gridCol w:w="1560"/>
        <w:gridCol w:w="1275"/>
        <w:gridCol w:w="1418"/>
        <w:gridCol w:w="1276"/>
      </w:tblGrid>
      <w:tr w:rsidR="000333A4" w:rsidRPr="000A0CC8" w:rsidTr="000333A4">
        <w:tc>
          <w:tcPr>
            <w:tcW w:w="2127" w:type="dxa"/>
          </w:tcPr>
          <w:p w:rsidR="000A0CC8" w:rsidRPr="000A0CC8" w:rsidRDefault="000A0CC8" w:rsidP="00E13D04">
            <w:pPr>
              <w:jc w:val="center"/>
              <w:rPr>
                <w:rFonts w:asciiTheme="minorHAnsi" w:hAnsiTheme="minorHAnsi" w:cs="Arial"/>
                <w:b/>
                <w:bCs/>
              </w:rPr>
            </w:pPr>
          </w:p>
          <w:p w:rsidR="000A0CC8" w:rsidRPr="000A0CC8" w:rsidRDefault="000A0CC8" w:rsidP="00E13D04">
            <w:pPr>
              <w:jc w:val="center"/>
              <w:rPr>
                <w:rFonts w:asciiTheme="minorHAnsi" w:hAnsiTheme="minorHAnsi" w:cs="Arial"/>
                <w:b/>
                <w:bCs/>
              </w:rPr>
            </w:pPr>
            <w:r w:rsidRPr="000A0CC8">
              <w:rPr>
                <w:rFonts w:asciiTheme="minorHAnsi" w:hAnsiTheme="minorHAnsi" w:cs="Arial"/>
                <w:b/>
                <w:bCs/>
              </w:rPr>
              <w:t>Hotel</w:t>
            </w:r>
          </w:p>
        </w:tc>
        <w:tc>
          <w:tcPr>
            <w:tcW w:w="1134" w:type="dxa"/>
          </w:tcPr>
          <w:p w:rsidR="000A0CC8" w:rsidRPr="000A0CC8" w:rsidRDefault="000A0CC8" w:rsidP="00E13D04">
            <w:pPr>
              <w:jc w:val="center"/>
              <w:rPr>
                <w:rFonts w:asciiTheme="minorHAnsi" w:hAnsiTheme="minorHAnsi" w:cs="Arial"/>
                <w:b/>
                <w:bCs/>
                <w:sz w:val="20"/>
              </w:rPr>
            </w:pPr>
          </w:p>
          <w:p w:rsidR="000A0CC8" w:rsidRPr="000A0CC8" w:rsidRDefault="000A0CC8" w:rsidP="00E13D04">
            <w:pPr>
              <w:jc w:val="center"/>
              <w:rPr>
                <w:rFonts w:asciiTheme="minorHAnsi" w:hAnsiTheme="minorHAnsi" w:cs="Arial"/>
                <w:b/>
                <w:bCs/>
                <w:sz w:val="20"/>
              </w:rPr>
            </w:pPr>
            <w:r w:rsidRPr="000A0CC8">
              <w:rPr>
                <w:rFonts w:asciiTheme="minorHAnsi" w:hAnsiTheme="minorHAnsi" w:cs="Arial"/>
                <w:b/>
                <w:bCs/>
                <w:sz w:val="20"/>
              </w:rPr>
              <w:t>Cat.</w:t>
            </w:r>
          </w:p>
        </w:tc>
        <w:tc>
          <w:tcPr>
            <w:tcW w:w="1417" w:type="dxa"/>
          </w:tcPr>
          <w:p w:rsidR="000A0CC8" w:rsidRPr="000A0CC8" w:rsidRDefault="000A0CC8" w:rsidP="00E13D04">
            <w:pPr>
              <w:jc w:val="center"/>
              <w:rPr>
                <w:rFonts w:asciiTheme="minorHAnsi" w:hAnsiTheme="minorHAnsi" w:cs="Arial"/>
                <w:b/>
                <w:bCs/>
                <w:sz w:val="18"/>
                <w:szCs w:val="18"/>
              </w:rPr>
            </w:pPr>
          </w:p>
          <w:p w:rsidR="000A0CC8" w:rsidRPr="000A0CC8" w:rsidRDefault="000A0CC8" w:rsidP="00E13D04">
            <w:pPr>
              <w:jc w:val="center"/>
              <w:rPr>
                <w:rFonts w:asciiTheme="minorHAnsi" w:hAnsiTheme="minorHAnsi" w:cs="Arial"/>
                <w:b/>
                <w:bCs/>
                <w:sz w:val="18"/>
                <w:szCs w:val="18"/>
              </w:rPr>
            </w:pPr>
            <w:r w:rsidRPr="000A0CC8">
              <w:rPr>
                <w:rFonts w:asciiTheme="minorHAnsi" w:hAnsiTheme="minorHAnsi" w:cs="Arial"/>
                <w:b/>
                <w:bCs/>
                <w:sz w:val="18"/>
                <w:szCs w:val="18"/>
              </w:rPr>
              <w:t>BLOQUEO</w:t>
            </w:r>
          </w:p>
          <w:p w:rsidR="000A0CC8" w:rsidRPr="000A0CC8" w:rsidRDefault="000A0CC8" w:rsidP="00E13D04">
            <w:pPr>
              <w:rPr>
                <w:rFonts w:asciiTheme="minorHAnsi" w:hAnsiTheme="minorHAnsi" w:cs="Arial"/>
                <w:b/>
                <w:bCs/>
                <w:sz w:val="18"/>
                <w:szCs w:val="18"/>
              </w:rPr>
            </w:pPr>
          </w:p>
        </w:tc>
        <w:tc>
          <w:tcPr>
            <w:tcW w:w="1560" w:type="dxa"/>
          </w:tcPr>
          <w:p w:rsidR="000A0CC8" w:rsidRPr="000A0CC8" w:rsidRDefault="000A0CC8" w:rsidP="00E13D04">
            <w:pPr>
              <w:jc w:val="center"/>
              <w:rPr>
                <w:rFonts w:asciiTheme="minorHAnsi" w:hAnsiTheme="minorHAnsi" w:cs="Arial"/>
                <w:b/>
                <w:bCs/>
                <w:sz w:val="20"/>
                <w:szCs w:val="20"/>
              </w:rPr>
            </w:pPr>
            <w:r w:rsidRPr="000A0CC8">
              <w:rPr>
                <w:rFonts w:asciiTheme="minorHAnsi" w:hAnsiTheme="minorHAnsi" w:cs="Arial"/>
                <w:b/>
                <w:bCs/>
                <w:sz w:val="20"/>
                <w:szCs w:val="20"/>
              </w:rPr>
              <w:t>Habitación</w:t>
            </w:r>
          </w:p>
          <w:p w:rsidR="000A0CC8" w:rsidRPr="000A0CC8" w:rsidRDefault="000A0CC8" w:rsidP="00E13D04">
            <w:pPr>
              <w:jc w:val="center"/>
              <w:rPr>
                <w:rFonts w:asciiTheme="minorHAnsi" w:hAnsiTheme="minorHAnsi" w:cs="Arial"/>
                <w:b/>
                <w:bCs/>
                <w:sz w:val="20"/>
                <w:szCs w:val="20"/>
              </w:rPr>
            </w:pPr>
          </w:p>
          <w:p w:rsidR="000A0CC8" w:rsidRPr="000A0CC8" w:rsidRDefault="000A0CC8" w:rsidP="00E13D04">
            <w:pPr>
              <w:jc w:val="center"/>
              <w:rPr>
                <w:rFonts w:asciiTheme="minorHAnsi" w:hAnsiTheme="minorHAnsi" w:cs="Arial"/>
                <w:b/>
                <w:bCs/>
                <w:sz w:val="16"/>
                <w:szCs w:val="16"/>
              </w:rPr>
            </w:pPr>
            <w:r w:rsidRPr="000A0CC8">
              <w:rPr>
                <w:rFonts w:asciiTheme="minorHAnsi" w:hAnsiTheme="minorHAnsi" w:cs="Arial"/>
                <w:b/>
                <w:bCs/>
                <w:sz w:val="16"/>
                <w:szCs w:val="16"/>
              </w:rPr>
              <w:t>1 PERSONA</w:t>
            </w:r>
          </w:p>
        </w:tc>
        <w:tc>
          <w:tcPr>
            <w:tcW w:w="1275" w:type="dxa"/>
          </w:tcPr>
          <w:p w:rsidR="000A0CC8" w:rsidRPr="000A0CC8" w:rsidRDefault="000A0CC8" w:rsidP="00E13D04">
            <w:pPr>
              <w:jc w:val="center"/>
              <w:rPr>
                <w:rFonts w:asciiTheme="minorHAnsi" w:hAnsiTheme="minorHAnsi" w:cs="Arial"/>
                <w:b/>
                <w:bCs/>
                <w:sz w:val="20"/>
                <w:szCs w:val="20"/>
              </w:rPr>
            </w:pPr>
            <w:r w:rsidRPr="000A0CC8">
              <w:rPr>
                <w:rFonts w:asciiTheme="minorHAnsi" w:hAnsiTheme="minorHAnsi" w:cs="Arial"/>
                <w:b/>
                <w:bCs/>
                <w:sz w:val="20"/>
                <w:szCs w:val="20"/>
              </w:rPr>
              <w:t>Habitación</w:t>
            </w:r>
          </w:p>
          <w:p w:rsidR="000A0CC8" w:rsidRPr="000A0CC8" w:rsidRDefault="000A0CC8" w:rsidP="00E13D04">
            <w:pPr>
              <w:jc w:val="center"/>
              <w:rPr>
                <w:rFonts w:asciiTheme="minorHAnsi" w:hAnsiTheme="minorHAnsi" w:cs="Arial"/>
                <w:b/>
                <w:bCs/>
                <w:sz w:val="20"/>
                <w:szCs w:val="20"/>
              </w:rPr>
            </w:pPr>
          </w:p>
          <w:p w:rsidR="000A0CC8" w:rsidRPr="000A0CC8" w:rsidRDefault="000A0CC8" w:rsidP="00E13D04">
            <w:pPr>
              <w:jc w:val="center"/>
              <w:rPr>
                <w:rFonts w:asciiTheme="minorHAnsi" w:hAnsiTheme="minorHAnsi" w:cs="Arial"/>
                <w:b/>
                <w:bCs/>
                <w:sz w:val="16"/>
                <w:szCs w:val="16"/>
              </w:rPr>
            </w:pPr>
            <w:r w:rsidRPr="000A0CC8">
              <w:rPr>
                <w:rFonts w:asciiTheme="minorHAnsi" w:hAnsiTheme="minorHAnsi" w:cs="Arial"/>
                <w:b/>
                <w:bCs/>
                <w:sz w:val="16"/>
                <w:szCs w:val="16"/>
              </w:rPr>
              <w:t>2 PERSONAS</w:t>
            </w:r>
          </w:p>
        </w:tc>
        <w:tc>
          <w:tcPr>
            <w:tcW w:w="1418" w:type="dxa"/>
          </w:tcPr>
          <w:p w:rsidR="000A0CC8" w:rsidRPr="000A0CC8" w:rsidRDefault="000A0CC8" w:rsidP="00E13D04">
            <w:pPr>
              <w:jc w:val="center"/>
              <w:rPr>
                <w:rFonts w:asciiTheme="minorHAnsi" w:hAnsiTheme="minorHAnsi" w:cs="Arial"/>
                <w:b/>
                <w:bCs/>
                <w:sz w:val="14"/>
                <w:szCs w:val="14"/>
              </w:rPr>
            </w:pPr>
            <w:r w:rsidRPr="000A0CC8">
              <w:rPr>
                <w:rFonts w:asciiTheme="minorHAnsi" w:hAnsiTheme="minorHAnsi" w:cs="Arial"/>
                <w:b/>
                <w:bCs/>
                <w:sz w:val="14"/>
                <w:szCs w:val="14"/>
              </w:rPr>
              <w:t>Apartamento</w:t>
            </w:r>
          </w:p>
          <w:p w:rsidR="000A0CC8" w:rsidRPr="000A0CC8" w:rsidRDefault="000A0CC8" w:rsidP="00E13D04">
            <w:pPr>
              <w:jc w:val="center"/>
              <w:rPr>
                <w:rFonts w:asciiTheme="minorHAnsi" w:hAnsiTheme="minorHAnsi" w:cs="Arial"/>
                <w:b/>
                <w:bCs/>
                <w:sz w:val="20"/>
                <w:szCs w:val="20"/>
              </w:rPr>
            </w:pPr>
          </w:p>
          <w:p w:rsidR="000A0CC8" w:rsidRPr="000A0CC8" w:rsidRDefault="000A0CC8" w:rsidP="00E13D04">
            <w:pPr>
              <w:jc w:val="center"/>
              <w:rPr>
                <w:rFonts w:asciiTheme="minorHAnsi" w:hAnsiTheme="minorHAnsi" w:cs="Arial"/>
                <w:b/>
                <w:bCs/>
                <w:sz w:val="16"/>
                <w:szCs w:val="16"/>
              </w:rPr>
            </w:pPr>
            <w:r w:rsidRPr="000A0CC8">
              <w:rPr>
                <w:rFonts w:asciiTheme="minorHAnsi" w:hAnsiTheme="minorHAnsi" w:cs="Arial"/>
                <w:b/>
                <w:bCs/>
                <w:sz w:val="16"/>
                <w:szCs w:val="16"/>
              </w:rPr>
              <w:t>4 PERSONAS</w:t>
            </w:r>
          </w:p>
          <w:p w:rsidR="000A0CC8" w:rsidRPr="000A0CC8" w:rsidRDefault="000A0CC8" w:rsidP="00E13D04">
            <w:pPr>
              <w:jc w:val="center"/>
              <w:rPr>
                <w:rFonts w:asciiTheme="minorHAnsi" w:hAnsiTheme="minorHAnsi" w:cs="Arial"/>
                <w:b/>
                <w:bCs/>
                <w:sz w:val="20"/>
                <w:szCs w:val="20"/>
              </w:rPr>
            </w:pPr>
          </w:p>
        </w:tc>
        <w:tc>
          <w:tcPr>
            <w:tcW w:w="1276" w:type="dxa"/>
          </w:tcPr>
          <w:p w:rsidR="000A0CC8" w:rsidRPr="000A0CC8" w:rsidRDefault="000A0CC8" w:rsidP="00E13D04">
            <w:pPr>
              <w:jc w:val="center"/>
              <w:rPr>
                <w:rFonts w:asciiTheme="minorHAnsi" w:hAnsiTheme="minorHAnsi" w:cs="Arial"/>
                <w:b/>
                <w:bCs/>
                <w:sz w:val="20"/>
                <w:szCs w:val="20"/>
              </w:rPr>
            </w:pPr>
          </w:p>
          <w:p w:rsidR="000A0CC8" w:rsidRPr="000A0CC8" w:rsidRDefault="000A0CC8" w:rsidP="00E13D04">
            <w:pPr>
              <w:jc w:val="center"/>
              <w:rPr>
                <w:rFonts w:asciiTheme="minorHAnsi" w:hAnsiTheme="minorHAnsi" w:cs="Arial"/>
                <w:b/>
                <w:bCs/>
                <w:sz w:val="20"/>
                <w:szCs w:val="20"/>
              </w:rPr>
            </w:pPr>
            <w:r w:rsidRPr="000A0CC8">
              <w:rPr>
                <w:rFonts w:asciiTheme="minorHAnsi" w:hAnsiTheme="minorHAnsi" w:cs="Arial"/>
                <w:b/>
                <w:bCs/>
                <w:sz w:val="20"/>
                <w:szCs w:val="20"/>
              </w:rPr>
              <w:t>Desayuno</w:t>
            </w:r>
          </w:p>
          <w:p w:rsidR="000A0CC8" w:rsidRPr="000A0CC8" w:rsidRDefault="000A0CC8" w:rsidP="00E13D04">
            <w:pPr>
              <w:jc w:val="center"/>
              <w:rPr>
                <w:rFonts w:asciiTheme="minorHAnsi" w:hAnsiTheme="minorHAnsi" w:cs="Arial"/>
                <w:b/>
                <w:bCs/>
                <w:sz w:val="20"/>
                <w:szCs w:val="20"/>
              </w:rPr>
            </w:pPr>
            <w:r w:rsidRPr="000A0CC8">
              <w:rPr>
                <w:rFonts w:asciiTheme="minorHAnsi" w:hAnsiTheme="minorHAnsi" w:cs="Arial"/>
                <w:b/>
                <w:bCs/>
                <w:sz w:val="20"/>
                <w:szCs w:val="20"/>
              </w:rPr>
              <w:t>Buffet</w:t>
            </w:r>
          </w:p>
        </w:tc>
      </w:tr>
      <w:tr w:rsidR="000333A4" w:rsidRPr="000A0CC8" w:rsidTr="000333A4">
        <w:trPr>
          <w:trHeight w:val="1267"/>
        </w:trPr>
        <w:tc>
          <w:tcPr>
            <w:tcW w:w="2127" w:type="dxa"/>
            <w:vAlign w:val="center"/>
          </w:tcPr>
          <w:p w:rsidR="000A0CC8" w:rsidRPr="000A0CC8" w:rsidRDefault="000A0CC8" w:rsidP="000333A4">
            <w:pPr>
              <w:jc w:val="center"/>
              <w:rPr>
                <w:rFonts w:asciiTheme="minorHAnsi" w:hAnsiTheme="minorHAnsi" w:cs="Arial"/>
                <w:b/>
                <w:bCs/>
                <w:sz w:val="18"/>
                <w:szCs w:val="18"/>
              </w:rPr>
            </w:pPr>
            <w:r w:rsidRPr="000A0CC8">
              <w:rPr>
                <w:rFonts w:asciiTheme="minorHAnsi" w:hAnsiTheme="minorHAnsi" w:cs="Arial"/>
                <w:b/>
                <w:bCs/>
                <w:sz w:val="18"/>
                <w:szCs w:val="18"/>
              </w:rPr>
              <w:t>SENATOR MAR MENOR</w:t>
            </w:r>
          </w:p>
          <w:p w:rsidR="000A0CC8" w:rsidRPr="000A0CC8" w:rsidRDefault="000A0CC8" w:rsidP="000333A4">
            <w:pPr>
              <w:jc w:val="center"/>
              <w:rPr>
                <w:rFonts w:asciiTheme="minorHAnsi" w:hAnsiTheme="minorHAnsi" w:cs="Arial"/>
                <w:bCs/>
                <w:sz w:val="18"/>
                <w:szCs w:val="18"/>
              </w:rPr>
            </w:pPr>
            <w:r w:rsidRPr="000A0CC8">
              <w:rPr>
                <w:rFonts w:asciiTheme="minorHAnsi" w:hAnsiTheme="minorHAnsi" w:cs="Arial"/>
                <w:bCs/>
                <w:sz w:val="18"/>
                <w:szCs w:val="18"/>
              </w:rPr>
              <w:t>En el Golf.</w:t>
            </w:r>
          </w:p>
          <w:p w:rsidR="000A0CC8" w:rsidRPr="000A0CC8" w:rsidRDefault="000A0CC8" w:rsidP="000333A4">
            <w:pPr>
              <w:jc w:val="center"/>
              <w:rPr>
                <w:rFonts w:asciiTheme="minorHAnsi" w:hAnsiTheme="minorHAnsi" w:cs="Arial"/>
                <w:bCs/>
                <w:sz w:val="14"/>
                <w:szCs w:val="14"/>
              </w:rPr>
            </w:pPr>
          </w:p>
          <w:p w:rsidR="000A0CC8" w:rsidRPr="000A0CC8" w:rsidRDefault="000A0CC8" w:rsidP="000333A4">
            <w:pPr>
              <w:jc w:val="center"/>
              <w:rPr>
                <w:rFonts w:asciiTheme="minorHAnsi" w:hAnsiTheme="minorHAnsi" w:cs="Arial"/>
                <w:bCs/>
                <w:sz w:val="18"/>
                <w:szCs w:val="18"/>
              </w:rPr>
            </w:pPr>
          </w:p>
        </w:tc>
        <w:tc>
          <w:tcPr>
            <w:tcW w:w="1134" w:type="dxa"/>
            <w:vAlign w:val="center"/>
          </w:tcPr>
          <w:p w:rsidR="000A0CC8" w:rsidRPr="000A0CC8" w:rsidRDefault="000A0CC8" w:rsidP="000333A4">
            <w:pPr>
              <w:jc w:val="center"/>
              <w:rPr>
                <w:rFonts w:asciiTheme="minorHAnsi" w:hAnsiTheme="minorHAnsi" w:cs="Arial"/>
                <w:b/>
                <w:bCs/>
              </w:rPr>
            </w:pPr>
            <w:r w:rsidRPr="000A0CC8">
              <w:rPr>
                <w:rFonts w:asciiTheme="minorHAnsi" w:hAnsiTheme="minorHAnsi" w:cs="Arial"/>
                <w:b/>
                <w:bCs/>
              </w:rPr>
              <w:t>4</w:t>
            </w:r>
          </w:p>
          <w:p w:rsidR="000A0CC8" w:rsidRPr="000A0CC8" w:rsidRDefault="000A0CC8" w:rsidP="000333A4">
            <w:pPr>
              <w:jc w:val="center"/>
              <w:rPr>
                <w:rFonts w:asciiTheme="minorHAnsi" w:hAnsiTheme="minorHAnsi" w:cs="Arial"/>
                <w:b/>
                <w:bCs/>
              </w:rPr>
            </w:pPr>
            <w:r w:rsidRPr="000A0CC8">
              <w:rPr>
                <w:rFonts w:asciiTheme="minorHAnsi" w:hAnsiTheme="minorHAnsi" w:cs="Arial"/>
                <w:b/>
                <w:bCs/>
              </w:rPr>
              <w:t>* * * *S</w:t>
            </w:r>
          </w:p>
        </w:tc>
        <w:tc>
          <w:tcPr>
            <w:tcW w:w="1417" w:type="dxa"/>
            <w:vAlign w:val="center"/>
          </w:tcPr>
          <w:p w:rsidR="000A0CC8" w:rsidRPr="000A0CC8" w:rsidRDefault="000A0CC8" w:rsidP="000333A4">
            <w:pPr>
              <w:jc w:val="center"/>
              <w:rPr>
                <w:rFonts w:asciiTheme="minorHAnsi" w:hAnsiTheme="minorHAnsi" w:cs="Arial"/>
              </w:rPr>
            </w:pPr>
            <w:r w:rsidRPr="000A0CC8">
              <w:rPr>
                <w:rFonts w:asciiTheme="minorHAnsi" w:hAnsiTheme="minorHAnsi" w:cs="Arial"/>
              </w:rPr>
              <w:t>15</w:t>
            </w:r>
          </w:p>
          <w:p w:rsidR="000A0CC8" w:rsidRPr="000A0CC8" w:rsidRDefault="000A0CC8" w:rsidP="000333A4">
            <w:pPr>
              <w:jc w:val="center"/>
              <w:rPr>
                <w:rFonts w:asciiTheme="minorHAnsi" w:hAnsiTheme="minorHAnsi" w:cs="Arial"/>
              </w:rPr>
            </w:pPr>
            <w:r w:rsidRPr="000A0CC8">
              <w:rPr>
                <w:rFonts w:asciiTheme="minorHAnsi" w:hAnsiTheme="minorHAnsi" w:cs="Arial"/>
              </w:rPr>
              <w:t>Habitaciones</w:t>
            </w:r>
          </w:p>
        </w:tc>
        <w:tc>
          <w:tcPr>
            <w:tcW w:w="1560" w:type="dxa"/>
            <w:vAlign w:val="center"/>
          </w:tcPr>
          <w:p w:rsidR="000A0CC8" w:rsidRPr="000A0CC8" w:rsidRDefault="000333A4" w:rsidP="000333A4">
            <w:pPr>
              <w:jc w:val="center"/>
              <w:rPr>
                <w:rFonts w:asciiTheme="minorHAnsi" w:hAnsiTheme="minorHAnsi" w:cs="Arial"/>
              </w:rPr>
            </w:pPr>
            <w:r>
              <w:rPr>
                <w:rFonts w:asciiTheme="minorHAnsi" w:hAnsiTheme="minorHAnsi" w:cs="Arial"/>
              </w:rPr>
              <w:t>H</w:t>
            </w:r>
            <w:r w:rsidR="000A0CC8" w:rsidRPr="000A0CC8">
              <w:rPr>
                <w:rFonts w:asciiTheme="minorHAnsi" w:hAnsiTheme="minorHAnsi" w:cs="Arial"/>
              </w:rPr>
              <w:t>abitación</w:t>
            </w:r>
          </w:p>
          <w:p w:rsidR="000A0CC8" w:rsidRPr="000A0CC8" w:rsidRDefault="000A0CC8" w:rsidP="000333A4">
            <w:pPr>
              <w:jc w:val="center"/>
              <w:rPr>
                <w:rFonts w:asciiTheme="minorHAnsi" w:hAnsiTheme="minorHAnsi" w:cs="Arial"/>
              </w:rPr>
            </w:pPr>
            <w:r w:rsidRPr="000A0CC8">
              <w:rPr>
                <w:rFonts w:asciiTheme="minorHAnsi" w:hAnsiTheme="minorHAnsi" w:cs="Arial"/>
              </w:rPr>
              <w:t>65 €/noche</w:t>
            </w:r>
          </w:p>
          <w:p w:rsidR="000A0CC8" w:rsidRPr="000A0CC8" w:rsidRDefault="000A0CC8" w:rsidP="000333A4">
            <w:pPr>
              <w:jc w:val="center"/>
              <w:rPr>
                <w:rFonts w:asciiTheme="minorHAnsi" w:hAnsiTheme="minorHAnsi" w:cs="Arial"/>
              </w:rPr>
            </w:pPr>
            <w:r>
              <w:rPr>
                <w:rFonts w:asciiTheme="minorHAnsi" w:hAnsiTheme="minorHAnsi" w:cs="Arial"/>
              </w:rPr>
              <w:t>c</w:t>
            </w:r>
            <w:r w:rsidRPr="000A0CC8">
              <w:rPr>
                <w:rFonts w:asciiTheme="minorHAnsi" w:hAnsiTheme="minorHAnsi" w:cs="Arial"/>
              </w:rPr>
              <w:t>on IVA</w:t>
            </w:r>
          </w:p>
        </w:tc>
        <w:tc>
          <w:tcPr>
            <w:tcW w:w="1275" w:type="dxa"/>
            <w:vAlign w:val="center"/>
          </w:tcPr>
          <w:p w:rsidR="000A0CC8" w:rsidRPr="000A0CC8" w:rsidRDefault="000A0CC8" w:rsidP="000333A4">
            <w:pPr>
              <w:jc w:val="center"/>
              <w:rPr>
                <w:rFonts w:asciiTheme="minorHAnsi" w:hAnsiTheme="minorHAnsi" w:cs="Arial"/>
              </w:rPr>
            </w:pPr>
            <w:r w:rsidRPr="000A0CC8">
              <w:rPr>
                <w:rFonts w:asciiTheme="minorHAnsi" w:hAnsiTheme="minorHAnsi" w:cs="Arial"/>
              </w:rPr>
              <w:t>Habitación</w:t>
            </w:r>
          </w:p>
          <w:p w:rsidR="000A0CC8" w:rsidRPr="000A0CC8" w:rsidRDefault="000A0CC8" w:rsidP="000333A4">
            <w:pPr>
              <w:jc w:val="center"/>
              <w:rPr>
                <w:rFonts w:asciiTheme="minorHAnsi" w:hAnsiTheme="minorHAnsi" w:cs="Arial"/>
              </w:rPr>
            </w:pPr>
          </w:p>
          <w:p w:rsidR="000A0CC8" w:rsidRDefault="000A0CC8" w:rsidP="000333A4">
            <w:pPr>
              <w:jc w:val="center"/>
              <w:rPr>
                <w:rFonts w:asciiTheme="minorHAnsi" w:hAnsiTheme="minorHAnsi" w:cs="Arial"/>
              </w:rPr>
            </w:pPr>
            <w:r w:rsidRPr="000A0CC8">
              <w:rPr>
                <w:rFonts w:asciiTheme="minorHAnsi" w:hAnsiTheme="minorHAnsi" w:cs="Arial"/>
              </w:rPr>
              <w:t>70 €/noche</w:t>
            </w:r>
          </w:p>
          <w:p w:rsidR="000333A4" w:rsidRPr="000A0CC8" w:rsidRDefault="000333A4" w:rsidP="000333A4">
            <w:pPr>
              <w:jc w:val="center"/>
              <w:rPr>
                <w:rFonts w:asciiTheme="minorHAnsi" w:hAnsiTheme="minorHAnsi" w:cs="Arial"/>
              </w:rPr>
            </w:pPr>
            <w:r>
              <w:rPr>
                <w:rFonts w:asciiTheme="minorHAnsi" w:hAnsiTheme="minorHAnsi" w:cs="Arial"/>
              </w:rPr>
              <w:t>con IVA</w:t>
            </w:r>
          </w:p>
        </w:tc>
        <w:tc>
          <w:tcPr>
            <w:tcW w:w="1418" w:type="dxa"/>
            <w:vAlign w:val="center"/>
          </w:tcPr>
          <w:p w:rsidR="000A0CC8" w:rsidRPr="000A0CC8" w:rsidRDefault="000A0CC8" w:rsidP="000333A4">
            <w:pPr>
              <w:jc w:val="center"/>
              <w:rPr>
                <w:rFonts w:asciiTheme="minorHAnsi" w:hAnsiTheme="minorHAnsi" w:cs="Arial"/>
              </w:rPr>
            </w:pPr>
          </w:p>
        </w:tc>
        <w:tc>
          <w:tcPr>
            <w:tcW w:w="1276" w:type="dxa"/>
            <w:vAlign w:val="center"/>
          </w:tcPr>
          <w:p w:rsidR="000A0CC8" w:rsidRPr="000A0CC8" w:rsidRDefault="000A0CC8" w:rsidP="000333A4">
            <w:pPr>
              <w:jc w:val="center"/>
              <w:rPr>
                <w:rFonts w:asciiTheme="minorHAnsi" w:hAnsiTheme="minorHAnsi" w:cs="Arial"/>
              </w:rPr>
            </w:pPr>
            <w:r w:rsidRPr="000A0CC8">
              <w:rPr>
                <w:rFonts w:asciiTheme="minorHAnsi" w:hAnsiTheme="minorHAnsi" w:cs="Arial"/>
              </w:rPr>
              <w:t>Hotel</w:t>
            </w:r>
          </w:p>
          <w:p w:rsidR="000A0CC8" w:rsidRPr="000A0CC8" w:rsidRDefault="000A0CC8" w:rsidP="000333A4">
            <w:pPr>
              <w:jc w:val="center"/>
              <w:rPr>
                <w:rFonts w:asciiTheme="minorHAnsi" w:hAnsiTheme="minorHAnsi" w:cs="Arial"/>
              </w:rPr>
            </w:pPr>
            <w:r w:rsidRPr="000A0CC8">
              <w:rPr>
                <w:rFonts w:asciiTheme="minorHAnsi" w:hAnsiTheme="minorHAnsi" w:cs="Arial"/>
              </w:rPr>
              <w:t>INCLUIDO</w:t>
            </w:r>
          </w:p>
        </w:tc>
      </w:tr>
      <w:tr w:rsidR="000A0CC8" w:rsidRPr="000A0CC8" w:rsidTr="000333A4">
        <w:trPr>
          <w:trHeight w:val="1224"/>
        </w:trPr>
        <w:tc>
          <w:tcPr>
            <w:tcW w:w="2127" w:type="dxa"/>
            <w:vAlign w:val="center"/>
          </w:tcPr>
          <w:p w:rsidR="000A0CC8" w:rsidRPr="000A0CC8" w:rsidRDefault="000A0CC8" w:rsidP="000333A4">
            <w:pPr>
              <w:jc w:val="center"/>
              <w:rPr>
                <w:rFonts w:asciiTheme="minorHAnsi" w:hAnsiTheme="minorHAnsi" w:cs="Arial"/>
                <w:bCs/>
                <w:sz w:val="14"/>
                <w:szCs w:val="14"/>
              </w:rPr>
            </w:pPr>
          </w:p>
          <w:p w:rsidR="000A0CC8" w:rsidRPr="000A0CC8" w:rsidRDefault="000A0CC8" w:rsidP="000333A4">
            <w:pPr>
              <w:jc w:val="center"/>
              <w:rPr>
                <w:rFonts w:asciiTheme="minorHAnsi" w:hAnsiTheme="minorHAnsi" w:cs="Arial"/>
                <w:b/>
                <w:bCs/>
                <w:sz w:val="18"/>
                <w:szCs w:val="18"/>
              </w:rPr>
            </w:pPr>
            <w:r w:rsidRPr="000A0CC8">
              <w:rPr>
                <w:rFonts w:asciiTheme="minorHAnsi" w:hAnsiTheme="minorHAnsi" w:cs="Arial"/>
                <w:b/>
                <w:bCs/>
                <w:sz w:val="18"/>
                <w:szCs w:val="18"/>
              </w:rPr>
              <w:t>APARTAMENTOS SENATOR MARMENOR</w:t>
            </w:r>
          </w:p>
          <w:p w:rsidR="000A0CC8" w:rsidRPr="000A0CC8" w:rsidRDefault="000A0CC8" w:rsidP="000333A4">
            <w:pPr>
              <w:jc w:val="center"/>
              <w:rPr>
                <w:rFonts w:asciiTheme="minorHAnsi" w:hAnsiTheme="minorHAnsi" w:cs="Arial"/>
                <w:b/>
                <w:bCs/>
                <w:sz w:val="18"/>
                <w:szCs w:val="18"/>
              </w:rPr>
            </w:pPr>
            <w:r w:rsidRPr="000A0CC8">
              <w:rPr>
                <w:rFonts w:asciiTheme="minorHAnsi" w:hAnsiTheme="minorHAnsi" w:cs="Arial"/>
                <w:bCs/>
                <w:sz w:val="18"/>
                <w:szCs w:val="18"/>
              </w:rPr>
              <w:t>En el Golf</w:t>
            </w:r>
          </w:p>
        </w:tc>
        <w:tc>
          <w:tcPr>
            <w:tcW w:w="1134" w:type="dxa"/>
            <w:vAlign w:val="center"/>
          </w:tcPr>
          <w:p w:rsidR="000A0CC8" w:rsidRPr="000A0CC8" w:rsidRDefault="000A0CC8" w:rsidP="000333A4">
            <w:pPr>
              <w:jc w:val="center"/>
              <w:rPr>
                <w:rFonts w:asciiTheme="minorHAnsi" w:hAnsiTheme="minorHAnsi" w:cs="Arial"/>
                <w:b/>
                <w:bCs/>
              </w:rPr>
            </w:pPr>
            <w:r w:rsidRPr="000A0CC8">
              <w:rPr>
                <w:rFonts w:asciiTheme="minorHAnsi" w:hAnsiTheme="minorHAnsi" w:cs="Arial"/>
                <w:b/>
                <w:bCs/>
              </w:rPr>
              <w:t>3</w:t>
            </w:r>
          </w:p>
          <w:p w:rsidR="000A0CC8" w:rsidRPr="000A0CC8" w:rsidRDefault="000A0CC8" w:rsidP="000333A4">
            <w:pPr>
              <w:jc w:val="center"/>
              <w:rPr>
                <w:rFonts w:asciiTheme="minorHAnsi" w:hAnsiTheme="minorHAnsi" w:cs="Arial"/>
                <w:b/>
                <w:bCs/>
              </w:rPr>
            </w:pPr>
            <w:r w:rsidRPr="000A0CC8">
              <w:rPr>
                <w:rFonts w:asciiTheme="minorHAnsi" w:hAnsiTheme="minorHAnsi" w:cs="Arial"/>
                <w:b/>
                <w:bCs/>
              </w:rPr>
              <w:t>llaves</w:t>
            </w:r>
          </w:p>
        </w:tc>
        <w:tc>
          <w:tcPr>
            <w:tcW w:w="1417" w:type="dxa"/>
            <w:vAlign w:val="center"/>
          </w:tcPr>
          <w:p w:rsidR="000333A4" w:rsidRPr="000A0CC8" w:rsidRDefault="000333A4" w:rsidP="000333A4">
            <w:pPr>
              <w:jc w:val="center"/>
              <w:rPr>
                <w:rFonts w:asciiTheme="minorHAnsi" w:hAnsiTheme="minorHAnsi" w:cs="Arial"/>
              </w:rPr>
            </w:pPr>
            <w:r w:rsidRPr="000A0CC8">
              <w:rPr>
                <w:rFonts w:asciiTheme="minorHAnsi" w:hAnsiTheme="minorHAnsi" w:cs="Arial"/>
              </w:rPr>
              <w:t>16</w:t>
            </w:r>
          </w:p>
          <w:p w:rsidR="000A0CC8" w:rsidRPr="000A0CC8" w:rsidRDefault="000333A4" w:rsidP="000333A4">
            <w:pPr>
              <w:jc w:val="center"/>
              <w:rPr>
                <w:rFonts w:asciiTheme="minorHAnsi" w:hAnsiTheme="minorHAnsi" w:cs="Arial"/>
              </w:rPr>
            </w:pPr>
            <w:r>
              <w:rPr>
                <w:rFonts w:asciiTheme="minorHAnsi" w:hAnsiTheme="minorHAnsi" w:cs="Arial"/>
              </w:rPr>
              <w:t>Aptos</w:t>
            </w:r>
          </w:p>
        </w:tc>
        <w:tc>
          <w:tcPr>
            <w:tcW w:w="1560" w:type="dxa"/>
            <w:vAlign w:val="center"/>
          </w:tcPr>
          <w:p w:rsidR="000A0CC8" w:rsidRPr="000A0CC8" w:rsidRDefault="000A0CC8" w:rsidP="000333A4">
            <w:pPr>
              <w:jc w:val="center"/>
              <w:rPr>
                <w:rFonts w:asciiTheme="minorHAnsi" w:hAnsiTheme="minorHAnsi" w:cs="Arial"/>
              </w:rPr>
            </w:pPr>
          </w:p>
        </w:tc>
        <w:tc>
          <w:tcPr>
            <w:tcW w:w="1275" w:type="dxa"/>
            <w:vAlign w:val="center"/>
          </w:tcPr>
          <w:p w:rsidR="000A0CC8" w:rsidRPr="000A0CC8" w:rsidRDefault="000A0CC8" w:rsidP="000333A4">
            <w:pPr>
              <w:rPr>
                <w:rFonts w:asciiTheme="minorHAnsi" w:hAnsiTheme="minorHAnsi" w:cs="Arial"/>
              </w:rPr>
            </w:pPr>
          </w:p>
        </w:tc>
        <w:tc>
          <w:tcPr>
            <w:tcW w:w="1418" w:type="dxa"/>
            <w:vAlign w:val="center"/>
          </w:tcPr>
          <w:p w:rsidR="000A0CC8" w:rsidRPr="000A0CC8" w:rsidRDefault="000A0CC8" w:rsidP="000333A4">
            <w:pPr>
              <w:jc w:val="center"/>
              <w:rPr>
                <w:rFonts w:asciiTheme="minorHAnsi" w:hAnsiTheme="minorHAnsi" w:cs="Arial"/>
              </w:rPr>
            </w:pPr>
            <w:r w:rsidRPr="000A0CC8">
              <w:rPr>
                <w:rFonts w:asciiTheme="minorHAnsi" w:hAnsiTheme="minorHAnsi" w:cs="Arial"/>
              </w:rPr>
              <w:t>Apartamento</w:t>
            </w:r>
          </w:p>
          <w:p w:rsidR="000A0CC8" w:rsidRPr="000A0CC8" w:rsidRDefault="000A0CC8" w:rsidP="000333A4">
            <w:pPr>
              <w:jc w:val="center"/>
              <w:rPr>
                <w:rFonts w:asciiTheme="minorHAnsi" w:hAnsiTheme="minorHAnsi" w:cs="Arial"/>
              </w:rPr>
            </w:pPr>
            <w:r w:rsidRPr="000A0CC8">
              <w:rPr>
                <w:rFonts w:asciiTheme="minorHAnsi" w:hAnsiTheme="minorHAnsi" w:cs="Arial"/>
              </w:rPr>
              <w:t>2 Dormitorios</w:t>
            </w:r>
          </w:p>
        </w:tc>
        <w:tc>
          <w:tcPr>
            <w:tcW w:w="1276" w:type="dxa"/>
            <w:vAlign w:val="center"/>
          </w:tcPr>
          <w:p w:rsidR="000A0CC8" w:rsidRPr="000A0CC8" w:rsidRDefault="000A0CC8" w:rsidP="000333A4">
            <w:pPr>
              <w:jc w:val="center"/>
              <w:rPr>
                <w:rFonts w:asciiTheme="minorHAnsi" w:hAnsiTheme="minorHAnsi" w:cs="Arial"/>
              </w:rPr>
            </w:pPr>
            <w:r w:rsidRPr="000A0CC8">
              <w:rPr>
                <w:rFonts w:asciiTheme="minorHAnsi" w:hAnsiTheme="minorHAnsi" w:cs="Arial"/>
              </w:rPr>
              <w:t>8 €/persona</w:t>
            </w:r>
          </w:p>
        </w:tc>
      </w:tr>
    </w:tbl>
    <w:p w:rsidR="000A0CC8" w:rsidRPr="000A0CC8" w:rsidRDefault="000A0CC8" w:rsidP="000A0CC8">
      <w:pPr>
        <w:pStyle w:val="a"/>
        <w:rPr>
          <w:rFonts w:asciiTheme="minorHAnsi" w:hAnsiTheme="minorHAnsi"/>
          <w:b w:val="0"/>
          <w:sz w:val="20"/>
          <w:lang w:val="es-ES_tradnl"/>
        </w:rPr>
      </w:pPr>
      <w:r w:rsidRPr="000A0CC8">
        <w:rPr>
          <w:rFonts w:asciiTheme="minorHAnsi" w:hAnsiTheme="minorHAnsi"/>
          <w:b w:val="0"/>
          <w:sz w:val="20"/>
          <w:lang w:val="es-ES_tradnl"/>
        </w:rPr>
        <w:t xml:space="preserve">Precios por habitación/apartamento y noche. </w:t>
      </w:r>
      <w:proofErr w:type="gramStart"/>
      <w:r w:rsidRPr="000A0CC8">
        <w:rPr>
          <w:rFonts w:asciiTheme="minorHAnsi" w:hAnsiTheme="minorHAnsi"/>
          <w:b w:val="0"/>
          <w:sz w:val="20"/>
          <w:lang w:val="es-ES_tradnl"/>
        </w:rPr>
        <w:t>IVA</w:t>
      </w:r>
      <w:proofErr w:type="gramEnd"/>
      <w:r w:rsidRPr="000A0CC8">
        <w:rPr>
          <w:rFonts w:asciiTheme="minorHAnsi" w:hAnsiTheme="minorHAnsi"/>
          <w:b w:val="0"/>
          <w:sz w:val="20"/>
          <w:lang w:val="es-ES_tradnl"/>
        </w:rPr>
        <w:t xml:space="preserve"> INCLUIDO.   </w:t>
      </w:r>
    </w:p>
    <w:p w:rsidR="000A0CC8" w:rsidRPr="000A0CC8" w:rsidRDefault="000A0CC8" w:rsidP="000A0CC8">
      <w:pPr>
        <w:rPr>
          <w:rFonts w:asciiTheme="minorHAnsi" w:hAnsiTheme="minorHAnsi"/>
          <w:lang w:val="es-ES_tradnl"/>
        </w:rPr>
      </w:pPr>
    </w:p>
    <w:p w:rsidR="000A0CC8" w:rsidRDefault="000A0CC8" w:rsidP="000A0CC8">
      <w:pPr>
        <w:rPr>
          <w:rFonts w:asciiTheme="minorHAnsi" w:hAnsiTheme="minorHAnsi" w:cs="Arial"/>
          <w:sz w:val="24"/>
          <w:szCs w:val="24"/>
        </w:rPr>
      </w:pPr>
      <w:r w:rsidRPr="000333A4">
        <w:rPr>
          <w:rFonts w:asciiTheme="minorHAnsi" w:hAnsiTheme="minorHAnsi" w:cs="Arial"/>
          <w:b/>
          <w:sz w:val="24"/>
          <w:szCs w:val="24"/>
        </w:rPr>
        <w:t xml:space="preserve">APARTAMENTOS 2 DORMITORIOS: </w:t>
      </w:r>
      <w:r w:rsidRPr="000333A4">
        <w:rPr>
          <w:rFonts w:asciiTheme="minorHAnsi" w:hAnsiTheme="minorHAnsi" w:cs="Arial"/>
          <w:sz w:val="24"/>
          <w:szCs w:val="24"/>
        </w:rPr>
        <w:t>Están en perfectas condiciones, compuestos por:</w:t>
      </w:r>
    </w:p>
    <w:p w:rsidR="00383F73" w:rsidRPr="000333A4" w:rsidRDefault="00383F73" w:rsidP="000A0CC8">
      <w:pPr>
        <w:rPr>
          <w:rFonts w:asciiTheme="minorHAnsi" w:hAnsiTheme="minorHAnsi" w:cs="Arial"/>
          <w:sz w:val="24"/>
          <w:szCs w:val="24"/>
        </w:rPr>
      </w:pPr>
    </w:p>
    <w:p w:rsidR="000A0CC8" w:rsidRPr="000333A4" w:rsidRDefault="000A0CC8" w:rsidP="000A0CC8">
      <w:pPr>
        <w:numPr>
          <w:ilvl w:val="0"/>
          <w:numId w:val="8"/>
        </w:numPr>
        <w:rPr>
          <w:rFonts w:asciiTheme="minorHAnsi" w:hAnsiTheme="minorHAnsi" w:cs="Arial"/>
          <w:sz w:val="24"/>
          <w:szCs w:val="24"/>
        </w:rPr>
      </w:pPr>
      <w:r w:rsidRPr="000333A4">
        <w:rPr>
          <w:rFonts w:asciiTheme="minorHAnsi" w:hAnsiTheme="minorHAnsi" w:cs="Arial"/>
          <w:sz w:val="24"/>
          <w:szCs w:val="24"/>
        </w:rPr>
        <w:t xml:space="preserve">1 habitación con una cama de 1,50 </w:t>
      </w:r>
      <w:proofErr w:type="spellStart"/>
      <w:r w:rsidRPr="000333A4">
        <w:rPr>
          <w:rFonts w:asciiTheme="minorHAnsi" w:hAnsiTheme="minorHAnsi" w:cs="Arial"/>
          <w:sz w:val="24"/>
          <w:szCs w:val="24"/>
        </w:rPr>
        <w:t>mts</w:t>
      </w:r>
      <w:proofErr w:type="spellEnd"/>
      <w:r w:rsidRPr="000333A4">
        <w:rPr>
          <w:rFonts w:asciiTheme="minorHAnsi" w:hAnsiTheme="minorHAnsi" w:cs="Arial"/>
          <w:sz w:val="24"/>
          <w:szCs w:val="24"/>
        </w:rPr>
        <w:t xml:space="preserve">., con baño completo en la propia habitación. </w:t>
      </w:r>
    </w:p>
    <w:p w:rsidR="000A0CC8" w:rsidRPr="000333A4" w:rsidRDefault="000A0CC8" w:rsidP="000A0CC8">
      <w:pPr>
        <w:numPr>
          <w:ilvl w:val="0"/>
          <w:numId w:val="8"/>
        </w:numPr>
        <w:rPr>
          <w:rFonts w:asciiTheme="minorHAnsi" w:hAnsiTheme="minorHAnsi" w:cs="Arial"/>
          <w:sz w:val="24"/>
          <w:szCs w:val="24"/>
        </w:rPr>
      </w:pPr>
      <w:r w:rsidRPr="000333A4">
        <w:rPr>
          <w:rFonts w:asciiTheme="minorHAnsi" w:hAnsiTheme="minorHAnsi" w:cs="Arial"/>
          <w:sz w:val="24"/>
          <w:szCs w:val="24"/>
        </w:rPr>
        <w:t>1 habitación con 2 camas.</w:t>
      </w:r>
    </w:p>
    <w:p w:rsidR="000A0CC8" w:rsidRPr="000333A4" w:rsidRDefault="000A0CC8" w:rsidP="000A0CC8">
      <w:pPr>
        <w:numPr>
          <w:ilvl w:val="0"/>
          <w:numId w:val="8"/>
        </w:numPr>
        <w:rPr>
          <w:rFonts w:asciiTheme="minorHAnsi" w:hAnsiTheme="minorHAnsi" w:cs="Arial"/>
          <w:sz w:val="24"/>
          <w:szCs w:val="24"/>
        </w:rPr>
      </w:pPr>
      <w:r w:rsidRPr="000333A4">
        <w:rPr>
          <w:rFonts w:asciiTheme="minorHAnsi" w:hAnsiTheme="minorHAnsi" w:cs="Arial"/>
          <w:sz w:val="24"/>
          <w:szCs w:val="24"/>
        </w:rPr>
        <w:t>Baño completo en el pasillo.</w:t>
      </w:r>
    </w:p>
    <w:p w:rsidR="000A0CC8" w:rsidRPr="000333A4" w:rsidRDefault="000A0CC8" w:rsidP="000A0CC8">
      <w:pPr>
        <w:numPr>
          <w:ilvl w:val="0"/>
          <w:numId w:val="8"/>
        </w:numPr>
        <w:rPr>
          <w:rFonts w:asciiTheme="minorHAnsi" w:hAnsiTheme="minorHAnsi" w:cs="Arial"/>
          <w:sz w:val="24"/>
          <w:szCs w:val="24"/>
        </w:rPr>
      </w:pPr>
      <w:r w:rsidRPr="000333A4">
        <w:rPr>
          <w:rFonts w:asciiTheme="minorHAnsi" w:hAnsiTheme="minorHAnsi" w:cs="Arial"/>
          <w:sz w:val="24"/>
          <w:szCs w:val="24"/>
        </w:rPr>
        <w:t>Cocina impecable, equipada con tipo de electrodomésticos y útiles para cocinar y comer.</w:t>
      </w:r>
    </w:p>
    <w:p w:rsidR="000A0CC8" w:rsidRPr="000333A4" w:rsidRDefault="000A0CC8" w:rsidP="000A0CC8">
      <w:pPr>
        <w:numPr>
          <w:ilvl w:val="0"/>
          <w:numId w:val="8"/>
        </w:numPr>
        <w:rPr>
          <w:rFonts w:asciiTheme="minorHAnsi" w:hAnsiTheme="minorHAnsi" w:cs="Arial"/>
          <w:sz w:val="24"/>
          <w:szCs w:val="24"/>
        </w:rPr>
      </w:pPr>
      <w:r w:rsidRPr="000333A4">
        <w:rPr>
          <w:rFonts w:asciiTheme="minorHAnsi" w:hAnsiTheme="minorHAnsi" w:cs="Arial"/>
          <w:sz w:val="24"/>
          <w:szCs w:val="24"/>
        </w:rPr>
        <w:t>Salón.</w:t>
      </w:r>
    </w:p>
    <w:p w:rsidR="000A0CC8" w:rsidRPr="000333A4" w:rsidRDefault="000A0CC8" w:rsidP="00383F73">
      <w:pPr>
        <w:numPr>
          <w:ilvl w:val="0"/>
          <w:numId w:val="8"/>
        </w:numPr>
        <w:pBdr>
          <w:bottom w:val="single" w:sz="4" w:space="1" w:color="auto"/>
        </w:pBdr>
        <w:rPr>
          <w:rFonts w:asciiTheme="minorHAnsi" w:hAnsiTheme="minorHAnsi" w:cs="Arial"/>
          <w:sz w:val="24"/>
          <w:szCs w:val="24"/>
        </w:rPr>
      </w:pPr>
      <w:r w:rsidRPr="000333A4">
        <w:rPr>
          <w:rFonts w:asciiTheme="minorHAnsi" w:hAnsiTheme="minorHAnsi" w:cs="Arial"/>
          <w:b/>
          <w:i/>
          <w:sz w:val="24"/>
          <w:szCs w:val="24"/>
        </w:rPr>
        <w:t xml:space="preserve">Limpieza: </w:t>
      </w:r>
      <w:r w:rsidRPr="000333A4">
        <w:rPr>
          <w:rFonts w:asciiTheme="minorHAnsi" w:hAnsiTheme="minorHAnsi" w:cs="Arial"/>
          <w:i/>
          <w:sz w:val="24"/>
          <w:szCs w:val="24"/>
        </w:rPr>
        <w:t>Suplemento limpieza diaria: 25 €, con IVA. (no incluye útiles de cocina)</w:t>
      </w:r>
    </w:p>
    <w:p w:rsidR="000A0CC8" w:rsidRPr="000333A4" w:rsidRDefault="000A0CC8" w:rsidP="000A0CC8">
      <w:pPr>
        <w:jc w:val="center"/>
        <w:rPr>
          <w:rFonts w:asciiTheme="minorHAnsi" w:hAnsiTheme="minorHAnsi"/>
          <w:sz w:val="24"/>
          <w:szCs w:val="24"/>
        </w:rPr>
      </w:pPr>
    </w:p>
    <w:p w:rsidR="00383F73" w:rsidRDefault="00383F73" w:rsidP="000333A4">
      <w:pPr>
        <w:ind w:right="-660"/>
        <w:rPr>
          <w:rFonts w:ascii="Calibri" w:hAnsi="Calibri" w:cs="Arial"/>
          <w:sz w:val="26"/>
          <w:szCs w:val="26"/>
        </w:rPr>
      </w:pPr>
    </w:p>
    <w:p w:rsidR="000333A4" w:rsidRPr="00B61EA4" w:rsidRDefault="000333A4" w:rsidP="000333A4">
      <w:pPr>
        <w:ind w:right="-660"/>
        <w:rPr>
          <w:rFonts w:ascii="Calibri" w:hAnsi="Calibri" w:cs="Arial"/>
          <w:sz w:val="26"/>
          <w:szCs w:val="26"/>
        </w:rPr>
      </w:pPr>
      <w:r w:rsidRPr="00B61EA4">
        <w:rPr>
          <w:rFonts w:ascii="Calibri" w:hAnsi="Calibri" w:cs="Arial"/>
          <w:sz w:val="26"/>
          <w:szCs w:val="26"/>
        </w:rPr>
        <w:t>Fecha de llegada: ___</w:t>
      </w:r>
      <w:r w:rsidRPr="00B61EA4">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u w:val="single"/>
        </w:rPr>
        <w:tab/>
      </w:r>
      <w:r>
        <w:rPr>
          <w:rFonts w:ascii="Calibri" w:hAnsi="Calibri" w:cs="Arial"/>
          <w:sz w:val="26"/>
          <w:szCs w:val="26"/>
        </w:rPr>
        <w:t xml:space="preserve">_____  </w:t>
      </w:r>
      <w:r w:rsidRPr="00B61EA4">
        <w:rPr>
          <w:rFonts w:ascii="Calibri" w:hAnsi="Calibri" w:cs="Arial"/>
          <w:sz w:val="26"/>
          <w:szCs w:val="26"/>
        </w:rPr>
        <w:t>Fecha salida ___________</w:t>
      </w:r>
      <w:r w:rsidRPr="00B61EA4">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rPr>
        <w:t xml:space="preserve">_ </w:t>
      </w:r>
    </w:p>
    <w:p w:rsidR="000333A4" w:rsidRDefault="000333A4" w:rsidP="000A0CC8">
      <w:pPr>
        <w:rPr>
          <w:rFonts w:asciiTheme="minorHAnsi" w:hAnsiTheme="minorHAnsi" w:cs="Arial"/>
          <w:sz w:val="24"/>
          <w:szCs w:val="24"/>
        </w:rPr>
      </w:pPr>
    </w:p>
    <w:p w:rsidR="000333A4" w:rsidRPr="00B61EA4" w:rsidRDefault="000333A4" w:rsidP="000333A4">
      <w:pPr>
        <w:ind w:right="-602"/>
        <w:rPr>
          <w:rFonts w:ascii="Calibri" w:hAnsi="Calibri" w:cs="Arial"/>
          <w:sz w:val="26"/>
          <w:szCs w:val="26"/>
          <w:u w:val="single"/>
        </w:rPr>
      </w:pPr>
      <w:r w:rsidRPr="00B61EA4">
        <w:rPr>
          <w:rFonts w:ascii="Calibri" w:hAnsi="Calibri" w:cs="Arial"/>
          <w:sz w:val="26"/>
          <w:szCs w:val="26"/>
        </w:rPr>
        <w:t xml:space="preserve">Habitación Individual-DUI: </w:t>
      </w:r>
      <w:r w:rsidRPr="00B61EA4">
        <w:rPr>
          <w:rFonts w:ascii="Calibri" w:hAnsi="Calibri" w:cs="Arial"/>
          <w:sz w:val="26"/>
          <w:szCs w:val="26"/>
          <w:u w:val="single"/>
        </w:rPr>
        <w:tab/>
      </w:r>
      <w:r>
        <w:rPr>
          <w:rFonts w:ascii="Calibri" w:hAnsi="Calibri" w:cs="Arial"/>
          <w:sz w:val="26"/>
          <w:szCs w:val="26"/>
          <w:u w:val="single"/>
        </w:rPr>
        <w:tab/>
      </w:r>
      <w:r>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rPr>
        <w:t xml:space="preserve"> Hab. Doble</w:t>
      </w:r>
      <w:r>
        <w:rPr>
          <w:rFonts w:ascii="Calibri" w:hAnsi="Calibri" w:cs="Arial"/>
          <w:sz w:val="26"/>
          <w:szCs w:val="26"/>
        </w:rPr>
        <w:t xml:space="preserve"> (2 camas)</w:t>
      </w:r>
      <w:r w:rsidRPr="00B61EA4">
        <w:rPr>
          <w:rFonts w:ascii="Calibri" w:hAnsi="Calibri" w:cs="Arial"/>
          <w:sz w:val="26"/>
          <w:szCs w:val="26"/>
        </w:rPr>
        <w:t xml:space="preserve">: </w:t>
      </w:r>
      <w:r w:rsidRPr="00B61EA4">
        <w:rPr>
          <w:rFonts w:ascii="Calibri" w:hAnsi="Calibri" w:cs="Arial"/>
          <w:sz w:val="26"/>
          <w:szCs w:val="26"/>
          <w:u w:val="single"/>
        </w:rPr>
        <w:tab/>
      </w:r>
      <w:r w:rsidRPr="00B61EA4">
        <w:rPr>
          <w:rFonts w:ascii="Calibri" w:hAnsi="Calibri" w:cs="Arial"/>
          <w:sz w:val="26"/>
          <w:szCs w:val="26"/>
          <w:u w:val="single"/>
        </w:rPr>
        <w:tab/>
      </w:r>
      <w:r>
        <w:rPr>
          <w:rFonts w:ascii="Calibri" w:hAnsi="Calibri" w:cs="Arial"/>
          <w:sz w:val="26"/>
          <w:szCs w:val="26"/>
          <w:u w:val="single"/>
        </w:rPr>
        <w:tab/>
      </w:r>
      <w:r w:rsidRPr="00B61EA4">
        <w:rPr>
          <w:rFonts w:ascii="Calibri" w:hAnsi="Calibri" w:cs="Arial"/>
          <w:sz w:val="26"/>
          <w:szCs w:val="26"/>
        </w:rPr>
        <w:t xml:space="preserve"> </w:t>
      </w:r>
    </w:p>
    <w:p w:rsidR="000A0CC8" w:rsidRPr="000333A4" w:rsidRDefault="000A0CC8" w:rsidP="000333A4">
      <w:pPr>
        <w:ind w:left="708"/>
        <w:rPr>
          <w:rFonts w:asciiTheme="minorHAnsi" w:hAnsiTheme="minorHAnsi" w:cs="Arial"/>
          <w:sz w:val="24"/>
          <w:szCs w:val="24"/>
        </w:rPr>
      </w:pPr>
      <w:r w:rsidRPr="000333A4">
        <w:rPr>
          <w:rFonts w:asciiTheme="minorHAnsi" w:hAnsiTheme="minorHAnsi" w:cs="Arial"/>
          <w:sz w:val="24"/>
          <w:szCs w:val="24"/>
        </w:rPr>
        <w:t xml:space="preserve"> </w:t>
      </w:r>
    </w:p>
    <w:p w:rsidR="000A0CC8" w:rsidRPr="000333A4" w:rsidRDefault="000A0CC8" w:rsidP="000A0CC8">
      <w:pPr>
        <w:rPr>
          <w:rFonts w:asciiTheme="minorHAnsi" w:hAnsiTheme="minorHAnsi" w:cs="Arial"/>
          <w:sz w:val="24"/>
          <w:szCs w:val="24"/>
        </w:rPr>
      </w:pPr>
      <w:r w:rsidRPr="000333A4">
        <w:rPr>
          <w:rFonts w:asciiTheme="minorHAnsi" w:hAnsiTheme="minorHAnsi" w:cs="Arial"/>
          <w:sz w:val="24"/>
          <w:szCs w:val="24"/>
        </w:rPr>
        <w:t xml:space="preserve">Apartamento 2 Dormitorios: </w:t>
      </w:r>
      <w:r w:rsidR="000333A4">
        <w:rPr>
          <w:rFonts w:asciiTheme="minorHAnsi" w:hAnsiTheme="minorHAnsi" w:cs="Arial"/>
          <w:sz w:val="24"/>
          <w:szCs w:val="24"/>
          <w:u w:val="single"/>
        </w:rPr>
        <w:tab/>
      </w:r>
      <w:r w:rsidR="000333A4">
        <w:rPr>
          <w:rFonts w:asciiTheme="minorHAnsi" w:hAnsiTheme="minorHAnsi" w:cs="Arial"/>
          <w:sz w:val="24"/>
          <w:szCs w:val="24"/>
          <w:u w:val="single"/>
        </w:rPr>
        <w:tab/>
      </w:r>
      <w:r w:rsidR="000333A4">
        <w:rPr>
          <w:rFonts w:asciiTheme="minorHAnsi" w:hAnsiTheme="minorHAnsi" w:cs="Arial"/>
          <w:sz w:val="24"/>
          <w:szCs w:val="24"/>
          <w:u w:val="single"/>
        </w:rPr>
        <w:tab/>
      </w:r>
      <w:r w:rsidR="000333A4">
        <w:rPr>
          <w:rFonts w:asciiTheme="minorHAnsi" w:hAnsiTheme="minorHAnsi" w:cs="Arial"/>
          <w:sz w:val="24"/>
          <w:szCs w:val="24"/>
          <w:u w:val="single"/>
        </w:rPr>
        <w:tab/>
      </w:r>
      <w:r w:rsidRPr="000333A4">
        <w:rPr>
          <w:rFonts w:asciiTheme="minorHAnsi" w:hAnsiTheme="minorHAnsi" w:cs="Arial"/>
          <w:sz w:val="24"/>
          <w:szCs w:val="24"/>
        </w:rPr>
        <w:t xml:space="preserve">________      </w:t>
      </w:r>
    </w:p>
    <w:p w:rsidR="00C82966" w:rsidRDefault="00C82966" w:rsidP="00A05F04">
      <w:pPr>
        <w:jc w:val="center"/>
        <w:rPr>
          <w:rFonts w:ascii="Calibri" w:hAnsi="Calibri" w:cs="Arial"/>
          <w:bCs/>
          <w:lang w:val="es-ES_tradnl"/>
        </w:rPr>
      </w:pPr>
    </w:p>
    <w:p w:rsidR="00383F73" w:rsidRPr="00A05F04" w:rsidRDefault="00383F73" w:rsidP="00A05F04">
      <w:pPr>
        <w:jc w:val="center"/>
        <w:rPr>
          <w:rFonts w:ascii="Calibri" w:hAnsi="Calibri" w:cs="Arial"/>
          <w:bCs/>
          <w:lang w:val="es-ES_tradnl"/>
        </w:rPr>
      </w:pPr>
    </w:p>
    <w:p w:rsidR="00C82966" w:rsidRPr="00A05F04" w:rsidRDefault="00C82966" w:rsidP="00A05F04">
      <w:pPr>
        <w:pStyle w:val="Remitedesobre"/>
        <w:pBdr>
          <w:top w:val="single" w:sz="4" w:space="1" w:color="auto"/>
          <w:left w:val="single" w:sz="4" w:space="4" w:color="auto"/>
          <w:bottom w:val="single" w:sz="4" w:space="1" w:color="auto"/>
          <w:right w:val="single" w:sz="4" w:space="4" w:color="auto"/>
        </w:pBdr>
        <w:spacing w:before="0" w:after="0"/>
        <w:ind w:right="-3"/>
        <w:jc w:val="center"/>
        <w:rPr>
          <w:rFonts w:ascii="Calibri" w:hAnsi="Calibri" w:cs="Arial"/>
          <w:b/>
          <w:sz w:val="22"/>
          <w:szCs w:val="22"/>
          <w:u w:val="single"/>
          <w:lang w:val="es-ES_tradnl"/>
        </w:rPr>
      </w:pPr>
      <w:r w:rsidRPr="00A05F04">
        <w:rPr>
          <w:rFonts w:ascii="Calibri" w:hAnsi="Calibri"/>
          <w:b/>
          <w:color w:val="1F497D"/>
          <w:sz w:val="26"/>
          <w:szCs w:val="26"/>
        </w:rPr>
        <w:t>FECHA LÍMITE GARANTIA SOLICITUD</w:t>
      </w:r>
      <w:r>
        <w:rPr>
          <w:rFonts w:ascii="Calibri" w:hAnsi="Calibri"/>
          <w:b/>
          <w:color w:val="1F497D"/>
          <w:sz w:val="26"/>
          <w:szCs w:val="26"/>
        </w:rPr>
        <w:t>: 1</w:t>
      </w:r>
      <w:r w:rsidR="00340E07">
        <w:rPr>
          <w:rFonts w:ascii="Calibri" w:hAnsi="Calibri"/>
          <w:b/>
          <w:color w:val="1F497D"/>
          <w:sz w:val="26"/>
          <w:szCs w:val="26"/>
        </w:rPr>
        <w:t>0</w:t>
      </w:r>
      <w:r>
        <w:rPr>
          <w:rFonts w:ascii="Calibri" w:hAnsi="Calibri"/>
          <w:b/>
          <w:color w:val="1F497D"/>
          <w:sz w:val="26"/>
          <w:szCs w:val="26"/>
        </w:rPr>
        <w:t xml:space="preserve"> de septiembre de 201</w:t>
      </w:r>
      <w:r w:rsidR="00ED68AA">
        <w:rPr>
          <w:rFonts w:ascii="Calibri" w:hAnsi="Calibri"/>
          <w:b/>
          <w:color w:val="1F497D"/>
          <w:sz w:val="26"/>
          <w:szCs w:val="26"/>
        </w:rPr>
        <w:t>5</w:t>
      </w:r>
    </w:p>
    <w:p w:rsidR="00C82966" w:rsidRPr="00CE33A4" w:rsidRDefault="00C82966" w:rsidP="00CE33A4">
      <w:pPr>
        <w:jc w:val="center"/>
        <w:rPr>
          <w:rFonts w:ascii="Calibri" w:hAnsi="Calibri" w:cs="Tahoma"/>
          <w:b/>
          <w:color w:val="0039A6"/>
          <w:sz w:val="28"/>
          <w:szCs w:val="28"/>
        </w:rPr>
      </w:pPr>
      <w:r>
        <w:rPr>
          <w:rFonts w:ascii="Calibri" w:hAnsi="Calibri"/>
          <w:szCs w:val="36"/>
        </w:rPr>
        <w:br w:type="page"/>
      </w:r>
      <w:r w:rsidRPr="00CE33A4">
        <w:rPr>
          <w:rFonts w:ascii="Calibri" w:hAnsi="Calibri" w:cs="Tahoma"/>
          <w:b/>
          <w:color w:val="0039A6"/>
          <w:sz w:val="28"/>
          <w:szCs w:val="28"/>
        </w:rPr>
        <w:lastRenderedPageBreak/>
        <w:t>CAMPEONATO INTERAUTONÓMICO SUB-25 MASCULINO DE 2ª DIVISIÓN</w:t>
      </w:r>
    </w:p>
    <w:p w:rsidR="00C82966" w:rsidRPr="00B87DAE" w:rsidRDefault="00BD3E8A" w:rsidP="00B87DAE">
      <w:pPr>
        <w:pStyle w:val="Ttulo"/>
        <w:ind w:right="-35"/>
        <w:rPr>
          <w:rFonts w:ascii="Calibri" w:hAnsi="Calibri" w:cs="Tahoma"/>
          <w:color w:val="0039A6"/>
          <w:sz w:val="28"/>
          <w:szCs w:val="28"/>
        </w:rPr>
      </w:pPr>
      <w:r w:rsidRPr="00ED68AA">
        <w:rPr>
          <w:rFonts w:ascii="Calibri" w:hAnsi="Calibri" w:cs="Tahoma"/>
          <w:b w:val="0"/>
          <w:color w:val="0039A6"/>
          <w:sz w:val="28"/>
          <w:szCs w:val="28"/>
        </w:rPr>
        <w:t>La Serena Golf. 1 al 4 de Octubre de 2015</w:t>
      </w:r>
    </w:p>
    <w:p w:rsidR="00C82966" w:rsidRPr="00675B79" w:rsidRDefault="00C82966" w:rsidP="00B628B1">
      <w:pPr>
        <w:jc w:val="center"/>
        <w:rPr>
          <w:rFonts w:ascii="Calibri" w:hAnsi="Calibri"/>
          <w:b/>
          <w:sz w:val="28"/>
          <w:szCs w:val="28"/>
          <w:u w:val="single"/>
        </w:rPr>
      </w:pPr>
    </w:p>
    <w:p w:rsidR="00C82966" w:rsidRPr="00B87DAE" w:rsidRDefault="00C82966" w:rsidP="00B87DAE">
      <w:pPr>
        <w:shd w:val="clear" w:color="auto" w:fill="B8CCE4"/>
        <w:ind w:left="2160" w:hanging="2160"/>
        <w:jc w:val="center"/>
        <w:rPr>
          <w:rFonts w:ascii="Calibri" w:hAnsi="Calibri"/>
          <w:b/>
          <w:color w:val="1F497D"/>
          <w:sz w:val="28"/>
        </w:rPr>
      </w:pPr>
      <w:r>
        <w:rPr>
          <w:rFonts w:ascii="Calibri" w:hAnsi="Calibri"/>
          <w:b/>
          <w:color w:val="1F497D"/>
          <w:sz w:val="28"/>
        </w:rPr>
        <w:t xml:space="preserve">P R O G R A M A </w:t>
      </w:r>
    </w:p>
    <w:p w:rsidR="00C82966" w:rsidRDefault="00C82966" w:rsidP="00B628B1">
      <w:pPr>
        <w:ind w:left="2160" w:hanging="2160"/>
        <w:jc w:val="both"/>
        <w:rPr>
          <w:rFonts w:ascii="Calibri" w:hAnsi="Calibri"/>
          <w:sz w:val="24"/>
        </w:rPr>
      </w:pPr>
    </w:p>
    <w:p w:rsidR="00C82966" w:rsidRPr="00B628B1" w:rsidRDefault="00C82966" w:rsidP="00B628B1">
      <w:pPr>
        <w:ind w:left="2160" w:hanging="2160"/>
        <w:jc w:val="both"/>
        <w:rPr>
          <w:rFonts w:ascii="Calibri" w:hAnsi="Calibri"/>
          <w:sz w:val="24"/>
        </w:rPr>
      </w:pPr>
    </w:p>
    <w:p w:rsidR="00C82966" w:rsidRPr="007D7F87" w:rsidRDefault="00C82966" w:rsidP="00B628B1">
      <w:pPr>
        <w:widowControl w:val="0"/>
        <w:rPr>
          <w:rFonts w:ascii="Calibri" w:hAnsi="Calibri"/>
          <w:i/>
          <w:snapToGrid w:val="0"/>
          <w:lang w:val="es-ES_tradnl"/>
        </w:rPr>
      </w:pPr>
      <w:r>
        <w:rPr>
          <w:rFonts w:ascii="Calibri" w:hAnsi="Calibri"/>
          <w:b/>
          <w:i/>
          <w:snapToGrid w:val="0"/>
          <w:lang w:val="es-ES_tradnl"/>
        </w:rPr>
        <w:t xml:space="preserve">DIA </w:t>
      </w:r>
      <w:r w:rsidR="00BD3E8A">
        <w:rPr>
          <w:rFonts w:ascii="Calibri" w:hAnsi="Calibri"/>
          <w:b/>
          <w:i/>
          <w:snapToGrid w:val="0"/>
          <w:lang w:val="es-ES_tradnl"/>
        </w:rPr>
        <w:t>30 DE SEPTIEMBRE</w:t>
      </w:r>
      <w:r w:rsidRPr="007D7F87">
        <w:rPr>
          <w:rFonts w:ascii="Calibri" w:hAnsi="Calibri"/>
          <w:b/>
          <w:i/>
          <w:snapToGrid w:val="0"/>
          <w:lang w:val="es-ES_tradnl"/>
        </w:rPr>
        <w:t>:</w:t>
      </w:r>
      <w:r w:rsidR="00BD3E8A">
        <w:rPr>
          <w:rFonts w:ascii="Calibri" w:hAnsi="Calibri"/>
          <w:b/>
          <w:i/>
          <w:snapToGrid w:val="0"/>
          <w:lang w:val="es-ES_tradnl"/>
        </w:rPr>
        <w:tab/>
      </w:r>
      <w:r w:rsidRPr="007D7F87">
        <w:rPr>
          <w:rFonts w:ascii="Calibri" w:hAnsi="Calibri"/>
          <w:i/>
          <w:snapToGrid w:val="0"/>
          <w:u w:val="single"/>
          <w:lang w:val="es-ES_tradnl"/>
        </w:rPr>
        <w:t>ENTRENAMIENTOS</w:t>
      </w:r>
    </w:p>
    <w:p w:rsidR="00C82966" w:rsidRPr="00675B79" w:rsidRDefault="00C82966" w:rsidP="00B628B1">
      <w:pPr>
        <w:widowControl w:val="0"/>
        <w:tabs>
          <w:tab w:val="left" w:pos="-1440"/>
        </w:tabs>
        <w:ind w:left="2160" w:hanging="216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p>
    <w:p w:rsidR="00BD3E8A" w:rsidRDefault="00C82966" w:rsidP="00B628B1">
      <w:pPr>
        <w:widowControl w:val="0"/>
        <w:tabs>
          <w:tab w:val="left" w:pos="-1440"/>
        </w:tabs>
        <w:ind w:left="2160" w:hanging="216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t>18:00 horas: Reunión de los ca</w:t>
      </w:r>
      <w:r>
        <w:rPr>
          <w:rFonts w:ascii="Calibri" w:hAnsi="Calibri"/>
          <w:i/>
          <w:snapToGrid w:val="0"/>
          <w:lang w:val="es-ES_tradnl"/>
        </w:rPr>
        <w:t xml:space="preserve">pitanes en </w:t>
      </w:r>
      <w:r w:rsidR="00BD3E8A">
        <w:rPr>
          <w:rFonts w:ascii="Calibri" w:hAnsi="Calibri"/>
          <w:i/>
          <w:snapToGrid w:val="0"/>
          <w:lang w:val="es-ES_tradnl"/>
        </w:rPr>
        <w:t>La Serena golf</w:t>
      </w:r>
    </w:p>
    <w:p w:rsidR="00C82966" w:rsidRPr="007D7F87" w:rsidRDefault="00C82966" w:rsidP="00B628B1">
      <w:pPr>
        <w:widowControl w:val="0"/>
        <w:tabs>
          <w:tab w:val="left" w:pos="-1440"/>
        </w:tabs>
        <w:ind w:left="2160" w:hanging="2160"/>
        <w:rPr>
          <w:rFonts w:ascii="Calibri" w:hAnsi="Calibri"/>
          <w:i/>
          <w:snapToGrid w:val="0"/>
          <w:lang w:val="es-ES_tradnl"/>
        </w:rPr>
      </w:pPr>
      <w:r>
        <w:rPr>
          <w:rFonts w:ascii="Calibri" w:hAnsi="Calibri"/>
          <w:i/>
          <w:snapToGrid w:val="0"/>
          <w:lang w:val="es-ES_tradnl"/>
        </w:rPr>
        <w:t>.</w:t>
      </w:r>
    </w:p>
    <w:p w:rsidR="00C82966" w:rsidRPr="007D7F87" w:rsidRDefault="00C82966" w:rsidP="00B628B1">
      <w:pPr>
        <w:widowControl w:val="0"/>
        <w:ind w:left="2880"/>
        <w:rPr>
          <w:rFonts w:ascii="Calibri" w:hAnsi="Calibri"/>
          <w:i/>
          <w:snapToGrid w:val="0"/>
          <w:lang w:val="es-ES_tradnl"/>
        </w:rPr>
      </w:pPr>
      <w:r>
        <w:rPr>
          <w:rFonts w:ascii="Calibri" w:hAnsi="Calibri"/>
          <w:i/>
          <w:snapToGrid w:val="0"/>
          <w:lang w:val="es-ES_tradnl"/>
        </w:rPr>
        <w:t>(Se</w:t>
      </w:r>
      <w:r w:rsidRPr="007D7F87">
        <w:rPr>
          <w:rFonts w:ascii="Calibri" w:hAnsi="Calibri"/>
          <w:i/>
          <w:snapToGrid w:val="0"/>
          <w:lang w:val="es-ES_tradnl"/>
        </w:rPr>
        <w:t xml:space="preserve"> entregará al capitán de cada </w:t>
      </w:r>
      <w:r>
        <w:rPr>
          <w:rFonts w:ascii="Calibri" w:hAnsi="Calibri"/>
          <w:i/>
          <w:snapToGrid w:val="0"/>
          <w:lang w:val="es-ES_tradnl"/>
        </w:rPr>
        <w:t xml:space="preserve">Federación </w:t>
      </w:r>
      <w:r w:rsidRPr="007D7F87">
        <w:rPr>
          <w:rFonts w:ascii="Calibri" w:hAnsi="Calibri"/>
          <w:i/>
          <w:snapToGrid w:val="0"/>
          <w:lang w:val="es-ES_tradnl"/>
        </w:rPr>
        <w:t>una carpeta informativa sobre el campeonato)</w:t>
      </w:r>
    </w:p>
    <w:p w:rsidR="00C82966" w:rsidRPr="007D7F87" w:rsidRDefault="00C82966" w:rsidP="00B628B1">
      <w:pPr>
        <w:widowControl w:val="0"/>
        <w:rPr>
          <w:rFonts w:ascii="Calibri" w:hAnsi="Calibri"/>
          <w:i/>
          <w:snapToGrid w:val="0"/>
          <w:lang w:val="es-ES_tradnl"/>
        </w:rPr>
      </w:pPr>
    </w:p>
    <w:p w:rsidR="00C82966" w:rsidRPr="002C57D5" w:rsidRDefault="00C82966" w:rsidP="00B628B1">
      <w:pPr>
        <w:widowControl w:val="0"/>
        <w:rPr>
          <w:rFonts w:ascii="Calibri" w:hAnsi="Calibri"/>
          <w:i/>
          <w:snapToGrid w:val="0"/>
          <w:lang w:val="es-ES_tradnl"/>
        </w:rPr>
      </w:pPr>
    </w:p>
    <w:p w:rsidR="00C82966" w:rsidRPr="007D7F87" w:rsidRDefault="00C82966" w:rsidP="00B628B1">
      <w:pPr>
        <w:widowControl w:val="0"/>
        <w:rPr>
          <w:rFonts w:ascii="Calibri" w:hAnsi="Calibri"/>
          <w:i/>
          <w:snapToGrid w:val="0"/>
          <w:lang w:val="es-ES_tradnl"/>
        </w:rPr>
      </w:pPr>
      <w:r>
        <w:rPr>
          <w:rFonts w:ascii="Calibri" w:hAnsi="Calibri"/>
          <w:b/>
          <w:i/>
          <w:snapToGrid w:val="0"/>
          <w:lang w:val="es-ES_tradnl"/>
        </w:rPr>
        <w:t xml:space="preserve">DIA </w:t>
      </w:r>
      <w:r w:rsidR="00BD3E8A">
        <w:rPr>
          <w:rFonts w:ascii="Calibri" w:hAnsi="Calibri"/>
          <w:b/>
          <w:i/>
          <w:snapToGrid w:val="0"/>
          <w:lang w:val="es-ES_tradnl"/>
        </w:rPr>
        <w:t>1</w:t>
      </w:r>
      <w:r w:rsidRPr="007D7F87">
        <w:rPr>
          <w:rFonts w:ascii="Calibri" w:hAnsi="Calibri"/>
          <w:b/>
          <w:i/>
          <w:snapToGrid w:val="0"/>
          <w:lang w:val="es-ES_tradnl"/>
        </w:rPr>
        <w:t xml:space="preserve"> DE OCTUBRE:</w:t>
      </w: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u w:val="single"/>
          <w:lang w:val="es-ES_tradnl"/>
        </w:rPr>
        <w:t>STROKE PLAY CLASIFICATORIO - 18 HOYOS</w:t>
      </w:r>
    </w:p>
    <w:p w:rsidR="00C82966" w:rsidRPr="00675B79" w:rsidRDefault="00C82966" w:rsidP="00B628B1">
      <w:pPr>
        <w:widowControl w:val="0"/>
        <w:ind w:left="2160" w:firstLine="720"/>
        <w:rPr>
          <w:rFonts w:ascii="Calibri" w:hAnsi="Calibri"/>
          <w:i/>
          <w:snapToGrid w:val="0"/>
          <w:sz w:val="20"/>
          <w:szCs w:val="20"/>
          <w:lang w:val="es-ES_tradnl"/>
        </w:rPr>
      </w:pPr>
    </w:p>
    <w:p w:rsidR="00C82966" w:rsidRDefault="00C82966" w:rsidP="00B628B1">
      <w:pPr>
        <w:widowControl w:val="0"/>
        <w:ind w:left="2160" w:firstLine="720"/>
        <w:rPr>
          <w:rFonts w:ascii="Calibri" w:hAnsi="Calibri"/>
          <w:i/>
          <w:snapToGrid w:val="0"/>
          <w:lang w:val="es-ES_tradnl"/>
        </w:rPr>
      </w:pPr>
      <w:r>
        <w:rPr>
          <w:rFonts w:ascii="Calibri" w:hAnsi="Calibri"/>
          <w:i/>
          <w:snapToGrid w:val="0"/>
          <w:lang w:val="es-ES_tradnl"/>
        </w:rPr>
        <w:t>09:00 horas:</w:t>
      </w:r>
      <w:r>
        <w:rPr>
          <w:rFonts w:ascii="Calibri" w:hAnsi="Calibri"/>
          <w:i/>
          <w:snapToGrid w:val="0"/>
          <w:lang w:val="es-ES_tradnl"/>
        </w:rPr>
        <w:tab/>
      </w:r>
      <w:r>
        <w:rPr>
          <w:rFonts w:ascii="Calibri" w:hAnsi="Calibri"/>
          <w:i/>
          <w:snapToGrid w:val="0"/>
          <w:lang w:val="es-ES_tradnl"/>
        </w:rPr>
        <w:tab/>
        <w:t xml:space="preserve">1ª salida </w:t>
      </w:r>
    </w:p>
    <w:p w:rsidR="00C82966" w:rsidRDefault="00C82966" w:rsidP="00B628B1">
      <w:pPr>
        <w:widowControl w:val="0"/>
        <w:ind w:left="2160" w:firstLine="720"/>
        <w:rPr>
          <w:rFonts w:ascii="Calibri" w:hAnsi="Calibri"/>
          <w:i/>
          <w:snapToGrid w:val="0"/>
          <w:lang w:val="es-ES_tradnl"/>
        </w:rPr>
      </w:pPr>
      <w:r>
        <w:rPr>
          <w:rFonts w:ascii="Calibri" w:hAnsi="Calibri"/>
          <w:i/>
          <w:snapToGrid w:val="0"/>
          <w:lang w:val="es-ES_tradnl"/>
        </w:rPr>
        <w:t>10:40 horas:</w:t>
      </w:r>
      <w:r>
        <w:rPr>
          <w:rFonts w:ascii="Calibri" w:hAnsi="Calibri"/>
          <w:i/>
          <w:snapToGrid w:val="0"/>
          <w:lang w:val="es-ES_tradnl"/>
        </w:rPr>
        <w:tab/>
      </w:r>
      <w:r>
        <w:rPr>
          <w:rFonts w:ascii="Calibri" w:hAnsi="Calibri"/>
          <w:i/>
          <w:snapToGrid w:val="0"/>
          <w:lang w:val="es-ES_tradnl"/>
        </w:rPr>
        <w:tab/>
        <w:t>Última salida</w:t>
      </w:r>
    </w:p>
    <w:p w:rsidR="00C82966" w:rsidRPr="007D7F87" w:rsidRDefault="00C82966" w:rsidP="00B628B1">
      <w:pPr>
        <w:widowControl w:val="0"/>
        <w:ind w:left="2160" w:firstLine="720"/>
        <w:rPr>
          <w:rFonts w:ascii="Calibri" w:hAnsi="Calibri"/>
          <w:i/>
          <w:snapToGrid w:val="0"/>
          <w:lang w:val="es-ES_tradnl"/>
        </w:rPr>
      </w:pPr>
      <w:r>
        <w:rPr>
          <w:rFonts w:ascii="Calibri" w:hAnsi="Calibri"/>
          <w:i/>
          <w:snapToGrid w:val="0"/>
          <w:lang w:val="es-ES_tradnl"/>
        </w:rPr>
        <w:t xml:space="preserve">(11 partidos, cada 10 minutos. Todos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p>
    <w:p w:rsidR="00C82966" w:rsidRPr="007D7F87" w:rsidRDefault="00C82966" w:rsidP="00B628B1">
      <w:pPr>
        <w:widowControl w:val="0"/>
        <w:tabs>
          <w:tab w:val="left" w:pos="-1440"/>
        </w:tabs>
        <w:ind w:left="2160" w:hanging="216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t>16:00 horas:</w:t>
      </w:r>
      <w:r>
        <w:rPr>
          <w:rFonts w:ascii="Calibri" w:hAnsi="Calibri"/>
          <w:i/>
          <w:snapToGrid w:val="0"/>
          <w:lang w:val="es-ES_tradnl"/>
        </w:rPr>
        <w:tab/>
      </w:r>
      <w:r>
        <w:rPr>
          <w:rFonts w:ascii="Calibri" w:hAnsi="Calibri"/>
          <w:i/>
          <w:snapToGrid w:val="0"/>
          <w:lang w:val="es-ES_tradnl"/>
        </w:rPr>
        <w:tab/>
        <w:t>Entrega de equipos</w:t>
      </w:r>
    </w:p>
    <w:p w:rsidR="00C82966" w:rsidRPr="007D7F87" w:rsidRDefault="00C82966" w:rsidP="00B628B1">
      <w:pPr>
        <w:widowControl w:val="0"/>
        <w:rPr>
          <w:rFonts w:ascii="Calibri" w:hAnsi="Calibri"/>
          <w:b/>
          <w:i/>
          <w:snapToGrid w:val="0"/>
          <w:lang w:val="es-ES_tradnl"/>
        </w:rPr>
      </w:pPr>
    </w:p>
    <w:p w:rsidR="00C82966" w:rsidRPr="002C57D5" w:rsidRDefault="00C82966" w:rsidP="00B628B1">
      <w:pPr>
        <w:widowControl w:val="0"/>
        <w:rPr>
          <w:rFonts w:ascii="Calibri" w:hAnsi="Calibri"/>
          <w:b/>
          <w:i/>
          <w:snapToGrid w:val="0"/>
          <w:lang w:val="es-ES_tradnl"/>
        </w:rPr>
      </w:pPr>
    </w:p>
    <w:p w:rsidR="00C82966" w:rsidRPr="007D7F87" w:rsidRDefault="00C82966" w:rsidP="00B628B1">
      <w:pPr>
        <w:widowControl w:val="0"/>
        <w:tabs>
          <w:tab w:val="left" w:pos="-1440"/>
        </w:tabs>
        <w:ind w:left="2160" w:hanging="2160"/>
        <w:rPr>
          <w:rFonts w:ascii="Calibri" w:hAnsi="Calibri"/>
          <w:i/>
          <w:snapToGrid w:val="0"/>
          <w:lang w:val="es-ES_tradnl"/>
        </w:rPr>
      </w:pPr>
      <w:r>
        <w:rPr>
          <w:rFonts w:ascii="Calibri" w:hAnsi="Calibri"/>
          <w:b/>
          <w:i/>
          <w:snapToGrid w:val="0"/>
          <w:lang w:val="es-ES_tradnl"/>
        </w:rPr>
        <w:t xml:space="preserve">DIA </w:t>
      </w:r>
      <w:r w:rsidR="00BD3E8A">
        <w:rPr>
          <w:rFonts w:ascii="Calibri" w:hAnsi="Calibri"/>
          <w:b/>
          <w:i/>
          <w:snapToGrid w:val="0"/>
          <w:lang w:val="es-ES_tradnl"/>
        </w:rPr>
        <w:t>2</w:t>
      </w:r>
      <w:r w:rsidRPr="007D7F87">
        <w:rPr>
          <w:rFonts w:ascii="Calibri" w:hAnsi="Calibri"/>
          <w:b/>
          <w:i/>
          <w:snapToGrid w:val="0"/>
          <w:lang w:val="es-ES_tradnl"/>
        </w:rPr>
        <w:t xml:space="preserve"> DE OCTUBRE:</w:t>
      </w:r>
      <w:r w:rsidRPr="007D7F87">
        <w:rPr>
          <w:rFonts w:ascii="Calibri" w:hAnsi="Calibri"/>
          <w:b/>
          <w:i/>
          <w:snapToGrid w:val="0"/>
          <w:lang w:val="es-ES_tradnl"/>
        </w:rPr>
        <w:tab/>
      </w:r>
      <w:r w:rsidRPr="007D7F87">
        <w:rPr>
          <w:rFonts w:ascii="Calibri" w:hAnsi="Calibri"/>
          <w:b/>
          <w:i/>
          <w:snapToGrid w:val="0"/>
          <w:lang w:val="es-ES_tradnl"/>
        </w:rPr>
        <w:tab/>
      </w:r>
      <w:r w:rsidRPr="007D7F87">
        <w:rPr>
          <w:rFonts w:ascii="Calibri" w:hAnsi="Calibri"/>
          <w:i/>
          <w:snapToGrid w:val="0"/>
          <w:u w:val="single"/>
          <w:lang w:val="es-ES_tradnl"/>
        </w:rPr>
        <w:t>1ª ELIMINATORIA MATCH-PLAY. 1/4 FINAL</w:t>
      </w:r>
    </w:p>
    <w:p w:rsidR="00C82966" w:rsidRPr="00675B79" w:rsidRDefault="00C82966" w:rsidP="00B628B1">
      <w:pPr>
        <w:widowControl w:val="0"/>
        <w:tabs>
          <w:tab w:val="left" w:pos="-1440"/>
        </w:tabs>
        <w:ind w:left="1440" w:hanging="144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r>
    </w:p>
    <w:p w:rsidR="00C82966" w:rsidRPr="007D7F87"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Pr="007D7F87">
        <w:rPr>
          <w:rFonts w:ascii="Calibri" w:hAnsi="Calibri"/>
          <w:i/>
          <w:snapToGrid w:val="0"/>
          <w:lang w:val="es-ES_tradnl"/>
        </w:rPr>
        <w:t>08:30 horas:</w:t>
      </w:r>
      <w:r w:rsidRPr="007D7F87">
        <w:rPr>
          <w:rFonts w:ascii="Calibri" w:hAnsi="Calibri"/>
          <w:i/>
          <w:snapToGrid w:val="0"/>
          <w:lang w:val="es-ES_tradnl"/>
        </w:rPr>
        <w:tab/>
      </w:r>
      <w:r w:rsidRPr="007D7F87">
        <w:rPr>
          <w:rFonts w:ascii="Calibri" w:hAnsi="Calibri"/>
          <w:i/>
          <w:snapToGrid w:val="0"/>
          <w:lang w:val="es-ES_tradnl"/>
        </w:rPr>
        <w:tab/>
      </w:r>
      <w:proofErr w:type="spellStart"/>
      <w:r w:rsidRPr="007D7F87">
        <w:rPr>
          <w:rFonts w:ascii="Calibri" w:hAnsi="Calibri"/>
          <w:i/>
          <w:snapToGrid w:val="0"/>
          <w:lang w:val="es-ES_tradnl"/>
        </w:rPr>
        <w:t>Foursomes</w:t>
      </w:r>
      <w:proofErr w:type="spellEnd"/>
    </w:p>
    <w:p w:rsidR="00C82966" w:rsidRPr="007D7F87"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Individuales</w:t>
      </w:r>
    </w:p>
    <w:p w:rsidR="00C82966" w:rsidRPr="007D7F87" w:rsidRDefault="00C82966" w:rsidP="00B628B1">
      <w:pPr>
        <w:widowControl w:val="0"/>
        <w:rPr>
          <w:rFonts w:ascii="Calibri" w:hAnsi="Calibri"/>
          <w:i/>
          <w:snapToGrid w:val="0"/>
          <w:lang w:val="es-ES_tradnl"/>
        </w:rPr>
      </w:pPr>
    </w:p>
    <w:p w:rsidR="00C82966" w:rsidRDefault="00C82966" w:rsidP="00675B79">
      <w:pPr>
        <w:widowControl w:val="0"/>
        <w:ind w:left="2832"/>
        <w:rPr>
          <w:rFonts w:ascii="Calibri" w:hAnsi="Calibri"/>
          <w:i/>
          <w:snapToGrid w:val="0"/>
          <w:sz w:val="18"/>
          <w:szCs w:val="18"/>
          <w:lang w:val="es-ES_tradnl"/>
        </w:rPr>
      </w:pPr>
      <w:r w:rsidRPr="007D7F87">
        <w:rPr>
          <w:rFonts w:ascii="Calibri" w:hAnsi="Calibri"/>
          <w:i/>
          <w:snapToGrid w:val="0"/>
          <w:lang w:val="es-ES_tradnl"/>
        </w:rPr>
        <w:t xml:space="preserve">Salidas por los </w:t>
      </w:r>
      <w:proofErr w:type="spellStart"/>
      <w:r w:rsidRPr="007D7F87">
        <w:rPr>
          <w:rFonts w:ascii="Calibri" w:hAnsi="Calibri"/>
          <w:i/>
          <w:snapToGrid w:val="0"/>
          <w:lang w:val="es-ES_tradnl"/>
        </w:rPr>
        <w:t>tees</w:t>
      </w:r>
      <w:proofErr w:type="spellEnd"/>
      <w:r w:rsidRPr="007D7F87">
        <w:rPr>
          <w:rFonts w:ascii="Calibri" w:hAnsi="Calibri"/>
          <w:i/>
          <w:snapToGrid w:val="0"/>
          <w:lang w:val="es-ES_tradnl"/>
        </w:rPr>
        <w:t xml:space="preserve"> 1 y 10</w:t>
      </w:r>
      <w:r>
        <w:rPr>
          <w:rFonts w:ascii="Calibri" w:hAnsi="Calibri"/>
          <w:i/>
          <w:snapToGrid w:val="0"/>
          <w:lang w:val="es-ES_tradnl"/>
        </w:rPr>
        <w:t xml:space="preserve"> </w:t>
      </w:r>
    </w:p>
    <w:p w:rsidR="00C82966" w:rsidRPr="007D7F87" w:rsidRDefault="00C82966" w:rsidP="00B628B1">
      <w:pPr>
        <w:widowControl w:val="0"/>
        <w:rPr>
          <w:rFonts w:ascii="Calibri" w:hAnsi="Calibri"/>
          <w:i/>
          <w:snapToGrid w:val="0"/>
          <w:lang w:val="es-ES_tradnl"/>
        </w:rPr>
      </w:pPr>
    </w:p>
    <w:p w:rsidR="00C82966" w:rsidRPr="002C57D5" w:rsidRDefault="00C82966" w:rsidP="00B628B1">
      <w:pPr>
        <w:widowControl w:val="0"/>
        <w:rPr>
          <w:rFonts w:ascii="Calibri" w:hAnsi="Calibri"/>
          <w:i/>
          <w:snapToGrid w:val="0"/>
          <w:lang w:val="es-ES_tradnl"/>
        </w:rPr>
      </w:pPr>
    </w:p>
    <w:p w:rsidR="00C82966" w:rsidRPr="007D7F87" w:rsidRDefault="00C82966" w:rsidP="00B628B1">
      <w:pPr>
        <w:widowControl w:val="0"/>
        <w:rPr>
          <w:rFonts w:ascii="Calibri" w:hAnsi="Calibri"/>
          <w:i/>
          <w:snapToGrid w:val="0"/>
          <w:lang w:val="es-ES_tradnl"/>
        </w:rPr>
      </w:pPr>
      <w:r>
        <w:rPr>
          <w:rFonts w:ascii="Calibri" w:hAnsi="Calibri"/>
          <w:b/>
          <w:i/>
          <w:snapToGrid w:val="0"/>
          <w:lang w:val="es-ES_tradnl"/>
        </w:rPr>
        <w:t xml:space="preserve">DIA </w:t>
      </w:r>
      <w:r w:rsidR="00BD3E8A">
        <w:rPr>
          <w:rFonts w:ascii="Calibri" w:hAnsi="Calibri"/>
          <w:b/>
          <w:i/>
          <w:snapToGrid w:val="0"/>
          <w:lang w:val="es-ES_tradnl"/>
        </w:rPr>
        <w:t>3</w:t>
      </w:r>
      <w:r w:rsidRPr="007D7F87">
        <w:rPr>
          <w:rFonts w:ascii="Calibri" w:hAnsi="Calibri"/>
          <w:b/>
          <w:i/>
          <w:snapToGrid w:val="0"/>
          <w:lang w:val="es-ES_tradnl"/>
        </w:rPr>
        <w:t xml:space="preserve"> DE OCTUBRE:</w:t>
      </w:r>
      <w:r w:rsidRPr="007D7F87">
        <w:rPr>
          <w:rFonts w:ascii="Calibri" w:hAnsi="Calibri"/>
          <w:b/>
          <w:i/>
          <w:snapToGrid w:val="0"/>
          <w:lang w:val="es-ES_tradnl"/>
        </w:rPr>
        <w:tab/>
      </w:r>
      <w:r w:rsidRPr="007D7F87">
        <w:rPr>
          <w:rFonts w:ascii="Calibri" w:hAnsi="Calibri"/>
          <w:b/>
          <w:i/>
          <w:snapToGrid w:val="0"/>
          <w:lang w:val="es-ES_tradnl"/>
        </w:rPr>
        <w:tab/>
      </w:r>
      <w:r w:rsidRPr="007D7F87">
        <w:rPr>
          <w:rFonts w:ascii="Calibri" w:hAnsi="Calibri"/>
          <w:i/>
          <w:snapToGrid w:val="0"/>
          <w:u w:val="single"/>
          <w:lang w:val="es-ES_tradnl"/>
        </w:rPr>
        <w:t>2ª ELIMINATORIA MATCH-PLAY. 1/2 FINAL</w:t>
      </w:r>
    </w:p>
    <w:p w:rsidR="00C82966" w:rsidRPr="00675B79" w:rsidRDefault="00C82966" w:rsidP="007D7F87">
      <w:pPr>
        <w:widowControl w:val="0"/>
        <w:ind w:left="2820" w:firstLine="12"/>
        <w:rPr>
          <w:rFonts w:ascii="Calibri" w:hAnsi="Calibri"/>
          <w:i/>
          <w:snapToGrid w:val="0"/>
          <w:sz w:val="20"/>
          <w:szCs w:val="20"/>
          <w:lang w:val="es-ES_tradnl"/>
        </w:rPr>
      </w:pPr>
    </w:p>
    <w:p w:rsidR="00C82966" w:rsidRPr="007D7F87" w:rsidRDefault="00C82966" w:rsidP="007D7F87">
      <w:pPr>
        <w:widowControl w:val="0"/>
        <w:ind w:left="2820" w:firstLine="12"/>
        <w:rPr>
          <w:rFonts w:ascii="Calibri" w:hAnsi="Calibri"/>
          <w:i/>
          <w:snapToGrid w:val="0"/>
          <w:lang w:val="es-ES_tradnl"/>
        </w:rPr>
      </w:pPr>
      <w:r w:rsidRPr="007D7F87">
        <w:rPr>
          <w:rFonts w:ascii="Calibri" w:hAnsi="Calibri"/>
          <w:i/>
          <w:snapToGrid w:val="0"/>
          <w:lang w:val="es-ES_tradnl"/>
        </w:rPr>
        <w:t>08:30 horas:</w:t>
      </w:r>
      <w:r w:rsidRPr="007D7F87">
        <w:rPr>
          <w:rFonts w:ascii="Calibri" w:hAnsi="Calibri"/>
          <w:i/>
          <w:snapToGrid w:val="0"/>
          <w:lang w:val="es-ES_tradnl"/>
        </w:rPr>
        <w:tab/>
      </w:r>
      <w:r w:rsidRPr="007D7F87">
        <w:rPr>
          <w:rFonts w:ascii="Calibri" w:hAnsi="Calibri"/>
          <w:i/>
          <w:snapToGrid w:val="0"/>
          <w:lang w:val="es-ES_tradnl"/>
        </w:rPr>
        <w:tab/>
        <w:t>Ganadores (</w:t>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w:t>
      </w:r>
    </w:p>
    <w:p w:rsidR="00C82966" w:rsidRPr="007D7F87"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Ganadores (Individuales)</w:t>
      </w:r>
    </w:p>
    <w:p w:rsidR="00C82966" w:rsidRPr="007D7F87"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09:02</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Perdedores (18 hoyos)</w:t>
      </w:r>
    </w:p>
    <w:p w:rsidR="00C82966" w:rsidRPr="007D7F87" w:rsidRDefault="00C82966" w:rsidP="00B628B1">
      <w:pPr>
        <w:widowControl w:val="0"/>
        <w:ind w:left="720" w:firstLine="2160"/>
        <w:rPr>
          <w:rFonts w:ascii="Calibri" w:hAnsi="Calibri"/>
          <w:i/>
          <w:snapToGrid w:val="0"/>
          <w:lang w:val="es-ES_tradnl"/>
        </w:rPr>
      </w:pPr>
    </w:p>
    <w:p w:rsidR="00C82966" w:rsidRPr="007D7F87" w:rsidRDefault="00C82966" w:rsidP="002C57D5">
      <w:pPr>
        <w:widowControl w:val="0"/>
        <w:ind w:left="2124" w:firstLine="708"/>
        <w:rPr>
          <w:rFonts w:ascii="Calibri" w:hAnsi="Calibri"/>
          <w:i/>
          <w:snapToGrid w:val="0"/>
          <w:lang w:val="es-ES_tradnl"/>
        </w:rPr>
      </w:pPr>
      <w:r w:rsidRPr="007D7F87">
        <w:rPr>
          <w:rFonts w:ascii="Calibri" w:hAnsi="Calibri"/>
          <w:i/>
          <w:snapToGrid w:val="0"/>
          <w:lang w:val="es-ES_tradnl"/>
        </w:rPr>
        <w:t xml:space="preserve">Salidas por el </w:t>
      </w:r>
      <w:proofErr w:type="spellStart"/>
      <w:r w:rsidRPr="007D7F87">
        <w:rPr>
          <w:rFonts w:ascii="Calibri" w:hAnsi="Calibri"/>
          <w:i/>
          <w:snapToGrid w:val="0"/>
          <w:lang w:val="es-ES_tradnl"/>
        </w:rPr>
        <w:t>tee</w:t>
      </w:r>
      <w:proofErr w:type="spellEnd"/>
      <w:r w:rsidRPr="007D7F87">
        <w:rPr>
          <w:rFonts w:ascii="Calibri" w:hAnsi="Calibri"/>
          <w:i/>
          <w:snapToGrid w:val="0"/>
          <w:lang w:val="es-ES_tradnl"/>
        </w:rPr>
        <w:t xml:space="preserve"> 1</w:t>
      </w:r>
    </w:p>
    <w:p w:rsidR="00C82966" w:rsidRPr="007D7F87" w:rsidRDefault="00C82966" w:rsidP="00B628B1">
      <w:pPr>
        <w:widowControl w:val="0"/>
        <w:ind w:left="2880"/>
        <w:rPr>
          <w:rFonts w:ascii="Calibri" w:hAnsi="Calibri"/>
          <w:i/>
          <w:snapToGrid w:val="0"/>
          <w:lang w:val="es-ES_tradnl"/>
        </w:rPr>
      </w:pPr>
    </w:p>
    <w:p w:rsidR="00C82966" w:rsidRPr="002C57D5" w:rsidRDefault="00C82966" w:rsidP="00B628B1">
      <w:pPr>
        <w:widowControl w:val="0"/>
        <w:rPr>
          <w:rFonts w:ascii="Calibri" w:hAnsi="Calibri"/>
          <w:i/>
          <w:snapToGrid w:val="0"/>
          <w:lang w:val="es-ES_tradnl"/>
        </w:rPr>
      </w:pPr>
    </w:p>
    <w:p w:rsidR="00C82966" w:rsidRPr="007D7F87" w:rsidRDefault="00C82966" w:rsidP="00B628B1">
      <w:pPr>
        <w:widowControl w:val="0"/>
        <w:rPr>
          <w:rFonts w:ascii="Calibri" w:hAnsi="Calibri"/>
          <w:i/>
          <w:snapToGrid w:val="0"/>
          <w:lang w:val="es-ES_tradnl"/>
        </w:rPr>
      </w:pPr>
      <w:r>
        <w:rPr>
          <w:rFonts w:ascii="Calibri" w:hAnsi="Calibri"/>
          <w:b/>
          <w:i/>
          <w:snapToGrid w:val="0"/>
          <w:lang w:val="es-ES_tradnl"/>
        </w:rPr>
        <w:t xml:space="preserve">DIA </w:t>
      </w:r>
      <w:r w:rsidR="00BD3E8A">
        <w:rPr>
          <w:rFonts w:ascii="Calibri" w:hAnsi="Calibri"/>
          <w:b/>
          <w:i/>
          <w:snapToGrid w:val="0"/>
          <w:lang w:val="es-ES_tradnl"/>
        </w:rPr>
        <w:t>4</w:t>
      </w:r>
      <w:r w:rsidRPr="007D7F87">
        <w:rPr>
          <w:rFonts w:ascii="Calibri" w:hAnsi="Calibri"/>
          <w:b/>
          <w:i/>
          <w:snapToGrid w:val="0"/>
          <w:lang w:val="es-ES_tradnl"/>
        </w:rPr>
        <w:t xml:space="preserve"> DE OCTUBRE:</w:t>
      </w:r>
      <w:r w:rsidRPr="007D7F87">
        <w:rPr>
          <w:rFonts w:ascii="Calibri" w:hAnsi="Calibri"/>
          <w:b/>
          <w:i/>
          <w:snapToGrid w:val="0"/>
          <w:lang w:val="es-ES_tradnl"/>
        </w:rPr>
        <w:tab/>
      </w:r>
      <w:r w:rsidRPr="007D7F87">
        <w:rPr>
          <w:rFonts w:ascii="Calibri" w:hAnsi="Calibri"/>
          <w:b/>
          <w:i/>
          <w:snapToGrid w:val="0"/>
          <w:lang w:val="es-ES_tradnl"/>
        </w:rPr>
        <w:tab/>
      </w:r>
      <w:r w:rsidRPr="007D7F87">
        <w:rPr>
          <w:rFonts w:ascii="Calibri" w:hAnsi="Calibri"/>
          <w:i/>
          <w:snapToGrid w:val="0"/>
          <w:u w:val="single"/>
          <w:lang w:val="es-ES_tradnl"/>
        </w:rPr>
        <w:t>FINAL</w:t>
      </w:r>
      <w:r w:rsidRPr="007D7F87">
        <w:rPr>
          <w:rFonts w:ascii="Calibri" w:hAnsi="Calibri"/>
          <w:i/>
          <w:snapToGrid w:val="0"/>
          <w:lang w:val="es-ES_tradnl"/>
        </w:rPr>
        <w:tab/>
        <w:t>Los equipos finalistas jugarán:</w:t>
      </w:r>
    </w:p>
    <w:p w:rsidR="00C82966" w:rsidRPr="00675B79" w:rsidRDefault="00C82966" w:rsidP="00B628B1">
      <w:pPr>
        <w:widowControl w:val="0"/>
        <w:tabs>
          <w:tab w:val="left" w:pos="-1440"/>
        </w:tabs>
        <w:ind w:left="1440" w:hanging="1440"/>
        <w:rPr>
          <w:rFonts w:ascii="Calibri" w:hAnsi="Calibri"/>
          <w:i/>
          <w:snapToGrid w:val="0"/>
          <w:sz w:val="20"/>
          <w:szCs w:val="20"/>
          <w:lang w:val="es-ES_tradnl"/>
        </w:rPr>
      </w:pPr>
      <w:r>
        <w:rPr>
          <w:rFonts w:ascii="Calibri" w:hAnsi="Calibri"/>
          <w:i/>
          <w:snapToGrid w:val="0"/>
          <w:lang w:val="es-ES_tradnl"/>
        </w:rPr>
        <w:tab/>
      </w:r>
    </w:p>
    <w:p w:rsidR="00C82966" w:rsidRPr="007D7F87"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08:30 ho</w:t>
      </w:r>
      <w:r>
        <w:rPr>
          <w:rFonts w:ascii="Calibri" w:hAnsi="Calibri"/>
          <w:i/>
          <w:snapToGrid w:val="0"/>
          <w:lang w:val="es-ES_tradnl"/>
        </w:rPr>
        <w:t>ras:</w:t>
      </w:r>
      <w:r>
        <w:rPr>
          <w:rFonts w:ascii="Calibri" w:hAnsi="Calibri"/>
          <w:i/>
          <w:snapToGrid w:val="0"/>
          <w:lang w:val="es-ES_tradnl"/>
        </w:rPr>
        <w:tab/>
      </w:r>
      <w:r>
        <w:rPr>
          <w:rFonts w:ascii="Calibri" w:hAnsi="Calibri"/>
          <w:i/>
          <w:snapToGrid w:val="0"/>
          <w:lang w:val="es-ES_tradnl"/>
        </w:rPr>
        <w:tab/>
      </w:r>
      <w:proofErr w:type="spellStart"/>
      <w:r>
        <w:rPr>
          <w:rFonts w:ascii="Calibri" w:hAnsi="Calibri"/>
          <w:i/>
          <w:snapToGrid w:val="0"/>
          <w:lang w:val="es-ES_tradnl"/>
        </w:rPr>
        <w:t>Foursomes</w:t>
      </w:r>
      <w:proofErr w:type="spellEnd"/>
      <w:r>
        <w:rPr>
          <w:rFonts w:ascii="Calibri" w:hAnsi="Calibri"/>
          <w:i/>
          <w:snapToGrid w:val="0"/>
          <w:lang w:val="es-ES_tradnl"/>
        </w:rPr>
        <w:t xml:space="preserve"> (Final)</w:t>
      </w:r>
    </w:p>
    <w:p w:rsidR="00C82966" w:rsidRPr="007D7F87" w:rsidRDefault="00C82966" w:rsidP="00E15799">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Individuales (Final)</w:t>
      </w:r>
    </w:p>
    <w:p w:rsidR="00C82966"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08:46</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Resto de equipos (18 hoyos)</w:t>
      </w:r>
    </w:p>
    <w:p w:rsidR="00C82966"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 xml:space="preserve">(Salidas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p>
    <w:p w:rsidR="00C82966" w:rsidRPr="007D7F87" w:rsidRDefault="00C82966" w:rsidP="00B628B1">
      <w:pPr>
        <w:widowControl w:val="0"/>
        <w:tabs>
          <w:tab w:val="left" w:pos="-1440"/>
        </w:tabs>
        <w:ind w:left="1440" w:hanging="1440"/>
        <w:rPr>
          <w:rFonts w:ascii="Calibri" w:hAnsi="Calibri"/>
          <w:i/>
          <w:snapToGrid w:val="0"/>
          <w:lang w:val="es-ES_tradnl"/>
        </w:rPr>
      </w:pPr>
    </w:p>
    <w:p w:rsidR="00C82966" w:rsidRPr="007D7F87" w:rsidRDefault="00C82966" w:rsidP="007D7F87">
      <w:pPr>
        <w:widowControl w:val="0"/>
        <w:ind w:left="2124" w:firstLine="708"/>
        <w:rPr>
          <w:rFonts w:ascii="Calibri" w:hAnsi="Calibri"/>
          <w:i/>
          <w:snapToGrid w:val="0"/>
          <w:lang w:val="es-ES_tradnl"/>
        </w:rPr>
      </w:pPr>
      <w:r>
        <w:rPr>
          <w:rFonts w:ascii="Calibri" w:hAnsi="Calibri"/>
          <w:i/>
          <w:snapToGrid w:val="0"/>
          <w:lang w:val="es-ES_tradnl"/>
        </w:rPr>
        <w:t>17:3</w:t>
      </w:r>
      <w:r w:rsidRPr="007D7F87">
        <w:rPr>
          <w:rFonts w:ascii="Calibri" w:hAnsi="Calibri"/>
          <w:i/>
          <w:snapToGrid w:val="0"/>
          <w:lang w:val="es-ES_tradnl"/>
        </w:rPr>
        <w:t>0 horas</w:t>
      </w:r>
      <w:r>
        <w:rPr>
          <w:rFonts w:ascii="Calibri" w:hAnsi="Calibri"/>
          <w:i/>
          <w:snapToGrid w:val="0"/>
          <w:lang w:val="es-ES_tradnl"/>
        </w:rPr>
        <w:t xml:space="preserve"> (aprox.)</w:t>
      </w:r>
      <w:r w:rsidRPr="007D7F87">
        <w:rPr>
          <w:rFonts w:ascii="Calibri" w:hAnsi="Calibri"/>
          <w:i/>
          <w:snapToGrid w:val="0"/>
          <w:lang w:val="es-ES_tradnl"/>
        </w:rPr>
        <w:t>:</w:t>
      </w:r>
      <w:r>
        <w:rPr>
          <w:rFonts w:ascii="Calibri" w:hAnsi="Calibri"/>
          <w:i/>
          <w:snapToGrid w:val="0"/>
          <w:lang w:val="es-ES_tradnl"/>
        </w:rPr>
        <w:tab/>
        <w:t>Reparto de Premios</w:t>
      </w:r>
    </w:p>
    <w:p w:rsidR="00C82966" w:rsidRDefault="00C82966">
      <w:pPr>
        <w:rPr>
          <w:lang w:val="es-ES_tradnl"/>
        </w:rPr>
      </w:pPr>
      <w:r>
        <w:rPr>
          <w:lang w:val="es-ES_tradnl"/>
        </w:rPr>
        <w:br w:type="page"/>
      </w:r>
    </w:p>
    <w:p w:rsidR="00C82966" w:rsidRPr="00ED68AA" w:rsidRDefault="00C82966" w:rsidP="00CC4636">
      <w:pPr>
        <w:widowControl w:val="0"/>
        <w:ind w:left="-993" w:right="-853"/>
        <w:jc w:val="center"/>
        <w:rPr>
          <w:rFonts w:ascii="Calibri" w:hAnsi="Calibri"/>
          <w:b/>
          <w:snapToGrid w:val="0"/>
          <w:color w:val="1F497D"/>
          <w:sz w:val="36"/>
          <w:szCs w:val="36"/>
        </w:rPr>
      </w:pPr>
      <w:r w:rsidRPr="00ED68AA">
        <w:rPr>
          <w:rFonts w:ascii="Calibri" w:hAnsi="Calibri"/>
          <w:b/>
          <w:snapToGrid w:val="0"/>
          <w:color w:val="1F497D"/>
          <w:sz w:val="36"/>
          <w:szCs w:val="36"/>
        </w:rPr>
        <w:lastRenderedPageBreak/>
        <w:t>CAMPEONATO INTERAUTONÓMICO SUB-25 MASCULINO DE 2ª DIVISIÓN</w:t>
      </w:r>
    </w:p>
    <w:p w:rsidR="00ED68AA" w:rsidRDefault="00ED68AA" w:rsidP="00ED68AA">
      <w:pPr>
        <w:pStyle w:val="Subttulo"/>
        <w:ind w:right="-35"/>
        <w:rPr>
          <w:rFonts w:ascii="Calibri" w:hAnsi="Calibri" w:cs="Times New Roman"/>
          <w:b w:val="0"/>
          <w:bCs w:val="0"/>
          <w:i/>
          <w:snapToGrid w:val="0"/>
          <w:color w:val="1F497D"/>
          <w:sz w:val="32"/>
          <w:szCs w:val="32"/>
        </w:rPr>
      </w:pPr>
      <w:r w:rsidRPr="00ED68AA">
        <w:rPr>
          <w:rFonts w:ascii="Calibri" w:hAnsi="Calibri" w:cs="Times New Roman"/>
          <w:b w:val="0"/>
          <w:bCs w:val="0"/>
          <w:i/>
          <w:snapToGrid w:val="0"/>
          <w:color w:val="1F497D"/>
          <w:sz w:val="32"/>
          <w:szCs w:val="32"/>
        </w:rPr>
        <w:t>La Serena Golf. 1 al 4 de Octubre de 201</w:t>
      </w:r>
      <w:r w:rsidR="00340E07">
        <w:rPr>
          <w:rFonts w:ascii="Calibri" w:hAnsi="Calibri" w:cs="Times New Roman"/>
          <w:b w:val="0"/>
          <w:bCs w:val="0"/>
          <w:i/>
          <w:snapToGrid w:val="0"/>
          <w:color w:val="1F497D"/>
          <w:sz w:val="32"/>
          <w:szCs w:val="32"/>
        </w:rPr>
        <w:t>5</w:t>
      </w:r>
    </w:p>
    <w:p w:rsidR="00ED68AA" w:rsidRPr="00ED68AA" w:rsidRDefault="00ED68AA" w:rsidP="00ED68AA">
      <w:pPr>
        <w:pStyle w:val="Subttulo"/>
        <w:ind w:right="-35"/>
        <w:rPr>
          <w:rFonts w:ascii="Calibri" w:hAnsi="Calibri" w:cs="Times New Roman"/>
          <w:b w:val="0"/>
          <w:bCs w:val="0"/>
          <w:i/>
          <w:snapToGrid w:val="0"/>
          <w:color w:val="1F497D"/>
          <w:sz w:val="18"/>
          <w:szCs w:val="18"/>
        </w:rPr>
      </w:pPr>
    </w:p>
    <w:p w:rsidR="00C82966" w:rsidRPr="00FC4F8A" w:rsidRDefault="00C82966" w:rsidP="00FC4F8A">
      <w:pPr>
        <w:shd w:val="clear" w:color="auto" w:fill="B8CCE4"/>
        <w:ind w:left="2160" w:hanging="2160"/>
        <w:jc w:val="center"/>
        <w:rPr>
          <w:rFonts w:ascii="Calibri" w:hAnsi="Calibri"/>
          <w:b/>
          <w:color w:val="1F497D"/>
          <w:sz w:val="28"/>
        </w:rPr>
      </w:pPr>
      <w:r w:rsidRPr="00FC4F8A">
        <w:rPr>
          <w:rFonts w:ascii="Calibri" w:hAnsi="Calibri"/>
          <w:b/>
          <w:color w:val="1F497D"/>
          <w:sz w:val="28"/>
        </w:rPr>
        <w:t>REGLAMENTO</w:t>
      </w:r>
    </w:p>
    <w:p w:rsidR="00C82966" w:rsidRDefault="00C82966" w:rsidP="00B72C5B">
      <w:pPr>
        <w:widowControl w:val="0"/>
        <w:jc w:val="both"/>
        <w:rPr>
          <w:rFonts w:ascii="Arial Narrow" w:hAnsi="Arial Narrow"/>
          <w:b/>
          <w:snapToGrid w:val="0"/>
          <w:sz w:val="20"/>
          <w:szCs w:val="20"/>
          <w:lang w:val="es-ES_tradnl"/>
        </w:rPr>
      </w:pPr>
    </w:p>
    <w:p w:rsidR="00C82966" w:rsidRDefault="00C82966" w:rsidP="00B72C5B">
      <w:pPr>
        <w:widowControl w:val="0"/>
        <w:jc w:val="both"/>
        <w:rPr>
          <w:rFonts w:ascii="Arial Narrow" w:hAnsi="Arial Narrow"/>
          <w:b/>
          <w:snapToGrid w:val="0"/>
          <w:sz w:val="20"/>
          <w:szCs w:val="20"/>
          <w:lang w:val="es-ES_tradnl"/>
        </w:rPr>
      </w:pPr>
    </w:p>
    <w:p w:rsidR="00C82966" w:rsidRPr="00CC4636" w:rsidRDefault="00C82966" w:rsidP="00B72C5B">
      <w:pPr>
        <w:widowControl w:val="0"/>
        <w:jc w:val="both"/>
        <w:rPr>
          <w:rFonts w:ascii="Arial Narrow" w:hAnsi="Arial Narrow"/>
          <w:b/>
          <w:snapToGrid w:val="0"/>
          <w:sz w:val="20"/>
          <w:szCs w:val="20"/>
          <w:lang w:val="es-ES_tradnl"/>
        </w:rPr>
        <w:sectPr w:rsidR="00C82966" w:rsidRPr="00CC4636" w:rsidSect="00383F73">
          <w:headerReference w:type="default" r:id="rId27"/>
          <w:footerReference w:type="default" r:id="rId28"/>
          <w:type w:val="continuous"/>
          <w:pgSz w:w="11906" w:h="16838" w:code="9"/>
          <w:pgMar w:top="567" w:right="425" w:bottom="993" w:left="992" w:header="425" w:footer="232" w:gutter="0"/>
          <w:cols w:space="708"/>
          <w:docGrid w:linePitch="360"/>
        </w:sectPr>
      </w:pPr>
    </w:p>
    <w:p w:rsidR="00C82966" w:rsidRPr="00CE33A4" w:rsidRDefault="00C82966" w:rsidP="00B72C5B">
      <w:pPr>
        <w:widowControl w:val="0"/>
        <w:jc w:val="both"/>
        <w:rPr>
          <w:rFonts w:ascii="Calibri" w:hAnsi="Calibri"/>
          <w:b/>
          <w:snapToGrid w:val="0"/>
          <w:color w:val="1F497D"/>
          <w:sz w:val="18"/>
          <w:szCs w:val="18"/>
          <w:lang w:val="es-ES_tradnl"/>
        </w:rPr>
      </w:pPr>
      <w:r w:rsidRPr="00CE33A4">
        <w:rPr>
          <w:rFonts w:ascii="Calibri" w:hAnsi="Calibri"/>
          <w:b/>
          <w:snapToGrid w:val="0"/>
          <w:color w:val="1F497D"/>
          <w:sz w:val="18"/>
          <w:szCs w:val="18"/>
          <w:lang w:val="es-ES_tradnl"/>
        </w:rPr>
        <w:lastRenderedPageBreak/>
        <w:t>Condiciones:</w:t>
      </w: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Podrán participar ocho equipos, representando cada uno de ellos a una Federación </w:t>
      </w:r>
      <w:r>
        <w:rPr>
          <w:rFonts w:ascii="Calibri" w:hAnsi="Calibri"/>
          <w:snapToGrid w:val="0"/>
          <w:sz w:val="18"/>
          <w:szCs w:val="18"/>
          <w:lang w:val="es-ES_tradnl"/>
        </w:rPr>
        <w:t xml:space="preserve">Autonómica </w:t>
      </w:r>
      <w:r w:rsidRPr="00362AFA">
        <w:rPr>
          <w:rFonts w:ascii="Calibri" w:hAnsi="Calibri"/>
          <w:snapToGrid w:val="0"/>
          <w:sz w:val="18"/>
          <w:szCs w:val="18"/>
          <w:lang w:val="es-ES_tradnl"/>
        </w:rPr>
        <w:t xml:space="preserve">diferente. Estos 8 equipos corresponderán a las Federaciones </w:t>
      </w:r>
      <w:r>
        <w:rPr>
          <w:rFonts w:ascii="Calibri" w:hAnsi="Calibri"/>
          <w:snapToGrid w:val="0"/>
          <w:sz w:val="18"/>
          <w:szCs w:val="18"/>
          <w:lang w:val="es-ES_tradnl"/>
        </w:rPr>
        <w:t>Autonómicas</w:t>
      </w:r>
      <w:r w:rsidRPr="00362AFA">
        <w:rPr>
          <w:rFonts w:ascii="Calibri" w:hAnsi="Calibri"/>
          <w:snapToGrid w:val="0"/>
          <w:sz w:val="18"/>
          <w:szCs w:val="18"/>
          <w:lang w:val="es-ES_tradnl"/>
        </w:rPr>
        <w:t xml:space="preserve"> que no tengan equipo representativo en el Campeonato de España </w:t>
      </w:r>
      <w:r>
        <w:rPr>
          <w:rFonts w:ascii="Calibri" w:hAnsi="Calibri"/>
          <w:snapToGrid w:val="0"/>
          <w:sz w:val="18"/>
          <w:szCs w:val="18"/>
          <w:lang w:val="es-ES_tradnl"/>
        </w:rPr>
        <w:t xml:space="preserve">Interautonómico </w:t>
      </w:r>
      <w:r w:rsidRPr="00362AFA">
        <w:rPr>
          <w:rFonts w:ascii="Calibri" w:hAnsi="Calibri"/>
          <w:snapToGrid w:val="0"/>
          <w:sz w:val="18"/>
          <w:szCs w:val="18"/>
          <w:lang w:val="es-ES_tradnl"/>
        </w:rPr>
        <w:t>Sub-25 Masculino de 1ª división.</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Pr>
          <w:rFonts w:ascii="Calibri" w:hAnsi="Calibri"/>
          <w:snapToGrid w:val="0"/>
          <w:sz w:val="18"/>
          <w:szCs w:val="18"/>
          <w:lang w:val="es-ES_tradnl"/>
        </w:rPr>
        <w:t xml:space="preserve">Cada </w:t>
      </w:r>
      <w:r w:rsidRPr="00362AFA">
        <w:rPr>
          <w:rFonts w:ascii="Calibri" w:hAnsi="Calibri"/>
          <w:snapToGrid w:val="0"/>
          <w:sz w:val="18"/>
          <w:szCs w:val="18"/>
          <w:lang w:val="es-ES_tradnl"/>
        </w:rPr>
        <w:t>equipo estará compuesto por cuatro jugadores aficionados masculinos, de nacionalidad española, sin perjuicio de lo establecido en la Disposición Adicional Segunda de Ley 19/2007 de 11 de julio, con licencia en vigor expedida por la R.F.E.G.</w:t>
      </w:r>
      <w:r w:rsidRPr="00DE5704">
        <w:rPr>
          <w:rFonts w:ascii="Calibri" w:hAnsi="Calibri"/>
          <w:b/>
          <w:snapToGrid w:val="0"/>
          <w:sz w:val="18"/>
          <w:szCs w:val="18"/>
          <w:lang w:val="es-ES_tradnl"/>
        </w:rPr>
        <w:t xml:space="preserve"> </w:t>
      </w:r>
      <w:r w:rsidR="00DE5704" w:rsidRPr="00DE5704">
        <w:rPr>
          <w:rFonts w:ascii="Calibri" w:hAnsi="Calibri"/>
          <w:b/>
          <w:snapToGrid w:val="0"/>
          <w:sz w:val="18"/>
          <w:szCs w:val="18"/>
          <w:lang w:val="es-ES_tradnl"/>
        </w:rPr>
        <w:t xml:space="preserve">con handicap activado </w:t>
      </w:r>
      <w:r w:rsidRPr="00362AFA">
        <w:rPr>
          <w:rFonts w:ascii="Calibri" w:hAnsi="Calibri"/>
          <w:snapToGrid w:val="0"/>
          <w:sz w:val="18"/>
          <w:szCs w:val="18"/>
          <w:lang w:val="es-ES_tradnl"/>
        </w:rPr>
        <w:t>y que cumplan 25 años o menos durante el año de celebración del campeonato.</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Un jugador podrá representar a una </w:t>
      </w:r>
      <w:r>
        <w:rPr>
          <w:rFonts w:ascii="Calibri" w:hAnsi="Calibri"/>
          <w:snapToGrid w:val="0"/>
          <w:sz w:val="18"/>
          <w:szCs w:val="18"/>
          <w:lang w:val="es-ES_tradnl"/>
        </w:rPr>
        <w:t>Federación Autonómica</w:t>
      </w:r>
      <w:r w:rsidRPr="00362AFA">
        <w:rPr>
          <w:rFonts w:ascii="Calibri" w:hAnsi="Calibri"/>
          <w:snapToGrid w:val="0"/>
          <w:sz w:val="18"/>
          <w:szCs w:val="18"/>
          <w:lang w:val="es-ES_tradnl"/>
        </w:rPr>
        <w:t xml:space="preserve"> si tiene licencia federativa por ella, con un mínimo de un año de antigüedad (es decir, 365 días antes de la prueba). En caso de no tener un año de antigüedad como federado, podrá hacerlo si su única licencia lo ha sido por esa </w:t>
      </w:r>
      <w:r>
        <w:rPr>
          <w:rFonts w:ascii="Calibri" w:hAnsi="Calibri"/>
          <w:snapToGrid w:val="0"/>
          <w:sz w:val="18"/>
          <w:szCs w:val="18"/>
          <w:lang w:val="es-ES_tradnl"/>
        </w:rPr>
        <w:t>autonomía.</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smartTag w:uri="urn:schemas-microsoft-com:office:smarttags" w:element="PersonName">
        <w:smartTagPr>
          <w:attr w:name="ProductID" w:val="la Prueba. En"/>
        </w:smartTagPr>
        <w:r>
          <w:rPr>
            <w:rFonts w:ascii="Calibri" w:hAnsi="Calibri"/>
            <w:snapToGrid w:val="0"/>
            <w:sz w:val="18"/>
            <w:szCs w:val="18"/>
            <w:lang w:val="es-ES_tradnl"/>
          </w:rPr>
          <w:t>La Federación Autonómica</w:t>
        </w:r>
      </w:smartTag>
      <w:r>
        <w:rPr>
          <w:rFonts w:ascii="Calibri" w:hAnsi="Calibri"/>
          <w:snapToGrid w:val="0"/>
          <w:sz w:val="18"/>
          <w:szCs w:val="18"/>
          <w:lang w:val="es-ES_tradnl"/>
        </w:rPr>
        <w:t xml:space="preserve"> de los respectivos equipos será la responsable de certificar que todos sus componentes </w:t>
      </w:r>
      <w:r w:rsidRPr="00362AFA">
        <w:rPr>
          <w:rFonts w:ascii="Calibri" w:hAnsi="Calibri"/>
          <w:snapToGrid w:val="0"/>
          <w:sz w:val="18"/>
          <w:szCs w:val="18"/>
          <w:lang w:val="es-ES_tradnl"/>
        </w:rPr>
        <w:t>cumplen lo expresado en los párrafos anteriores.</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Cada Federación </w:t>
      </w:r>
      <w:r>
        <w:rPr>
          <w:rFonts w:ascii="Calibri" w:hAnsi="Calibri"/>
          <w:snapToGrid w:val="0"/>
          <w:sz w:val="18"/>
          <w:szCs w:val="18"/>
          <w:lang w:val="es-ES_tradnl"/>
        </w:rPr>
        <w:t>Autonómica</w:t>
      </w:r>
      <w:r w:rsidRPr="00362AFA">
        <w:rPr>
          <w:rFonts w:ascii="Calibri" w:hAnsi="Calibri"/>
          <w:snapToGrid w:val="0"/>
          <w:sz w:val="18"/>
          <w:szCs w:val="18"/>
          <w:lang w:val="es-ES_tradnl"/>
        </w:rPr>
        <w:t xml:space="preserve"> designará un capitán, que podrá ser no jugador, y en cualquier caso, deberá ser jugador aficionado federado por esa región.</w:t>
      </w:r>
    </w:p>
    <w:p w:rsidR="00C82966" w:rsidRPr="00362AFA" w:rsidRDefault="00C82966" w:rsidP="00B72C5B">
      <w:pPr>
        <w:widowControl w:val="0"/>
        <w:jc w:val="both"/>
        <w:rPr>
          <w:rFonts w:ascii="Calibri" w:hAnsi="Calibri"/>
          <w:snapToGrid w:val="0"/>
          <w:sz w:val="18"/>
          <w:szCs w:val="18"/>
          <w:lang w:val="es-ES_tradnl"/>
        </w:rPr>
      </w:pPr>
    </w:p>
    <w:p w:rsidR="00C82966" w:rsidRPr="00CE33A4" w:rsidRDefault="00C82966" w:rsidP="00B72C5B">
      <w:pPr>
        <w:widowControl w:val="0"/>
        <w:jc w:val="both"/>
        <w:rPr>
          <w:rFonts w:ascii="Calibri" w:hAnsi="Calibri"/>
          <w:b/>
          <w:snapToGrid w:val="0"/>
          <w:color w:val="1F497D"/>
          <w:sz w:val="18"/>
          <w:szCs w:val="18"/>
          <w:lang w:val="es-ES_tradnl"/>
        </w:rPr>
      </w:pPr>
      <w:r w:rsidRPr="00CE33A4">
        <w:rPr>
          <w:rFonts w:ascii="Calibri" w:hAnsi="Calibri"/>
          <w:b/>
          <w:snapToGrid w:val="0"/>
          <w:color w:val="1F497D"/>
          <w:sz w:val="18"/>
          <w:szCs w:val="18"/>
          <w:lang w:val="es-ES_tradnl"/>
        </w:rPr>
        <w:t>Forma de Juego:</w:t>
      </w:r>
    </w:p>
    <w:p w:rsidR="00C82966" w:rsidRPr="00362AFA" w:rsidRDefault="00C82966" w:rsidP="00B72C5B">
      <w:pPr>
        <w:widowControl w:val="0"/>
        <w:jc w:val="both"/>
        <w:rPr>
          <w:rFonts w:ascii="Calibri" w:hAnsi="Calibri"/>
          <w:snapToGrid w:val="0"/>
          <w:sz w:val="18"/>
          <w:szCs w:val="18"/>
          <w:lang w:val="es-ES_tradnl"/>
        </w:rPr>
      </w:pPr>
      <w:proofErr w:type="spellStart"/>
      <w:r w:rsidRPr="00362AFA">
        <w:rPr>
          <w:rFonts w:ascii="Calibri" w:hAnsi="Calibri"/>
          <w:b/>
          <w:snapToGrid w:val="0"/>
          <w:sz w:val="18"/>
          <w:szCs w:val="18"/>
          <w:lang w:val="es-ES_tradnl"/>
        </w:rPr>
        <w:t>Stroke</w:t>
      </w:r>
      <w:proofErr w:type="spellEnd"/>
      <w:r w:rsidRPr="00362AFA">
        <w:rPr>
          <w:rFonts w:ascii="Calibri" w:hAnsi="Calibri"/>
          <w:b/>
          <w:snapToGrid w:val="0"/>
          <w:sz w:val="18"/>
          <w:szCs w:val="18"/>
          <w:lang w:val="es-ES_tradnl"/>
        </w:rPr>
        <w:t xml:space="preserve"> Play</w:t>
      </w:r>
      <w:r w:rsidRPr="00362AFA">
        <w:rPr>
          <w:rFonts w:ascii="Calibri" w:hAnsi="Calibri"/>
          <w:snapToGrid w:val="0"/>
          <w:sz w:val="18"/>
          <w:szCs w:val="18"/>
          <w:lang w:val="es-ES_tradnl"/>
        </w:rPr>
        <w:t xml:space="preserve">: El primer día, los ocho equipos inscritos jugarán 18 hoyos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Play sumando, cada equipo, los tres mejores resultados, con el fin de establecer una clasificación en la que formarán el cuadro de eliminatorias siguiendo el orden de las pruebas Match Play con clasificación previa de ocho jugadores. En caso de empatar dos o más equipos, éstos desempatarán de la siguiente manera:</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La mejor cuarta vuelta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Pr="00362AFA">
        <w:rPr>
          <w:rFonts w:ascii="Calibri" w:hAnsi="Calibri"/>
          <w:snapToGrid w:val="0"/>
          <w:sz w:val="18"/>
          <w:szCs w:val="18"/>
          <w:lang w:val="es-ES_tradnl"/>
        </w:rPr>
        <w:t xml:space="preserve"> del equipo (la peor vuelta del equipo); en caso de persistir el empate, decidirá la mejor vuelta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Pr="00362AFA">
        <w:rPr>
          <w:rFonts w:ascii="Calibri" w:hAnsi="Calibri"/>
          <w:snapToGrid w:val="0"/>
          <w:sz w:val="18"/>
          <w:szCs w:val="18"/>
          <w:lang w:val="es-ES_tradnl"/>
        </w:rPr>
        <w:t xml:space="preserve"> del equipo; si persiste el empate la 2ª o 3ª mejor vuelta. En caso de persistir el empate se decidirá por sorteo.</w:t>
      </w:r>
    </w:p>
    <w:p w:rsidR="00C82966" w:rsidRPr="00362AFA" w:rsidRDefault="00C82966" w:rsidP="00B72C5B">
      <w:pPr>
        <w:widowControl w:val="0"/>
        <w:jc w:val="both"/>
        <w:rPr>
          <w:rFonts w:ascii="Calibri" w:hAnsi="Calibri"/>
          <w:b/>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b/>
          <w:snapToGrid w:val="0"/>
          <w:sz w:val="18"/>
          <w:szCs w:val="18"/>
          <w:lang w:val="es-ES_tradnl"/>
        </w:rPr>
        <w:t>Match Play:</w:t>
      </w:r>
      <w:r w:rsidRPr="00362AFA">
        <w:rPr>
          <w:rFonts w:ascii="Calibri" w:hAnsi="Calibri"/>
          <w:snapToGrid w:val="0"/>
          <w:sz w:val="18"/>
          <w:szCs w:val="18"/>
          <w:lang w:val="es-ES_tradnl"/>
        </w:rPr>
        <w:t xml:space="preserve"> El segundo día (1º de Match) cada equipo jugará dos </w:t>
      </w:r>
      <w:proofErr w:type="spellStart"/>
      <w:r w:rsidRPr="00362AFA">
        <w:rPr>
          <w:rFonts w:ascii="Calibri" w:hAnsi="Calibri"/>
          <w:snapToGrid w:val="0"/>
          <w:sz w:val="18"/>
          <w:szCs w:val="18"/>
          <w:lang w:val="es-ES_tradnl"/>
        </w:rPr>
        <w:t>foursomes</w:t>
      </w:r>
      <w:proofErr w:type="spellEnd"/>
      <w:r w:rsidRPr="00362AFA">
        <w:rPr>
          <w:rFonts w:ascii="Calibri" w:hAnsi="Calibri"/>
          <w:snapToGrid w:val="0"/>
          <w:sz w:val="18"/>
          <w:szCs w:val="18"/>
          <w:lang w:val="es-ES_tradnl"/>
        </w:rPr>
        <w:t xml:space="preserve"> por la mañana, en la modalidad Match Play. Por la tarde se jugarán cuatro partidos individuales por cada equipo. En esta jornada los desempates se harán sumando los “ups”. En caso de persistir el empate, se resolverá en favor del equipo mejor clasificado en la fase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Pr="00362AFA">
        <w:rPr>
          <w:rFonts w:ascii="Calibri" w:hAnsi="Calibri"/>
          <w:snapToGrid w:val="0"/>
          <w:sz w:val="18"/>
          <w:szCs w:val="18"/>
          <w:lang w:val="es-ES_tradnl"/>
        </w:rPr>
        <w:t>.</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En la tercera jornada (2ª de Match Play), los equipos que hayan pasado a disputar las cuatro primeras plazas del Campeonato, jugarán dos </w:t>
      </w:r>
      <w:proofErr w:type="spellStart"/>
      <w:r w:rsidRPr="00362AFA">
        <w:rPr>
          <w:rFonts w:ascii="Calibri" w:hAnsi="Calibri"/>
          <w:snapToGrid w:val="0"/>
          <w:sz w:val="18"/>
          <w:szCs w:val="18"/>
          <w:lang w:val="es-ES_tradnl"/>
        </w:rPr>
        <w:t>foursomes</w:t>
      </w:r>
      <w:proofErr w:type="spellEnd"/>
      <w:r w:rsidRPr="00362AFA">
        <w:rPr>
          <w:rFonts w:ascii="Calibri" w:hAnsi="Calibri"/>
          <w:snapToGrid w:val="0"/>
          <w:sz w:val="18"/>
          <w:szCs w:val="18"/>
          <w:lang w:val="es-ES_tradnl"/>
        </w:rPr>
        <w:t xml:space="preserve"> por la mañana y cuatro individuales por la tarde.</w:t>
      </w:r>
    </w:p>
    <w:p w:rsidR="00C82966" w:rsidRPr="00362AFA" w:rsidRDefault="00C82966" w:rsidP="00B72C5B">
      <w:pPr>
        <w:widowControl w:val="0"/>
        <w:jc w:val="both"/>
        <w:rPr>
          <w:rFonts w:ascii="Calibri" w:hAnsi="Calibri"/>
          <w:snapToGrid w:val="0"/>
          <w:sz w:val="18"/>
          <w:szCs w:val="18"/>
          <w:lang w:val="es-ES_tradnl"/>
        </w:rPr>
      </w:pPr>
    </w:p>
    <w:p w:rsidR="00C82966"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Los equipos que jueguen del 5º al 8º puesto, solamente jugarán un </w:t>
      </w:r>
      <w:proofErr w:type="spellStart"/>
      <w:r w:rsidRPr="00362AFA">
        <w:rPr>
          <w:rFonts w:ascii="Calibri" w:hAnsi="Calibri"/>
          <w:snapToGrid w:val="0"/>
          <w:sz w:val="18"/>
          <w:szCs w:val="18"/>
          <w:lang w:val="es-ES_tradnl"/>
        </w:rPr>
        <w:t>foursome</w:t>
      </w:r>
      <w:proofErr w:type="spellEnd"/>
      <w:r w:rsidRPr="00362AFA">
        <w:rPr>
          <w:rFonts w:ascii="Calibri" w:hAnsi="Calibri"/>
          <w:snapToGrid w:val="0"/>
          <w:sz w:val="18"/>
          <w:szCs w:val="18"/>
          <w:lang w:val="es-ES_tradnl"/>
        </w:rPr>
        <w:t xml:space="preserve"> y dos individuales. El Capitán elegirá a </w:t>
      </w:r>
    </w:p>
    <w:p w:rsidR="00C82966" w:rsidRDefault="00C82966" w:rsidP="00B72C5B">
      <w:pPr>
        <w:widowControl w:val="0"/>
        <w:jc w:val="both"/>
        <w:rPr>
          <w:rFonts w:ascii="Calibri" w:hAnsi="Calibri"/>
          <w:snapToGrid w:val="0"/>
          <w:sz w:val="18"/>
          <w:szCs w:val="18"/>
          <w:lang w:val="es-ES_tradnl"/>
        </w:rPr>
      </w:pPr>
    </w:p>
    <w:p w:rsidR="00C82966"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lastRenderedPageBreak/>
        <w:t xml:space="preserve">dos Jugadores para el </w:t>
      </w:r>
      <w:proofErr w:type="spellStart"/>
      <w:r w:rsidRPr="00362AFA">
        <w:rPr>
          <w:rFonts w:ascii="Calibri" w:hAnsi="Calibri"/>
          <w:snapToGrid w:val="0"/>
          <w:sz w:val="18"/>
          <w:szCs w:val="18"/>
          <w:lang w:val="es-ES_tradnl"/>
        </w:rPr>
        <w:t>foursome</w:t>
      </w:r>
      <w:proofErr w:type="spellEnd"/>
      <w:r w:rsidRPr="00362AFA">
        <w:rPr>
          <w:rFonts w:ascii="Calibri" w:hAnsi="Calibri"/>
          <w:snapToGrid w:val="0"/>
          <w:sz w:val="18"/>
          <w:szCs w:val="18"/>
          <w:lang w:val="es-ES_tradnl"/>
        </w:rPr>
        <w:t>, jugando los dos restantes los individuales.</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En la cuarta jornada (3ª de Match Play), los equipos que disputen la final jugarán dos </w:t>
      </w:r>
      <w:proofErr w:type="spellStart"/>
      <w:r w:rsidRPr="00362AFA">
        <w:rPr>
          <w:rFonts w:ascii="Calibri" w:hAnsi="Calibri"/>
          <w:snapToGrid w:val="0"/>
          <w:sz w:val="18"/>
          <w:szCs w:val="18"/>
          <w:lang w:val="es-ES_tradnl"/>
        </w:rPr>
        <w:t>foursomes</w:t>
      </w:r>
      <w:proofErr w:type="spellEnd"/>
      <w:r w:rsidRPr="00362AFA">
        <w:rPr>
          <w:rFonts w:ascii="Calibri" w:hAnsi="Calibri"/>
          <w:snapToGrid w:val="0"/>
          <w:sz w:val="18"/>
          <w:szCs w:val="18"/>
          <w:lang w:val="es-ES_tradnl"/>
        </w:rPr>
        <w:t xml:space="preserve"> por la mañana y cuatro individuales por la tarde. Para completar la clasificación (del 3º al 8º puesto), el resto de equipos jugarán a 18 hoyos un </w:t>
      </w:r>
      <w:proofErr w:type="spellStart"/>
      <w:r w:rsidRPr="00362AFA">
        <w:rPr>
          <w:rFonts w:ascii="Calibri" w:hAnsi="Calibri"/>
          <w:snapToGrid w:val="0"/>
          <w:sz w:val="18"/>
          <w:szCs w:val="18"/>
          <w:lang w:val="es-ES_tradnl"/>
        </w:rPr>
        <w:t>foursome</w:t>
      </w:r>
      <w:proofErr w:type="spellEnd"/>
      <w:r w:rsidRPr="00362AFA">
        <w:rPr>
          <w:rFonts w:ascii="Calibri" w:hAnsi="Calibri"/>
          <w:snapToGrid w:val="0"/>
          <w:sz w:val="18"/>
          <w:szCs w:val="18"/>
          <w:lang w:val="es-ES_tradnl"/>
        </w:rPr>
        <w:t xml:space="preserve"> y dos individuales. </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En la tercera y cuarta jornadas del campeonato (2ª y 3ª jornadas de Match Play), en caso de empate en cada partido, se resolverá en play</w:t>
      </w:r>
      <w:r w:rsidRPr="00362AFA">
        <w:rPr>
          <w:rFonts w:ascii="Calibri" w:hAnsi="Calibri"/>
          <w:snapToGrid w:val="0"/>
          <w:sz w:val="18"/>
          <w:szCs w:val="18"/>
          <w:lang w:val="es-ES_tradnl"/>
        </w:rPr>
        <w:noBreakHyphen/>
        <w:t>off (muerte súbita). En caso de empatarse el Match, los respectivos capitanes nominarán un jugador de su equipo para el desempate, que se resolverá igualmente siguiendo la fórmula de play-off (muerte súbita). Los hoyos por los que se disputarán los posibles play-offs serán los designados por el Comité de la Prueba. En caso</w:t>
      </w:r>
      <w:r>
        <w:rPr>
          <w:rFonts w:ascii="Calibri" w:hAnsi="Calibri"/>
          <w:snapToGrid w:val="0"/>
          <w:sz w:val="18"/>
          <w:szCs w:val="18"/>
          <w:lang w:val="es-ES_tradnl"/>
        </w:rPr>
        <w:t xml:space="preserve"> contrario, el desempate se hará</w:t>
      </w:r>
      <w:r w:rsidRPr="00362AFA">
        <w:rPr>
          <w:rFonts w:ascii="Calibri" w:hAnsi="Calibri"/>
          <w:snapToGrid w:val="0"/>
          <w:sz w:val="18"/>
          <w:szCs w:val="18"/>
          <w:lang w:val="es-ES_tradnl"/>
        </w:rPr>
        <w:t xml:space="preserve"> siguiendo el orden establecido de la vuelta estipulada del campo.</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Para todas las eliminatorias Match Play, los emparejamientos se harán por orden de hándicaps, de mayor a menor, tanto en parejas (suma de los hándicaps de los 2 jugadores) como en individuales. Los hándicaps a tener en cuenta serán los hándicaps exactos redondeados que tengan los jugadores al inicio de la prueba. En caso de dos parejas o varios jugadores individuales con el mismo hándicap, el capitán de ese equipo establecerá el orden.</w:t>
      </w:r>
    </w:p>
    <w:p w:rsidR="00C82966" w:rsidRPr="00362AFA" w:rsidRDefault="00C82966" w:rsidP="00B72C5B">
      <w:pPr>
        <w:widowControl w:val="0"/>
        <w:jc w:val="both"/>
        <w:rPr>
          <w:rFonts w:ascii="Calibri" w:hAnsi="Calibri"/>
          <w:snapToGrid w:val="0"/>
          <w:sz w:val="18"/>
          <w:szCs w:val="18"/>
          <w:lang w:val="es-ES_tradnl"/>
        </w:rPr>
      </w:pPr>
    </w:p>
    <w:p w:rsidR="00C82966" w:rsidRPr="00CE33A4" w:rsidRDefault="00C82966" w:rsidP="00B72C5B">
      <w:pPr>
        <w:widowControl w:val="0"/>
        <w:jc w:val="both"/>
        <w:rPr>
          <w:rFonts w:ascii="Calibri" w:hAnsi="Calibri"/>
          <w:b/>
          <w:snapToGrid w:val="0"/>
          <w:color w:val="1F497D"/>
          <w:sz w:val="18"/>
          <w:szCs w:val="18"/>
          <w:lang w:val="es-ES_tradnl"/>
        </w:rPr>
      </w:pPr>
      <w:r w:rsidRPr="00CE33A4">
        <w:rPr>
          <w:rFonts w:ascii="Calibri" w:hAnsi="Calibri"/>
          <w:b/>
          <w:snapToGrid w:val="0"/>
          <w:color w:val="1F497D"/>
          <w:sz w:val="18"/>
          <w:szCs w:val="18"/>
          <w:lang w:val="es-ES_tradnl"/>
        </w:rPr>
        <w:t>Inscripciones:</w:t>
      </w:r>
    </w:p>
    <w:p w:rsidR="00C82966"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El Comité Técnico Amateur Masculino de la R.F.E.G. comunicará a las Federaciones </w:t>
      </w:r>
      <w:r>
        <w:rPr>
          <w:rFonts w:ascii="Calibri" w:hAnsi="Calibri"/>
          <w:snapToGrid w:val="0"/>
          <w:sz w:val="18"/>
          <w:szCs w:val="18"/>
          <w:lang w:val="es-ES_tradnl"/>
        </w:rPr>
        <w:t>Autonómicas</w:t>
      </w:r>
      <w:r w:rsidRPr="00362AFA">
        <w:rPr>
          <w:rFonts w:ascii="Calibri" w:hAnsi="Calibri"/>
          <w:snapToGrid w:val="0"/>
          <w:sz w:val="18"/>
          <w:szCs w:val="18"/>
          <w:lang w:val="es-ES_tradnl"/>
        </w:rPr>
        <w:t xml:space="preserve"> los equipos participantes. Dicha comunicación se hará cada año con el tiempo de antelación que el C.T.A.M. estime oportuno. </w:t>
      </w:r>
    </w:p>
    <w:p w:rsidR="00C82966"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Capitán de cada equipo facilitará al Comité de la Prueba los nombres, número de licencia, Club por el que está federado, hándicap y fecha de nacimiento de los Jugadores de su equipo, antes del comienzo de la prueba.</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Los derechos de inscripción para este Campeonato los fijará cada año la R.F.E.G.</w:t>
      </w:r>
    </w:p>
    <w:p w:rsidR="00C82966" w:rsidRPr="00362AFA" w:rsidRDefault="00C82966" w:rsidP="00B72C5B">
      <w:pPr>
        <w:widowControl w:val="0"/>
        <w:jc w:val="both"/>
        <w:rPr>
          <w:rFonts w:ascii="Calibri" w:hAnsi="Calibri"/>
          <w:snapToGrid w:val="0"/>
          <w:sz w:val="18"/>
          <w:szCs w:val="18"/>
          <w:lang w:val="es-ES_tradnl"/>
        </w:rPr>
      </w:pPr>
    </w:p>
    <w:p w:rsidR="00C82966" w:rsidRPr="00CE33A4" w:rsidRDefault="00C82966" w:rsidP="00CC4636">
      <w:pPr>
        <w:widowControl w:val="0"/>
        <w:jc w:val="both"/>
        <w:rPr>
          <w:rFonts w:ascii="Calibri" w:hAnsi="Calibri"/>
          <w:snapToGrid w:val="0"/>
          <w:color w:val="1F497D"/>
          <w:sz w:val="18"/>
          <w:szCs w:val="18"/>
          <w:lang w:val="es-ES_tradnl"/>
        </w:rPr>
      </w:pPr>
      <w:r w:rsidRPr="00CE33A4">
        <w:rPr>
          <w:rFonts w:ascii="Calibri" w:hAnsi="Calibri"/>
          <w:b/>
          <w:snapToGrid w:val="0"/>
          <w:color w:val="1F497D"/>
          <w:sz w:val="18"/>
          <w:szCs w:val="18"/>
          <w:lang w:val="es-ES_tradnl"/>
        </w:rPr>
        <w:t>Premios:</w:t>
      </w:r>
    </w:p>
    <w:p w:rsidR="00C82966" w:rsidRDefault="00C82966"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primer equipo clasificado obtendrá el premio de disputar el año siguiente el Campeonato de España I</w:t>
      </w:r>
      <w:r>
        <w:rPr>
          <w:rFonts w:ascii="Calibri" w:hAnsi="Calibri"/>
          <w:snapToGrid w:val="0"/>
          <w:sz w:val="18"/>
          <w:szCs w:val="18"/>
          <w:lang w:val="es-ES_tradnl"/>
        </w:rPr>
        <w:t>nterautonómico</w:t>
      </w:r>
      <w:r w:rsidRPr="00362AFA">
        <w:rPr>
          <w:rFonts w:ascii="Calibri" w:hAnsi="Calibri"/>
          <w:snapToGrid w:val="0"/>
          <w:sz w:val="18"/>
          <w:szCs w:val="18"/>
          <w:lang w:val="es-ES_tradnl"/>
        </w:rPr>
        <w:t xml:space="preserve"> Sub-25 Masculino de 1ª división.</w:t>
      </w:r>
    </w:p>
    <w:p w:rsidR="00C82966" w:rsidRPr="00362AFA" w:rsidRDefault="00C82966" w:rsidP="00CC4636">
      <w:pPr>
        <w:widowControl w:val="0"/>
        <w:jc w:val="both"/>
        <w:rPr>
          <w:rFonts w:ascii="Calibri" w:hAnsi="Calibri"/>
          <w:snapToGrid w:val="0"/>
          <w:sz w:val="18"/>
          <w:szCs w:val="18"/>
          <w:lang w:val="es-ES_tradnl"/>
        </w:rPr>
      </w:pPr>
    </w:p>
    <w:p w:rsidR="00C82966" w:rsidRDefault="00C82966"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último equipo clasificado perderá su derecho para tomar parte en esta prueba en la siguiente edición.</w:t>
      </w:r>
    </w:p>
    <w:p w:rsidR="00C82966" w:rsidRPr="00362AFA" w:rsidRDefault="00C82966" w:rsidP="00CC4636">
      <w:pPr>
        <w:widowControl w:val="0"/>
        <w:jc w:val="both"/>
        <w:rPr>
          <w:rFonts w:ascii="Calibri" w:hAnsi="Calibri"/>
          <w:snapToGrid w:val="0"/>
          <w:sz w:val="18"/>
          <w:szCs w:val="18"/>
          <w:lang w:val="es-ES_tradnl"/>
        </w:rPr>
      </w:pPr>
    </w:p>
    <w:p w:rsidR="00C82966" w:rsidRDefault="00C82966"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El Equipo ganador recibirá la Copa de Campeón de 2ª división y cada Jugador y el Capitán sendas reproducciones. </w:t>
      </w:r>
    </w:p>
    <w:p w:rsidR="00C82966" w:rsidRPr="00362AFA" w:rsidRDefault="00C82966" w:rsidP="00CC4636">
      <w:pPr>
        <w:widowControl w:val="0"/>
        <w:jc w:val="both"/>
        <w:rPr>
          <w:rFonts w:ascii="Calibri" w:hAnsi="Calibri"/>
          <w:snapToGrid w:val="0"/>
          <w:sz w:val="18"/>
          <w:szCs w:val="18"/>
          <w:lang w:val="es-ES_tradnl"/>
        </w:rPr>
      </w:pPr>
    </w:p>
    <w:p w:rsidR="00C82966" w:rsidRPr="00362AFA" w:rsidRDefault="00C82966" w:rsidP="00CC4636">
      <w:pPr>
        <w:widowControl w:val="0"/>
        <w:jc w:val="both"/>
        <w:rPr>
          <w:rFonts w:ascii="Calibri" w:hAnsi="Calibri"/>
          <w:b/>
          <w:sz w:val="18"/>
          <w:szCs w:val="18"/>
          <w:lang w:val="es-ES_tradnl"/>
        </w:rPr>
      </w:pPr>
      <w:r w:rsidRPr="00362AFA">
        <w:rPr>
          <w:rFonts w:ascii="Calibri" w:hAnsi="Calibri"/>
          <w:snapToGrid w:val="0"/>
          <w:sz w:val="18"/>
          <w:szCs w:val="18"/>
          <w:lang w:val="es-ES_tradnl"/>
        </w:rPr>
        <w:t>Los componentes del Equipo Subcampeón recibirán también sus trofeos correspondientes donados por la R.F.E.G.</w:t>
      </w:r>
    </w:p>
    <w:sectPr w:rsidR="00C82966" w:rsidRPr="00362AFA" w:rsidSect="00ED68AA">
      <w:type w:val="continuous"/>
      <w:pgSz w:w="11906" w:h="16838" w:code="9"/>
      <w:pgMar w:top="568" w:right="1080" w:bottom="1440" w:left="1080" w:header="426" w:footer="522"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CA6" w:rsidRDefault="00825CA6" w:rsidP="00D929EE">
      <w:r>
        <w:separator/>
      </w:r>
    </w:p>
  </w:endnote>
  <w:endnote w:type="continuationSeparator" w:id="0">
    <w:p w:rsidR="00825CA6" w:rsidRDefault="00825CA6"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07" w:usb1="00000000" w:usb2="00000000" w:usb3="00000000" w:csb0="00000011" w:csb1="00000000"/>
  </w:font>
  <w:font w:name="GeoSlab703 Lt BT">
    <w:altName w:val="Georgia"/>
    <w:charset w:val="00"/>
    <w:family w:val="roman"/>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966" w:rsidRDefault="00B33771" w:rsidP="00E526A7">
    <w:pPr>
      <w:pStyle w:val="Piedepgina"/>
      <w:tabs>
        <w:tab w:val="clear" w:pos="4252"/>
        <w:tab w:val="clear" w:pos="8504"/>
        <w:tab w:val="center" w:pos="4820"/>
        <w:tab w:val="right" w:pos="9639"/>
      </w:tabs>
      <w:rPr>
        <w:rFonts w:ascii="Calibri" w:hAnsi="Calibri"/>
        <w:b/>
        <w:color w:val="0039A6"/>
        <w:sz w:val="18"/>
        <w:szCs w:val="18"/>
      </w:rPr>
    </w:pPr>
    <w:r>
      <w:rPr>
        <w:noProof/>
      </w:rPr>
      <mc:AlternateContent>
        <mc:Choice Requires="wpg">
          <w:drawing>
            <wp:anchor distT="0" distB="0" distL="114300" distR="114300" simplePos="0" relativeHeight="251660288" behindDoc="0" locked="0" layoutInCell="0" allowOverlap="1" wp14:anchorId="5C963466" wp14:editId="09651D27">
              <wp:simplePos x="0" y="0"/>
              <wp:positionH relativeFrom="page">
                <wp:align>center</wp:align>
              </wp:positionH>
              <wp:positionV relativeFrom="page">
                <wp:posOffset>10101580</wp:posOffset>
              </wp:positionV>
              <wp:extent cx="7545070" cy="738505"/>
              <wp:effectExtent l="0" t="0" r="17780" b="4445"/>
              <wp:wrapNone/>
              <wp:docPr id="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5070" cy="738505"/>
                        <a:chOff x="8" y="9"/>
                        <a:chExt cx="15823" cy="1439"/>
                      </a:xfrm>
                    </wpg:grpSpPr>
                    <wps:wsp>
                      <wps:cNvPr id="2" name="AutoShape 12"/>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3"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0;margin-top:795.4pt;width:594.1pt;height:58.15pt;flip:y;z-index:251660288;mso-position-horizontal:center;mso-position-horizontal-relative:page;mso-position-vertical-relative:page"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Y8sMA&#10;AADaAAAADwAAAGRycy9kb3ducmV2LnhtbESPQWvCQBSE74L/YXlCL6KbVpA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3Y8sMAAADaAAAADwAAAAAAAAAAAAAAAACYAgAAZHJzL2Rv&#10;d25yZXYueG1sUEsFBgAAAAAEAAQA9QAAAIgDAAAAAA==&#10;" filled="f" stroked="f"/>
              <w10:wrap anchorx="page" anchory="page"/>
            </v:group>
          </w:pict>
        </mc:Fallback>
      </mc:AlternateContent>
    </w:r>
    <w:r w:rsidR="00C82966" w:rsidRPr="00E526A7">
      <w:rPr>
        <w:rFonts w:ascii="Cambria" w:hAnsi="Cambria" w:cs="Cambria"/>
        <w:b/>
        <w:color w:val="0039A6"/>
        <w:sz w:val="18"/>
        <w:szCs w:val="18"/>
      </w:rPr>
      <w:t xml:space="preserve">Página </w:t>
    </w:r>
    <w:r w:rsidR="00C82966" w:rsidRPr="00E526A7">
      <w:rPr>
        <w:rFonts w:ascii="Calibri" w:hAnsi="Calibri"/>
        <w:b/>
        <w:color w:val="0039A6"/>
        <w:sz w:val="18"/>
        <w:szCs w:val="18"/>
      </w:rPr>
      <w:fldChar w:fldCharType="begin"/>
    </w:r>
    <w:r w:rsidR="00C82966" w:rsidRPr="00E526A7">
      <w:rPr>
        <w:rFonts w:ascii="Calibri" w:hAnsi="Calibri"/>
        <w:b/>
        <w:color w:val="0039A6"/>
        <w:sz w:val="18"/>
        <w:szCs w:val="18"/>
      </w:rPr>
      <w:instrText xml:space="preserve"> PAGE   \* MERGEFORMAT </w:instrText>
    </w:r>
    <w:r w:rsidR="00C82966" w:rsidRPr="00E526A7">
      <w:rPr>
        <w:rFonts w:ascii="Calibri" w:hAnsi="Calibri"/>
        <w:b/>
        <w:color w:val="0039A6"/>
        <w:sz w:val="18"/>
        <w:szCs w:val="18"/>
      </w:rPr>
      <w:fldChar w:fldCharType="separate"/>
    </w:r>
    <w:r w:rsidR="00993E03" w:rsidRPr="00993E03">
      <w:rPr>
        <w:rFonts w:ascii="Cambria" w:hAnsi="Cambria" w:cs="Cambria"/>
        <w:b/>
        <w:noProof/>
        <w:color w:val="0039A6"/>
        <w:sz w:val="18"/>
        <w:szCs w:val="18"/>
      </w:rPr>
      <w:t>1</w:t>
    </w:r>
    <w:r w:rsidR="00C82966" w:rsidRPr="00E526A7">
      <w:rPr>
        <w:rFonts w:ascii="Calibri" w:hAnsi="Calibri"/>
        <w:b/>
        <w:color w:val="0039A6"/>
        <w:sz w:val="18"/>
        <w:szCs w:val="18"/>
      </w:rPr>
      <w:fldChar w:fldCharType="end"/>
    </w:r>
    <w:r w:rsidR="00C82966">
      <w:rPr>
        <w:rFonts w:ascii="Calibri" w:hAnsi="Calibri"/>
        <w:b/>
        <w:color w:val="0039A6"/>
        <w:sz w:val="18"/>
        <w:szCs w:val="18"/>
      </w:rPr>
      <w:tab/>
    </w:r>
    <w:r w:rsidR="00C82966">
      <w:rPr>
        <w:rFonts w:ascii="Cambria" w:hAnsi="Cambria" w:cs="Cambria"/>
        <w:b/>
        <w:color w:val="0039A6"/>
        <w:sz w:val="18"/>
        <w:szCs w:val="18"/>
      </w:rPr>
      <w:t>Carta Circular RFEG</w:t>
    </w:r>
    <w:r w:rsidR="00C82966">
      <w:rPr>
        <w:rFonts w:ascii="Cambria" w:hAnsi="Cambria" w:cs="Cambria"/>
        <w:b/>
        <w:color w:val="0039A6"/>
        <w:sz w:val="18"/>
        <w:szCs w:val="18"/>
      </w:rPr>
      <w:tab/>
    </w:r>
    <w:r w:rsidR="00266C0C">
      <w:rPr>
        <w:rFonts w:ascii="Calibri" w:hAnsi="Calibri"/>
        <w:b/>
        <w:color w:val="0039A6"/>
        <w:sz w:val="18"/>
        <w:szCs w:val="18"/>
      </w:rPr>
      <w:t xml:space="preserve">20 </w:t>
    </w:r>
    <w:r w:rsidR="00F97454">
      <w:rPr>
        <w:rFonts w:ascii="Calibri" w:hAnsi="Calibri"/>
        <w:b/>
        <w:color w:val="0039A6"/>
        <w:sz w:val="18"/>
        <w:szCs w:val="18"/>
      </w:rPr>
      <w:t xml:space="preserve">de julio </w:t>
    </w:r>
    <w:r w:rsidR="00C82966">
      <w:rPr>
        <w:rFonts w:ascii="Calibri" w:hAnsi="Calibri"/>
        <w:b/>
        <w:color w:val="0039A6"/>
        <w:sz w:val="18"/>
        <w:szCs w:val="18"/>
      </w:rPr>
      <w:t>de 201</w:t>
    </w:r>
    <w:r w:rsidR="00CB1407">
      <w:rPr>
        <w:rFonts w:ascii="Calibri" w:hAnsi="Calibri"/>
        <w:b/>
        <w:color w:val="0039A6"/>
        <w:sz w:val="18"/>
        <w:szCs w:val="18"/>
      </w:rPr>
      <w:t>5</w:t>
    </w:r>
  </w:p>
  <w:p w:rsidR="00C82966" w:rsidRDefault="00C82966" w:rsidP="006B58B6">
    <w:pPr>
      <w:pStyle w:val="Piedepgina"/>
      <w:tabs>
        <w:tab w:val="clear" w:pos="4252"/>
        <w:tab w:val="clear" w:pos="8504"/>
        <w:tab w:val="center" w:pos="4820"/>
        <w:tab w:val="right" w:pos="9639"/>
      </w:tabs>
      <w:jc w:val="center"/>
      <w:rPr>
        <w:rFonts w:ascii="Calibri" w:hAnsi="Calibri"/>
        <w:b/>
        <w:color w:val="0039A6"/>
        <w:sz w:val="18"/>
        <w:szCs w:val="18"/>
      </w:rPr>
    </w:pPr>
    <w:r>
      <w:rPr>
        <w:rFonts w:ascii="Calibri" w:hAnsi="Calibri"/>
        <w:b/>
        <w:color w:val="0039A6"/>
        <w:sz w:val="18"/>
        <w:szCs w:val="18"/>
      </w:rPr>
      <w:t>Campeonato Interautonómico Sub-25 Masculino de 2ª división 201</w:t>
    </w:r>
    <w:r w:rsidR="00CB1407">
      <w:rPr>
        <w:rFonts w:ascii="Calibri" w:hAnsi="Calibri"/>
        <w:b/>
        <w:color w:val="0039A6"/>
        <w:sz w:val="18"/>
        <w:szCs w:val="18"/>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CA6" w:rsidRDefault="00825CA6" w:rsidP="00D929EE">
      <w:r>
        <w:separator/>
      </w:r>
    </w:p>
  </w:footnote>
  <w:footnote w:type="continuationSeparator" w:id="0">
    <w:p w:rsidR="00825CA6" w:rsidRDefault="00825CA6"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966" w:rsidRPr="00576BDC" w:rsidRDefault="00C82966" w:rsidP="00A32DE3">
    <w:pPr>
      <w:pStyle w:val="Piedepgina"/>
      <w:jc w:val="center"/>
      <w:rPr>
        <w:rFonts w:ascii="Calibri" w:hAnsi="Calibr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1BC1"/>
    <w:multiLevelType w:val="multilevel"/>
    <w:tmpl w:val="A9942B6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2.%3%1.%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nsid w:val="30F0315A"/>
    <w:multiLevelType w:val="multilevel"/>
    <w:tmpl w:val="F082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044678"/>
    <w:multiLevelType w:val="hybridMultilevel"/>
    <w:tmpl w:val="F71450D8"/>
    <w:lvl w:ilvl="0" w:tplc="1ABE6408">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3"/>
  </w:num>
  <w:num w:numId="5">
    <w:abstractNumId w:val="6"/>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2F32"/>
    <w:rsid w:val="000333A4"/>
    <w:rsid w:val="0003509D"/>
    <w:rsid w:val="00036D7C"/>
    <w:rsid w:val="00047464"/>
    <w:rsid w:val="00061947"/>
    <w:rsid w:val="000730C0"/>
    <w:rsid w:val="0007591D"/>
    <w:rsid w:val="00090898"/>
    <w:rsid w:val="00097014"/>
    <w:rsid w:val="000A0CC8"/>
    <w:rsid w:val="00120113"/>
    <w:rsid w:val="001245C6"/>
    <w:rsid w:val="00124B07"/>
    <w:rsid w:val="00135492"/>
    <w:rsid w:val="00141E54"/>
    <w:rsid w:val="0016548D"/>
    <w:rsid w:val="00195D01"/>
    <w:rsid w:val="001C2F8C"/>
    <w:rsid w:val="001C66CA"/>
    <w:rsid w:val="001D662F"/>
    <w:rsid w:val="001E0466"/>
    <w:rsid w:val="001E615B"/>
    <w:rsid w:val="001F4638"/>
    <w:rsid w:val="001F6F7A"/>
    <w:rsid w:val="002037D0"/>
    <w:rsid w:val="00204429"/>
    <w:rsid w:val="00255EC1"/>
    <w:rsid w:val="00265477"/>
    <w:rsid w:val="00266C0C"/>
    <w:rsid w:val="00290014"/>
    <w:rsid w:val="002A7FB6"/>
    <w:rsid w:val="002C2911"/>
    <w:rsid w:val="002C484A"/>
    <w:rsid w:val="002C57D5"/>
    <w:rsid w:val="002E0F04"/>
    <w:rsid w:val="002F56C8"/>
    <w:rsid w:val="002F683E"/>
    <w:rsid w:val="0032155A"/>
    <w:rsid w:val="00323C46"/>
    <w:rsid w:val="003241CF"/>
    <w:rsid w:val="00337E03"/>
    <w:rsid w:val="00340E07"/>
    <w:rsid w:val="00342365"/>
    <w:rsid w:val="00342E8F"/>
    <w:rsid w:val="00351449"/>
    <w:rsid w:val="00362AFA"/>
    <w:rsid w:val="00382FD8"/>
    <w:rsid w:val="00383F73"/>
    <w:rsid w:val="00390C3A"/>
    <w:rsid w:val="0039104A"/>
    <w:rsid w:val="003A1828"/>
    <w:rsid w:val="003A3EAD"/>
    <w:rsid w:val="003B1D5A"/>
    <w:rsid w:val="003B24D6"/>
    <w:rsid w:val="003D67F8"/>
    <w:rsid w:val="003E71C1"/>
    <w:rsid w:val="003F5279"/>
    <w:rsid w:val="00414F11"/>
    <w:rsid w:val="004153B7"/>
    <w:rsid w:val="004245BD"/>
    <w:rsid w:val="00424733"/>
    <w:rsid w:val="00433730"/>
    <w:rsid w:val="00435E01"/>
    <w:rsid w:val="004445FE"/>
    <w:rsid w:val="00453566"/>
    <w:rsid w:val="00453CFB"/>
    <w:rsid w:val="004557DD"/>
    <w:rsid w:val="00477401"/>
    <w:rsid w:val="0048492D"/>
    <w:rsid w:val="004A611C"/>
    <w:rsid w:val="004B0EF9"/>
    <w:rsid w:val="004D49B0"/>
    <w:rsid w:val="004D49FF"/>
    <w:rsid w:val="004E44A4"/>
    <w:rsid w:val="004F48B1"/>
    <w:rsid w:val="00500854"/>
    <w:rsid w:val="00503D38"/>
    <w:rsid w:val="00504438"/>
    <w:rsid w:val="00507C4E"/>
    <w:rsid w:val="0051265D"/>
    <w:rsid w:val="005331F0"/>
    <w:rsid w:val="00534A35"/>
    <w:rsid w:val="00535E47"/>
    <w:rsid w:val="00545300"/>
    <w:rsid w:val="00551914"/>
    <w:rsid w:val="0055199E"/>
    <w:rsid w:val="00576BDC"/>
    <w:rsid w:val="00577BCB"/>
    <w:rsid w:val="00583D73"/>
    <w:rsid w:val="0058534E"/>
    <w:rsid w:val="00597DA5"/>
    <w:rsid w:val="005B0CD0"/>
    <w:rsid w:val="005B55B7"/>
    <w:rsid w:val="005B6BB0"/>
    <w:rsid w:val="005C5E9D"/>
    <w:rsid w:val="005F25D1"/>
    <w:rsid w:val="005F2EB3"/>
    <w:rsid w:val="006057C6"/>
    <w:rsid w:val="00610EA7"/>
    <w:rsid w:val="006217BB"/>
    <w:rsid w:val="00622965"/>
    <w:rsid w:val="00634E04"/>
    <w:rsid w:val="00642CF3"/>
    <w:rsid w:val="00652221"/>
    <w:rsid w:val="00675B79"/>
    <w:rsid w:val="006A6E00"/>
    <w:rsid w:val="006B16ED"/>
    <w:rsid w:val="006B2E24"/>
    <w:rsid w:val="006B58B6"/>
    <w:rsid w:val="006C0EE3"/>
    <w:rsid w:val="006C3127"/>
    <w:rsid w:val="006E2C45"/>
    <w:rsid w:val="00701C40"/>
    <w:rsid w:val="007154FE"/>
    <w:rsid w:val="00736A99"/>
    <w:rsid w:val="00750BE1"/>
    <w:rsid w:val="00761220"/>
    <w:rsid w:val="00767BB2"/>
    <w:rsid w:val="007A754C"/>
    <w:rsid w:val="007B683E"/>
    <w:rsid w:val="007D32E5"/>
    <w:rsid w:val="007D426A"/>
    <w:rsid w:val="007D4629"/>
    <w:rsid w:val="007D5481"/>
    <w:rsid w:val="007D7F87"/>
    <w:rsid w:val="007E40D7"/>
    <w:rsid w:val="00810083"/>
    <w:rsid w:val="00815C8E"/>
    <w:rsid w:val="0081796D"/>
    <w:rsid w:val="00825CA6"/>
    <w:rsid w:val="00843514"/>
    <w:rsid w:val="008479DC"/>
    <w:rsid w:val="008504B2"/>
    <w:rsid w:val="00854E7F"/>
    <w:rsid w:val="00875366"/>
    <w:rsid w:val="008822A4"/>
    <w:rsid w:val="00885A74"/>
    <w:rsid w:val="008909E5"/>
    <w:rsid w:val="008913A1"/>
    <w:rsid w:val="0089604D"/>
    <w:rsid w:val="008A5ED9"/>
    <w:rsid w:val="008B1BF5"/>
    <w:rsid w:val="008C4D8C"/>
    <w:rsid w:val="008D15FF"/>
    <w:rsid w:val="008D4A6F"/>
    <w:rsid w:val="008D7C44"/>
    <w:rsid w:val="00901E78"/>
    <w:rsid w:val="00927B11"/>
    <w:rsid w:val="00935258"/>
    <w:rsid w:val="00936A6D"/>
    <w:rsid w:val="00940A22"/>
    <w:rsid w:val="009519ED"/>
    <w:rsid w:val="00952C18"/>
    <w:rsid w:val="00960AA2"/>
    <w:rsid w:val="009840D7"/>
    <w:rsid w:val="00990534"/>
    <w:rsid w:val="00993E03"/>
    <w:rsid w:val="009A240E"/>
    <w:rsid w:val="009A5CE9"/>
    <w:rsid w:val="009B6520"/>
    <w:rsid w:val="009C3E31"/>
    <w:rsid w:val="009D72F0"/>
    <w:rsid w:val="009E6875"/>
    <w:rsid w:val="009F0140"/>
    <w:rsid w:val="00A00869"/>
    <w:rsid w:val="00A00902"/>
    <w:rsid w:val="00A05F04"/>
    <w:rsid w:val="00A158F7"/>
    <w:rsid w:val="00A15F0A"/>
    <w:rsid w:val="00A165E5"/>
    <w:rsid w:val="00A24BC7"/>
    <w:rsid w:val="00A31E30"/>
    <w:rsid w:val="00A3239E"/>
    <w:rsid w:val="00A32DE3"/>
    <w:rsid w:val="00A44EB3"/>
    <w:rsid w:val="00A54E17"/>
    <w:rsid w:val="00A622BE"/>
    <w:rsid w:val="00A656D4"/>
    <w:rsid w:val="00A72DBE"/>
    <w:rsid w:val="00A81479"/>
    <w:rsid w:val="00A977C4"/>
    <w:rsid w:val="00AA7CCD"/>
    <w:rsid w:val="00AB32E6"/>
    <w:rsid w:val="00AB6982"/>
    <w:rsid w:val="00AC2200"/>
    <w:rsid w:val="00AD16ED"/>
    <w:rsid w:val="00AD60A3"/>
    <w:rsid w:val="00B004CD"/>
    <w:rsid w:val="00B02267"/>
    <w:rsid w:val="00B12F06"/>
    <w:rsid w:val="00B16159"/>
    <w:rsid w:val="00B23B89"/>
    <w:rsid w:val="00B273CD"/>
    <w:rsid w:val="00B33771"/>
    <w:rsid w:val="00B33CB5"/>
    <w:rsid w:val="00B55183"/>
    <w:rsid w:val="00B61EA4"/>
    <w:rsid w:val="00B628B1"/>
    <w:rsid w:val="00B67276"/>
    <w:rsid w:val="00B72C5B"/>
    <w:rsid w:val="00B832DD"/>
    <w:rsid w:val="00B87DAE"/>
    <w:rsid w:val="00BB28D5"/>
    <w:rsid w:val="00BB6839"/>
    <w:rsid w:val="00BD3E8A"/>
    <w:rsid w:val="00BD4E0C"/>
    <w:rsid w:val="00C46D65"/>
    <w:rsid w:val="00C50F83"/>
    <w:rsid w:val="00C61739"/>
    <w:rsid w:val="00C67F6F"/>
    <w:rsid w:val="00C72C71"/>
    <w:rsid w:val="00C82966"/>
    <w:rsid w:val="00CA3E1E"/>
    <w:rsid w:val="00CB1407"/>
    <w:rsid w:val="00CC3B17"/>
    <w:rsid w:val="00CC4636"/>
    <w:rsid w:val="00CC47D7"/>
    <w:rsid w:val="00CC5D99"/>
    <w:rsid w:val="00CC6C3F"/>
    <w:rsid w:val="00CD546A"/>
    <w:rsid w:val="00CE1F6D"/>
    <w:rsid w:val="00CE33A4"/>
    <w:rsid w:val="00CF4C4C"/>
    <w:rsid w:val="00D01E7E"/>
    <w:rsid w:val="00D0694E"/>
    <w:rsid w:val="00D219AF"/>
    <w:rsid w:val="00D224A3"/>
    <w:rsid w:val="00D24BF0"/>
    <w:rsid w:val="00D311A8"/>
    <w:rsid w:val="00D33A1A"/>
    <w:rsid w:val="00D65FEF"/>
    <w:rsid w:val="00D725AA"/>
    <w:rsid w:val="00D86E04"/>
    <w:rsid w:val="00D929EE"/>
    <w:rsid w:val="00D94C68"/>
    <w:rsid w:val="00DB03E2"/>
    <w:rsid w:val="00DB2F35"/>
    <w:rsid w:val="00DD61E6"/>
    <w:rsid w:val="00DE5704"/>
    <w:rsid w:val="00DE6A42"/>
    <w:rsid w:val="00DE7901"/>
    <w:rsid w:val="00DF0C55"/>
    <w:rsid w:val="00DF7233"/>
    <w:rsid w:val="00E15799"/>
    <w:rsid w:val="00E27F0A"/>
    <w:rsid w:val="00E526A7"/>
    <w:rsid w:val="00E61BE7"/>
    <w:rsid w:val="00E73F80"/>
    <w:rsid w:val="00E74E28"/>
    <w:rsid w:val="00E76D27"/>
    <w:rsid w:val="00E806F1"/>
    <w:rsid w:val="00E8594F"/>
    <w:rsid w:val="00E9014F"/>
    <w:rsid w:val="00E97953"/>
    <w:rsid w:val="00EA48AC"/>
    <w:rsid w:val="00EC7DEA"/>
    <w:rsid w:val="00ED194A"/>
    <w:rsid w:val="00ED4F95"/>
    <w:rsid w:val="00ED68AA"/>
    <w:rsid w:val="00EE6370"/>
    <w:rsid w:val="00EF5809"/>
    <w:rsid w:val="00F05DAB"/>
    <w:rsid w:val="00F2434C"/>
    <w:rsid w:val="00F33115"/>
    <w:rsid w:val="00F33DCD"/>
    <w:rsid w:val="00F370FD"/>
    <w:rsid w:val="00F43842"/>
    <w:rsid w:val="00F45F7E"/>
    <w:rsid w:val="00F53517"/>
    <w:rsid w:val="00F86D4E"/>
    <w:rsid w:val="00F87098"/>
    <w:rsid w:val="00F97454"/>
    <w:rsid w:val="00FA219A"/>
    <w:rsid w:val="00FA2C05"/>
    <w:rsid w:val="00FB2BE3"/>
    <w:rsid w:val="00FC1913"/>
    <w:rsid w:val="00FC4F8A"/>
    <w:rsid w:val="00FE0FC0"/>
    <w:rsid w:val="00FE4B88"/>
    <w:rsid w:val="00FE6CE3"/>
    <w:rsid w:val="00FF486A"/>
    <w:rsid w:val="00FF77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locked="1" w:uiPriority="0"/>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5">
    <w:name w:val="heading 5"/>
    <w:basedOn w:val="Normal"/>
    <w:next w:val="Normal"/>
    <w:link w:val="Ttulo5Car"/>
    <w:uiPriority w:val="99"/>
    <w:qFormat/>
    <w:rsid w:val="00D24BF0"/>
    <w:pPr>
      <w:keepNext/>
      <w:keepLines/>
      <w:spacing w:before="200"/>
      <w:outlineLvl w:val="4"/>
    </w:pPr>
    <w:rPr>
      <w:rFonts w:ascii="Cambria" w:hAnsi="Cambria"/>
      <w:color w:val="243F60"/>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5Car">
    <w:name w:val="Título 5 Car"/>
    <w:basedOn w:val="Fuentedeprrafopredeter"/>
    <w:link w:val="Ttulo5"/>
    <w:uiPriority w:val="99"/>
    <w:semiHidden/>
    <w:locked/>
    <w:rsid w:val="00D24BF0"/>
    <w:rPr>
      <w:rFonts w:ascii="Cambria" w:hAnsi="Cambria" w:cs="Times New Roman"/>
      <w:color w:val="243F60"/>
      <w:sz w:val="22"/>
      <w:szCs w:val="22"/>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DE1944"/>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DE1944"/>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Sangradetextonormal">
    <w:name w:val="Body Text Indent"/>
    <w:basedOn w:val="Normal"/>
    <w:link w:val="SangradetextonormalCar"/>
    <w:uiPriority w:val="99"/>
    <w:semiHidden/>
    <w:rsid w:val="00DF7233"/>
    <w:pPr>
      <w:spacing w:after="120"/>
      <w:ind w:left="283"/>
    </w:pPr>
  </w:style>
  <w:style w:type="character" w:customStyle="1" w:styleId="SangradetextonormalCar">
    <w:name w:val="Sangría de texto normal Car"/>
    <w:basedOn w:val="Fuentedeprrafopredeter"/>
    <w:link w:val="Sangradetextonormal"/>
    <w:uiPriority w:val="99"/>
    <w:semiHidden/>
    <w:locked/>
    <w:rsid w:val="00DF7233"/>
    <w:rPr>
      <w:rFonts w:ascii="Tahoma" w:hAnsi="Tahoma" w:cs="Times New Roman"/>
      <w:sz w:val="22"/>
      <w:szCs w:val="22"/>
    </w:rPr>
  </w:style>
  <w:style w:type="paragraph" w:styleId="Textodebloque">
    <w:name w:val="Block Text"/>
    <w:basedOn w:val="Normal"/>
    <w:uiPriority w:val="99"/>
    <w:rsid w:val="006B58B6"/>
    <w:pPr>
      <w:widowControl w:val="0"/>
      <w:ind w:left="1276" w:right="1228"/>
      <w:jc w:val="both"/>
    </w:pPr>
    <w:rPr>
      <w:rFonts w:ascii="Century Gothic" w:hAnsi="Century Gothic"/>
      <w:sz w:val="24"/>
      <w:szCs w:val="20"/>
      <w:lang w:val="es-ES_tradnl"/>
    </w:rPr>
  </w:style>
  <w:style w:type="paragraph" w:styleId="Remitedesobre">
    <w:name w:val="envelope return"/>
    <w:basedOn w:val="Normal"/>
    <w:uiPriority w:val="99"/>
    <w:rsid w:val="00D24BF0"/>
    <w:pPr>
      <w:spacing w:before="100" w:after="100"/>
    </w:pPr>
    <w:rPr>
      <w:rFonts w:ascii="Arial Unicode MS" w:eastAsia="Arial Unicode MS" w:hAnsi="Arial Unicode MS"/>
      <w:sz w:val="24"/>
      <w:szCs w:val="20"/>
    </w:rPr>
  </w:style>
  <w:style w:type="paragraph" w:styleId="Sangra3detindependiente">
    <w:name w:val="Body Text Indent 3"/>
    <w:basedOn w:val="Normal"/>
    <w:link w:val="Sangra3detindependienteCar"/>
    <w:uiPriority w:val="99"/>
    <w:semiHidden/>
    <w:rsid w:val="003B24D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locked/>
    <w:rsid w:val="003B24D6"/>
    <w:rPr>
      <w:rFonts w:ascii="Tahoma" w:hAnsi="Tahoma" w:cs="Times New Roman"/>
      <w:sz w:val="16"/>
      <w:szCs w:val="16"/>
    </w:rPr>
  </w:style>
  <w:style w:type="paragraph" w:styleId="Sinespaciado">
    <w:name w:val="No Spacing"/>
    <w:link w:val="SinespaciadoCar"/>
    <w:uiPriority w:val="99"/>
    <w:qFormat/>
    <w:rsid w:val="00D01E7E"/>
    <w:rPr>
      <w:rFonts w:ascii="Tahoma" w:hAnsi="Tahoma"/>
    </w:rPr>
  </w:style>
  <w:style w:type="character" w:customStyle="1" w:styleId="SinespaciadoCar">
    <w:name w:val="Sin espaciado Car"/>
    <w:basedOn w:val="Fuentedeprrafopredeter"/>
    <w:link w:val="Sinespaciado"/>
    <w:uiPriority w:val="99"/>
    <w:locked/>
    <w:rsid w:val="00D01E7E"/>
    <w:rPr>
      <w:rFonts w:ascii="Tahoma" w:hAnsi="Tahoma" w:cs="Times New Roman"/>
      <w:sz w:val="22"/>
      <w:szCs w:val="22"/>
      <w:lang w:val="es-ES" w:eastAsia="es-ES" w:bidi="ar-SA"/>
    </w:rPr>
  </w:style>
  <w:style w:type="paragraph" w:customStyle="1" w:styleId="1">
    <w:name w:val="1"/>
    <w:basedOn w:val="Normal"/>
    <w:next w:val="Normal"/>
    <w:uiPriority w:val="99"/>
    <w:rsid w:val="00A05F04"/>
    <w:pPr>
      <w:jc w:val="center"/>
    </w:pPr>
    <w:rPr>
      <w:rFonts w:ascii="Arial" w:hAnsi="Arial" w:cs="Arial"/>
      <w:b/>
      <w:bCs/>
      <w:szCs w:val="24"/>
    </w:rPr>
  </w:style>
  <w:style w:type="character" w:styleId="Textoennegrita">
    <w:name w:val="Strong"/>
    <w:basedOn w:val="Fuentedeprrafopredeter"/>
    <w:uiPriority w:val="99"/>
    <w:qFormat/>
    <w:rsid w:val="008A5ED9"/>
    <w:rPr>
      <w:rFonts w:cs="Times New Roman"/>
      <w:b/>
      <w:bCs/>
    </w:rPr>
  </w:style>
  <w:style w:type="paragraph" w:customStyle="1" w:styleId="Estilo">
    <w:name w:val="Estilo"/>
    <w:basedOn w:val="Normal"/>
    <w:next w:val="Normal"/>
    <w:uiPriority w:val="99"/>
    <w:rsid w:val="00B61EA4"/>
    <w:pPr>
      <w:jc w:val="center"/>
    </w:pPr>
    <w:rPr>
      <w:rFonts w:ascii="Arial" w:hAnsi="Arial" w:cs="Arial"/>
      <w:b/>
      <w:bCs/>
      <w:szCs w:val="24"/>
    </w:rPr>
  </w:style>
  <w:style w:type="paragraph" w:customStyle="1" w:styleId="Default">
    <w:name w:val="Default"/>
    <w:basedOn w:val="Normal"/>
    <w:rsid w:val="00B61EA4"/>
    <w:pPr>
      <w:autoSpaceDE w:val="0"/>
      <w:autoSpaceDN w:val="0"/>
    </w:pPr>
    <w:rPr>
      <w:rFonts w:ascii="Arial" w:hAnsi="Arial" w:cs="Arial"/>
      <w:color w:val="000000"/>
      <w:sz w:val="24"/>
      <w:szCs w:val="24"/>
    </w:rPr>
  </w:style>
  <w:style w:type="character" w:customStyle="1" w:styleId="fn">
    <w:name w:val="fn"/>
    <w:basedOn w:val="Fuentedeprrafopredeter"/>
    <w:rsid w:val="00810083"/>
  </w:style>
  <w:style w:type="character" w:customStyle="1" w:styleId="apple-converted-space">
    <w:name w:val="apple-converted-space"/>
    <w:basedOn w:val="Fuentedeprrafopredeter"/>
    <w:rsid w:val="00810083"/>
  </w:style>
  <w:style w:type="paragraph" w:styleId="DireccinHTML">
    <w:name w:val="HTML Address"/>
    <w:basedOn w:val="Normal"/>
    <w:link w:val="DireccinHTMLCar"/>
    <w:uiPriority w:val="99"/>
    <w:semiHidden/>
    <w:unhideWhenUsed/>
    <w:rsid w:val="00810083"/>
    <w:rPr>
      <w:rFonts w:ascii="Times New Roman" w:hAnsi="Times New Roman"/>
      <w:i/>
      <w:iCs/>
      <w:sz w:val="24"/>
      <w:szCs w:val="24"/>
    </w:rPr>
  </w:style>
  <w:style w:type="character" w:customStyle="1" w:styleId="DireccinHTMLCar">
    <w:name w:val="Dirección HTML Car"/>
    <w:basedOn w:val="Fuentedeprrafopredeter"/>
    <w:link w:val="DireccinHTML"/>
    <w:uiPriority w:val="99"/>
    <w:semiHidden/>
    <w:rsid w:val="00810083"/>
    <w:rPr>
      <w:i/>
      <w:iCs/>
      <w:sz w:val="24"/>
      <w:szCs w:val="24"/>
    </w:rPr>
  </w:style>
  <w:style w:type="character" w:customStyle="1" w:styleId="street-address">
    <w:name w:val="street-address"/>
    <w:basedOn w:val="Fuentedeprrafopredeter"/>
    <w:rsid w:val="00810083"/>
  </w:style>
  <w:style w:type="character" w:customStyle="1" w:styleId="locality">
    <w:name w:val="locality"/>
    <w:basedOn w:val="Fuentedeprrafopredeter"/>
    <w:rsid w:val="00810083"/>
  </w:style>
  <w:style w:type="character" w:customStyle="1" w:styleId="region">
    <w:name w:val="region"/>
    <w:basedOn w:val="Fuentedeprrafopredeter"/>
    <w:rsid w:val="00810083"/>
  </w:style>
  <w:style w:type="paragraph" w:customStyle="1" w:styleId="a">
    <w:basedOn w:val="Normal"/>
    <w:next w:val="Normal"/>
    <w:qFormat/>
    <w:rsid w:val="000A0CC8"/>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locked="1" w:uiPriority="0"/>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5">
    <w:name w:val="heading 5"/>
    <w:basedOn w:val="Normal"/>
    <w:next w:val="Normal"/>
    <w:link w:val="Ttulo5Car"/>
    <w:uiPriority w:val="99"/>
    <w:qFormat/>
    <w:rsid w:val="00D24BF0"/>
    <w:pPr>
      <w:keepNext/>
      <w:keepLines/>
      <w:spacing w:before="200"/>
      <w:outlineLvl w:val="4"/>
    </w:pPr>
    <w:rPr>
      <w:rFonts w:ascii="Cambria" w:hAnsi="Cambria"/>
      <w:color w:val="243F60"/>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5Car">
    <w:name w:val="Título 5 Car"/>
    <w:basedOn w:val="Fuentedeprrafopredeter"/>
    <w:link w:val="Ttulo5"/>
    <w:uiPriority w:val="99"/>
    <w:semiHidden/>
    <w:locked/>
    <w:rsid w:val="00D24BF0"/>
    <w:rPr>
      <w:rFonts w:ascii="Cambria" w:hAnsi="Cambria" w:cs="Times New Roman"/>
      <w:color w:val="243F60"/>
      <w:sz w:val="22"/>
      <w:szCs w:val="22"/>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DE1944"/>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DE1944"/>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Sangradetextonormal">
    <w:name w:val="Body Text Indent"/>
    <w:basedOn w:val="Normal"/>
    <w:link w:val="SangradetextonormalCar"/>
    <w:uiPriority w:val="99"/>
    <w:semiHidden/>
    <w:rsid w:val="00DF7233"/>
    <w:pPr>
      <w:spacing w:after="120"/>
      <w:ind w:left="283"/>
    </w:pPr>
  </w:style>
  <w:style w:type="character" w:customStyle="1" w:styleId="SangradetextonormalCar">
    <w:name w:val="Sangría de texto normal Car"/>
    <w:basedOn w:val="Fuentedeprrafopredeter"/>
    <w:link w:val="Sangradetextonormal"/>
    <w:uiPriority w:val="99"/>
    <w:semiHidden/>
    <w:locked/>
    <w:rsid w:val="00DF7233"/>
    <w:rPr>
      <w:rFonts w:ascii="Tahoma" w:hAnsi="Tahoma" w:cs="Times New Roman"/>
      <w:sz w:val="22"/>
      <w:szCs w:val="22"/>
    </w:rPr>
  </w:style>
  <w:style w:type="paragraph" w:styleId="Textodebloque">
    <w:name w:val="Block Text"/>
    <w:basedOn w:val="Normal"/>
    <w:uiPriority w:val="99"/>
    <w:rsid w:val="006B58B6"/>
    <w:pPr>
      <w:widowControl w:val="0"/>
      <w:ind w:left="1276" w:right="1228"/>
      <w:jc w:val="both"/>
    </w:pPr>
    <w:rPr>
      <w:rFonts w:ascii="Century Gothic" w:hAnsi="Century Gothic"/>
      <w:sz w:val="24"/>
      <w:szCs w:val="20"/>
      <w:lang w:val="es-ES_tradnl"/>
    </w:rPr>
  </w:style>
  <w:style w:type="paragraph" w:styleId="Remitedesobre">
    <w:name w:val="envelope return"/>
    <w:basedOn w:val="Normal"/>
    <w:uiPriority w:val="99"/>
    <w:rsid w:val="00D24BF0"/>
    <w:pPr>
      <w:spacing w:before="100" w:after="100"/>
    </w:pPr>
    <w:rPr>
      <w:rFonts w:ascii="Arial Unicode MS" w:eastAsia="Arial Unicode MS" w:hAnsi="Arial Unicode MS"/>
      <w:sz w:val="24"/>
      <w:szCs w:val="20"/>
    </w:rPr>
  </w:style>
  <w:style w:type="paragraph" w:styleId="Sangra3detindependiente">
    <w:name w:val="Body Text Indent 3"/>
    <w:basedOn w:val="Normal"/>
    <w:link w:val="Sangra3detindependienteCar"/>
    <w:uiPriority w:val="99"/>
    <w:semiHidden/>
    <w:rsid w:val="003B24D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locked/>
    <w:rsid w:val="003B24D6"/>
    <w:rPr>
      <w:rFonts w:ascii="Tahoma" w:hAnsi="Tahoma" w:cs="Times New Roman"/>
      <w:sz w:val="16"/>
      <w:szCs w:val="16"/>
    </w:rPr>
  </w:style>
  <w:style w:type="paragraph" w:styleId="Sinespaciado">
    <w:name w:val="No Spacing"/>
    <w:link w:val="SinespaciadoCar"/>
    <w:uiPriority w:val="99"/>
    <w:qFormat/>
    <w:rsid w:val="00D01E7E"/>
    <w:rPr>
      <w:rFonts w:ascii="Tahoma" w:hAnsi="Tahoma"/>
    </w:rPr>
  </w:style>
  <w:style w:type="character" w:customStyle="1" w:styleId="SinespaciadoCar">
    <w:name w:val="Sin espaciado Car"/>
    <w:basedOn w:val="Fuentedeprrafopredeter"/>
    <w:link w:val="Sinespaciado"/>
    <w:uiPriority w:val="99"/>
    <w:locked/>
    <w:rsid w:val="00D01E7E"/>
    <w:rPr>
      <w:rFonts w:ascii="Tahoma" w:hAnsi="Tahoma" w:cs="Times New Roman"/>
      <w:sz w:val="22"/>
      <w:szCs w:val="22"/>
      <w:lang w:val="es-ES" w:eastAsia="es-ES" w:bidi="ar-SA"/>
    </w:rPr>
  </w:style>
  <w:style w:type="paragraph" w:customStyle="1" w:styleId="1">
    <w:name w:val="1"/>
    <w:basedOn w:val="Normal"/>
    <w:next w:val="Normal"/>
    <w:uiPriority w:val="99"/>
    <w:rsid w:val="00A05F04"/>
    <w:pPr>
      <w:jc w:val="center"/>
    </w:pPr>
    <w:rPr>
      <w:rFonts w:ascii="Arial" w:hAnsi="Arial" w:cs="Arial"/>
      <w:b/>
      <w:bCs/>
      <w:szCs w:val="24"/>
    </w:rPr>
  </w:style>
  <w:style w:type="character" w:styleId="Textoennegrita">
    <w:name w:val="Strong"/>
    <w:basedOn w:val="Fuentedeprrafopredeter"/>
    <w:uiPriority w:val="99"/>
    <w:qFormat/>
    <w:rsid w:val="008A5ED9"/>
    <w:rPr>
      <w:rFonts w:cs="Times New Roman"/>
      <w:b/>
      <w:bCs/>
    </w:rPr>
  </w:style>
  <w:style w:type="paragraph" w:customStyle="1" w:styleId="Estilo">
    <w:name w:val="Estilo"/>
    <w:basedOn w:val="Normal"/>
    <w:next w:val="Normal"/>
    <w:uiPriority w:val="99"/>
    <w:rsid w:val="00B61EA4"/>
    <w:pPr>
      <w:jc w:val="center"/>
    </w:pPr>
    <w:rPr>
      <w:rFonts w:ascii="Arial" w:hAnsi="Arial" w:cs="Arial"/>
      <w:b/>
      <w:bCs/>
      <w:szCs w:val="24"/>
    </w:rPr>
  </w:style>
  <w:style w:type="paragraph" w:customStyle="1" w:styleId="Default">
    <w:name w:val="Default"/>
    <w:basedOn w:val="Normal"/>
    <w:rsid w:val="00B61EA4"/>
    <w:pPr>
      <w:autoSpaceDE w:val="0"/>
      <w:autoSpaceDN w:val="0"/>
    </w:pPr>
    <w:rPr>
      <w:rFonts w:ascii="Arial" w:hAnsi="Arial" w:cs="Arial"/>
      <w:color w:val="000000"/>
      <w:sz w:val="24"/>
      <w:szCs w:val="24"/>
    </w:rPr>
  </w:style>
  <w:style w:type="character" w:customStyle="1" w:styleId="fn">
    <w:name w:val="fn"/>
    <w:basedOn w:val="Fuentedeprrafopredeter"/>
    <w:rsid w:val="00810083"/>
  </w:style>
  <w:style w:type="character" w:customStyle="1" w:styleId="apple-converted-space">
    <w:name w:val="apple-converted-space"/>
    <w:basedOn w:val="Fuentedeprrafopredeter"/>
    <w:rsid w:val="00810083"/>
  </w:style>
  <w:style w:type="paragraph" w:styleId="DireccinHTML">
    <w:name w:val="HTML Address"/>
    <w:basedOn w:val="Normal"/>
    <w:link w:val="DireccinHTMLCar"/>
    <w:uiPriority w:val="99"/>
    <w:semiHidden/>
    <w:unhideWhenUsed/>
    <w:rsid w:val="00810083"/>
    <w:rPr>
      <w:rFonts w:ascii="Times New Roman" w:hAnsi="Times New Roman"/>
      <w:i/>
      <w:iCs/>
      <w:sz w:val="24"/>
      <w:szCs w:val="24"/>
    </w:rPr>
  </w:style>
  <w:style w:type="character" w:customStyle="1" w:styleId="DireccinHTMLCar">
    <w:name w:val="Dirección HTML Car"/>
    <w:basedOn w:val="Fuentedeprrafopredeter"/>
    <w:link w:val="DireccinHTML"/>
    <w:uiPriority w:val="99"/>
    <w:semiHidden/>
    <w:rsid w:val="00810083"/>
    <w:rPr>
      <w:i/>
      <w:iCs/>
      <w:sz w:val="24"/>
      <w:szCs w:val="24"/>
    </w:rPr>
  </w:style>
  <w:style w:type="character" w:customStyle="1" w:styleId="street-address">
    <w:name w:val="street-address"/>
    <w:basedOn w:val="Fuentedeprrafopredeter"/>
    <w:rsid w:val="00810083"/>
  </w:style>
  <w:style w:type="character" w:customStyle="1" w:styleId="locality">
    <w:name w:val="locality"/>
    <w:basedOn w:val="Fuentedeprrafopredeter"/>
    <w:rsid w:val="00810083"/>
  </w:style>
  <w:style w:type="character" w:customStyle="1" w:styleId="region">
    <w:name w:val="region"/>
    <w:basedOn w:val="Fuentedeprrafopredeter"/>
    <w:rsid w:val="00810083"/>
  </w:style>
  <w:style w:type="paragraph" w:customStyle="1" w:styleId="a">
    <w:basedOn w:val="Normal"/>
    <w:next w:val="Normal"/>
    <w:qFormat/>
    <w:rsid w:val="000A0CC8"/>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629438">
      <w:bodyDiv w:val="1"/>
      <w:marLeft w:val="0"/>
      <w:marRight w:val="0"/>
      <w:marTop w:val="0"/>
      <w:marBottom w:val="0"/>
      <w:divBdr>
        <w:top w:val="none" w:sz="0" w:space="0" w:color="auto"/>
        <w:left w:val="none" w:sz="0" w:space="0" w:color="auto"/>
        <w:bottom w:val="none" w:sz="0" w:space="0" w:color="auto"/>
        <w:right w:val="none" w:sz="0" w:space="0" w:color="auto"/>
      </w:divBdr>
    </w:div>
    <w:div w:id="1752774720">
      <w:bodyDiv w:val="1"/>
      <w:marLeft w:val="0"/>
      <w:marRight w:val="0"/>
      <w:marTop w:val="0"/>
      <w:marBottom w:val="0"/>
      <w:divBdr>
        <w:top w:val="none" w:sz="0" w:space="0" w:color="auto"/>
        <w:left w:val="none" w:sz="0" w:space="0" w:color="auto"/>
        <w:bottom w:val="none" w:sz="0" w:space="0" w:color="auto"/>
        <w:right w:val="none" w:sz="0" w:space="0" w:color="auto"/>
      </w:divBdr>
    </w:div>
    <w:div w:id="1903128228">
      <w:marLeft w:val="0"/>
      <w:marRight w:val="0"/>
      <w:marTop w:val="0"/>
      <w:marBottom w:val="0"/>
      <w:divBdr>
        <w:top w:val="none" w:sz="0" w:space="0" w:color="auto"/>
        <w:left w:val="none" w:sz="0" w:space="0" w:color="auto"/>
        <w:bottom w:val="none" w:sz="0" w:space="0" w:color="auto"/>
        <w:right w:val="none" w:sz="0" w:space="0" w:color="auto"/>
      </w:divBdr>
      <w:divsChild>
        <w:div w:id="1903128227">
          <w:marLeft w:val="0"/>
          <w:marRight w:val="0"/>
          <w:marTop w:val="0"/>
          <w:marBottom w:val="0"/>
          <w:divBdr>
            <w:top w:val="none" w:sz="0" w:space="0" w:color="auto"/>
            <w:left w:val="none" w:sz="0" w:space="0" w:color="auto"/>
            <w:bottom w:val="none" w:sz="0" w:space="0" w:color="auto"/>
            <w:right w:val="none" w:sz="0" w:space="0" w:color="auto"/>
          </w:divBdr>
          <w:divsChild>
            <w:div w:id="1903128238">
              <w:marLeft w:val="0"/>
              <w:marRight w:val="0"/>
              <w:marTop w:val="0"/>
              <w:marBottom w:val="0"/>
              <w:divBdr>
                <w:top w:val="none" w:sz="0" w:space="0" w:color="auto"/>
                <w:left w:val="none" w:sz="0" w:space="0" w:color="auto"/>
                <w:bottom w:val="none" w:sz="0" w:space="0" w:color="auto"/>
                <w:right w:val="none" w:sz="0" w:space="0" w:color="auto"/>
              </w:divBdr>
              <w:divsChild>
                <w:div w:id="1903128230">
                  <w:marLeft w:val="0"/>
                  <w:marRight w:val="0"/>
                  <w:marTop w:val="0"/>
                  <w:marBottom w:val="0"/>
                  <w:divBdr>
                    <w:top w:val="none" w:sz="0" w:space="0" w:color="auto"/>
                    <w:left w:val="none" w:sz="0" w:space="0" w:color="auto"/>
                    <w:bottom w:val="none" w:sz="0" w:space="0" w:color="auto"/>
                    <w:right w:val="none" w:sz="0" w:space="0" w:color="auto"/>
                  </w:divBdr>
                  <w:divsChild>
                    <w:div w:id="1903128237">
                      <w:marLeft w:val="0"/>
                      <w:marRight w:val="0"/>
                      <w:marTop w:val="0"/>
                      <w:marBottom w:val="0"/>
                      <w:divBdr>
                        <w:top w:val="none" w:sz="0" w:space="0" w:color="auto"/>
                        <w:left w:val="none" w:sz="0" w:space="0" w:color="auto"/>
                        <w:bottom w:val="none" w:sz="0" w:space="0" w:color="auto"/>
                        <w:right w:val="none" w:sz="0" w:space="0" w:color="auto"/>
                      </w:divBdr>
                      <w:divsChild>
                        <w:div w:id="1903128245">
                          <w:marLeft w:val="0"/>
                          <w:marRight w:val="0"/>
                          <w:marTop w:val="0"/>
                          <w:marBottom w:val="0"/>
                          <w:divBdr>
                            <w:top w:val="none" w:sz="0" w:space="0" w:color="auto"/>
                            <w:left w:val="none" w:sz="0" w:space="0" w:color="auto"/>
                            <w:bottom w:val="none" w:sz="0" w:space="0" w:color="auto"/>
                            <w:right w:val="none" w:sz="0" w:space="0" w:color="auto"/>
                          </w:divBdr>
                          <w:divsChild>
                            <w:div w:id="1903128240">
                              <w:marLeft w:val="0"/>
                              <w:marRight w:val="0"/>
                              <w:marTop w:val="0"/>
                              <w:marBottom w:val="0"/>
                              <w:divBdr>
                                <w:top w:val="none" w:sz="0" w:space="0" w:color="auto"/>
                                <w:left w:val="none" w:sz="0" w:space="0" w:color="auto"/>
                                <w:bottom w:val="none" w:sz="0" w:space="0" w:color="auto"/>
                                <w:right w:val="none" w:sz="0" w:space="0" w:color="auto"/>
                              </w:divBdr>
                              <w:divsChild>
                                <w:div w:id="1903128231">
                                  <w:marLeft w:val="0"/>
                                  <w:marRight w:val="0"/>
                                  <w:marTop w:val="0"/>
                                  <w:marBottom w:val="0"/>
                                  <w:divBdr>
                                    <w:top w:val="none" w:sz="0" w:space="0" w:color="auto"/>
                                    <w:left w:val="none" w:sz="0" w:space="0" w:color="auto"/>
                                    <w:bottom w:val="none" w:sz="0" w:space="0" w:color="auto"/>
                                    <w:right w:val="none" w:sz="0" w:space="0" w:color="auto"/>
                                  </w:divBdr>
                                  <w:divsChild>
                                    <w:div w:id="1903128247">
                                      <w:marLeft w:val="0"/>
                                      <w:marRight w:val="0"/>
                                      <w:marTop w:val="0"/>
                                      <w:marBottom w:val="0"/>
                                      <w:divBdr>
                                        <w:top w:val="none" w:sz="0" w:space="0" w:color="auto"/>
                                        <w:left w:val="none" w:sz="0" w:space="0" w:color="auto"/>
                                        <w:bottom w:val="none" w:sz="0" w:space="0" w:color="auto"/>
                                        <w:right w:val="none" w:sz="0" w:space="0" w:color="auto"/>
                                      </w:divBdr>
                                      <w:divsChild>
                                        <w:div w:id="1903128243">
                                          <w:marLeft w:val="0"/>
                                          <w:marRight w:val="0"/>
                                          <w:marTop w:val="0"/>
                                          <w:marBottom w:val="0"/>
                                          <w:divBdr>
                                            <w:top w:val="none" w:sz="0" w:space="0" w:color="auto"/>
                                            <w:left w:val="none" w:sz="0" w:space="0" w:color="auto"/>
                                            <w:bottom w:val="none" w:sz="0" w:space="0" w:color="auto"/>
                                            <w:right w:val="none" w:sz="0" w:space="0" w:color="auto"/>
                                          </w:divBdr>
                                          <w:divsChild>
                                            <w:div w:id="1903128241">
                                              <w:marLeft w:val="0"/>
                                              <w:marRight w:val="0"/>
                                              <w:marTop w:val="0"/>
                                              <w:marBottom w:val="0"/>
                                              <w:divBdr>
                                                <w:top w:val="none" w:sz="0" w:space="0" w:color="auto"/>
                                                <w:left w:val="none" w:sz="0" w:space="0" w:color="auto"/>
                                                <w:bottom w:val="none" w:sz="0" w:space="0" w:color="auto"/>
                                                <w:right w:val="none" w:sz="0" w:space="0" w:color="auto"/>
                                              </w:divBdr>
                                              <w:divsChild>
                                                <w:div w:id="1903128248">
                                                  <w:marLeft w:val="0"/>
                                                  <w:marRight w:val="0"/>
                                                  <w:marTop w:val="0"/>
                                                  <w:marBottom w:val="0"/>
                                                  <w:divBdr>
                                                    <w:top w:val="none" w:sz="0" w:space="0" w:color="auto"/>
                                                    <w:left w:val="none" w:sz="0" w:space="0" w:color="auto"/>
                                                    <w:bottom w:val="none" w:sz="0" w:space="0" w:color="auto"/>
                                                    <w:right w:val="none" w:sz="0" w:space="0" w:color="auto"/>
                                                  </w:divBdr>
                                                  <w:divsChild>
                                                    <w:div w:id="1903128232">
                                                      <w:marLeft w:val="0"/>
                                                      <w:marRight w:val="0"/>
                                                      <w:marTop w:val="0"/>
                                                      <w:marBottom w:val="0"/>
                                                      <w:divBdr>
                                                        <w:top w:val="none" w:sz="0" w:space="0" w:color="auto"/>
                                                        <w:left w:val="none" w:sz="0" w:space="0" w:color="auto"/>
                                                        <w:bottom w:val="none" w:sz="0" w:space="0" w:color="auto"/>
                                                        <w:right w:val="none" w:sz="0" w:space="0" w:color="auto"/>
                                                      </w:divBdr>
                                                      <w:divsChild>
                                                        <w:div w:id="19031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3128234">
      <w:marLeft w:val="0"/>
      <w:marRight w:val="0"/>
      <w:marTop w:val="0"/>
      <w:marBottom w:val="0"/>
      <w:divBdr>
        <w:top w:val="none" w:sz="0" w:space="0" w:color="auto"/>
        <w:left w:val="none" w:sz="0" w:space="0" w:color="auto"/>
        <w:bottom w:val="none" w:sz="0" w:space="0" w:color="auto"/>
        <w:right w:val="none" w:sz="0" w:space="0" w:color="auto"/>
      </w:divBdr>
      <w:divsChild>
        <w:div w:id="1903128239">
          <w:marLeft w:val="0"/>
          <w:marRight w:val="0"/>
          <w:marTop w:val="0"/>
          <w:marBottom w:val="0"/>
          <w:divBdr>
            <w:top w:val="none" w:sz="0" w:space="0" w:color="auto"/>
            <w:left w:val="none" w:sz="0" w:space="0" w:color="auto"/>
            <w:bottom w:val="none" w:sz="0" w:space="0" w:color="auto"/>
            <w:right w:val="none" w:sz="0" w:space="0" w:color="auto"/>
          </w:divBdr>
          <w:divsChild>
            <w:div w:id="1903128242">
              <w:marLeft w:val="0"/>
              <w:marRight w:val="0"/>
              <w:marTop w:val="0"/>
              <w:marBottom w:val="0"/>
              <w:divBdr>
                <w:top w:val="none" w:sz="0" w:space="0" w:color="auto"/>
                <w:left w:val="none" w:sz="0" w:space="0" w:color="auto"/>
                <w:bottom w:val="none" w:sz="0" w:space="0" w:color="auto"/>
                <w:right w:val="none" w:sz="0" w:space="0" w:color="auto"/>
              </w:divBdr>
              <w:divsChild>
                <w:div w:id="1903128233">
                  <w:marLeft w:val="0"/>
                  <w:marRight w:val="0"/>
                  <w:marTop w:val="0"/>
                  <w:marBottom w:val="0"/>
                  <w:divBdr>
                    <w:top w:val="none" w:sz="0" w:space="0" w:color="auto"/>
                    <w:left w:val="none" w:sz="0" w:space="0" w:color="auto"/>
                    <w:bottom w:val="none" w:sz="0" w:space="0" w:color="auto"/>
                    <w:right w:val="none" w:sz="0" w:space="0" w:color="auto"/>
                  </w:divBdr>
                  <w:divsChild>
                    <w:div w:id="190312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128235">
      <w:marLeft w:val="0"/>
      <w:marRight w:val="0"/>
      <w:marTop w:val="0"/>
      <w:marBottom w:val="0"/>
      <w:divBdr>
        <w:top w:val="none" w:sz="0" w:space="0" w:color="auto"/>
        <w:left w:val="none" w:sz="0" w:space="0" w:color="auto"/>
        <w:bottom w:val="none" w:sz="0" w:space="0" w:color="auto"/>
        <w:right w:val="none" w:sz="0" w:space="0" w:color="auto"/>
      </w:divBdr>
    </w:div>
    <w:div w:id="1903128236">
      <w:marLeft w:val="0"/>
      <w:marRight w:val="0"/>
      <w:marTop w:val="0"/>
      <w:marBottom w:val="0"/>
      <w:divBdr>
        <w:top w:val="none" w:sz="0" w:space="0" w:color="auto"/>
        <w:left w:val="none" w:sz="0" w:space="0" w:color="auto"/>
        <w:bottom w:val="none" w:sz="0" w:space="0" w:color="auto"/>
        <w:right w:val="none" w:sz="0" w:space="0" w:color="auto"/>
      </w:divBdr>
    </w:div>
    <w:div w:id="1903128246">
      <w:marLeft w:val="0"/>
      <w:marRight w:val="0"/>
      <w:marTop w:val="0"/>
      <w:marBottom w:val="0"/>
      <w:divBdr>
        <w:top w:val="none" w:sz="0" w:space="0" w:color="auto"/>
        <w:left w:val="none" w:sz="0" w:space="0" w:color="auto"/>
        <w:bottom w:val="none" w:sz="0" w:space="0" w:color="auto"/>
        <w:right w:val="none" w:sz="0" w:space="0" w:color="auto"/>
      </w:divBdr>
    </w:div>
    <w:div w:id="19031282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3.png"/><Relationship Id="rId26"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 Type="http://schemas.openxmlformats.org/officeDocument/2006/relationships/styles" Target="styles.xml"/><Relationship Id="rId21" Type="http://schemas.openxmlformats.org/officeDocument/2006/relationships/hyperlink" Target="http://www.rfegolf.es/" TargetMode="Externa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javascript:void(0)" TargetMode="External"/><Relationship Id="rId25" Type="http://schemas.openxmlformats.org/officeDocument/2006/relationships/image" Target="media/image5.png"/><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veladahoteles.com" TargetMode="External"/><Relationship Id="rId20" Type="http://schemas.openxmlformats.org/officeDocument/2006/relationships/hyperlink" Target="http://www.rfegolf.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4.jpeg"/><Relationship Id="rId32"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mailto:info@laserenagolf.es" TargetMode="External"/><Relationship Id="rId23" Type="http://schemas.openxmlformats.org/officeDocument/2006/relationships/hyperlink" Target="http://www.rfegolf.es/CommitteePaginas/SeldomCommittee_Home.aspx?CatId=24" TargetMode="External"/><Relationship Id="rId28"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hyperlink" Target="mailto:eventos90@terra.es" TargetMode="External"/><Relationship Id="rId31"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golfinspain.com/campos-golf/spain/club/los-alcazares/tee-times.html" TargetMode="External"/><Relationship Id="rId22" Type="http://schemas.openxmlformats.org/officeDocument/2006/relationships/hyperlink" Target="http://www.mecd.gob.es/aepsad/control-dopaje/sustancias-y-metodos-prohibidos.html" TargetMode="External"/><Relationship Id="rId27" Type="http://schemas.openxmlformats.org/officeDocument/2006/relationships/header" Target="header1.xml"/><Relationship Id="rId30"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CD8FF3C-D1B8-4BC9-8BCB-914B7EB51F58}"/>
</file>

<file path=customXml/itemProps2.xml><?xml version="1.0" encoding="utf-8"?>
<ds:datastoreItem xmlns:ds="http://schemas.openxmlformats.org/officeDocument/2006/customXml" ds:itemID="{42BCF053-AFF8-4B60-8F6F-1B9A67A9722F}"/>
</file>

<file path=customXml/itemProps3.xml><?xml version="1.0" encoding="utf-8"?>
<ds:datastoreItem xmlns:ds="http://schemas.openxmlformats.org/officeDocument/2006/customXml" ds:itemID="{B592FA02-A140-4372-A14F-7B5D3FBE2B9E}"/>
</file>

<file path=customXml/itemProps4.xml><?xml version="1.0" encoding="utf-8"?>
<ds:datastoreItem xmlns:ds="http://schemas.openxmlformats.org/officeDocument/2006/customXml" ds:itemID="{E6B601AA-74E7-4E06-928F-A9D7A239984D}"/>
</file>

<file path=docProps/app.xml><?xml version="1.0" encoding="utf-8"?>
<Properties xmlns="http://schemas.openxmlformats.org/officeDocument/2006/extended-properties" xmlns:vt="http://schemas.openxmlformats.org/officeDocument/2006/docPropsVTypes">
  <Template>Normal.dotm</Template>
  <TotalTime>87</TotalTime>
  <Pages>6</Pages>
  <Words>1903</Words>
  <Characters>10469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6</cp:revision>
  <cp:lastPrinted>2014-07-28T07:47:00Z</cp:lastPrinted>
  <dcterms:created xsi:type="dcterms:W3CDTF">2015-07-10T07:53:00Z</dcterms:created>
  <dcterms:modified xsi:type="dcterms:W3CDTF">2015-07-21T10:50:00Z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