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198" w:rsidRPr="00254CE3" w:rsidRDefault="00254CE3">
      <w:pPr>
        <w:rPr>
          <w:b/>
          <w:sz w:val="28"/>
        </w:rPr>
      </w:pPr>
      <w:r w:rsidRPr="00254CE3">
        <w:rPr>
          <w:b/>
          <w:sz w:val="28"/>
        </w:rPr>
        <w:t xml:space="preserve">CONCENTRACIÓN 27-28-29 DE DICIEMBRE </w:t>
      </w:r>
      <w:r>
        <w:rPr>
          <w:b/>
          <w:sz w:val="28"/>
        </w:rPr>
        <w:t>2011</w:t>
      </w:r>
    </w:p>
    <w:p w:rsidR="00254CE3" w:rsidRDefault="00254CE3" w:rsidP="00CA14D3">
      <w:pPr>
        <w:spacing w:before="120"/>
        <w:rPr>
          <w:b/>
        </w:rPr>
      </w:pPr>
      <w:r w:rsidRPr="00254CE3">
        <w:sym w:font="Wingdings" w:char="F076"/>
      </w:r>
      <w:r>
        <w:rPr>
          <w:b/>
        </w:rPr>
        <w:t xml:space="preserve"> </w:t>
      </w:r>
      <w:r w:rsidRPr="00254CE3">
        <w:rPr>
          <w:b/>
        </w:rPr>
        <w:t>PROGRAMA MENTAL COACHING</w:t>
      </w:r>
    </w:p>
    <w:p w:rsidR="00254CE3" w:rsidRDefault="00254CE3" w:rsidP="00CA14D3">
      <w:pPr>
        <w:spacing w:before="120"/>
      </w:pPr>
      <w:r>
        <w:t xml:space="preserve">En el trabajo </w:t>
      </w:r>
      <w:r w:rsidR="004C249C">
        <w:t xml:space="preserve">a </w:t>
      </w:r>
      <w:r w:rsidR="00CA14D3">
        <w:t xml:space="preserve">desarrollar </w:t>
      </w:r>
      <w:r>
        <w:t>con los jugadores</w:t>
      </w:r>
      <w:r w:rsidR="00CA14D3">
        <w:t xml:space="preserve"> podemos diferenciar dos partes: </w:t>
      </w:r>
    </w:p>
    <w:p w:rsidR="00254CE3" w:rsidRDefault="00254CE3" w:rsidP="00CA14D3">
      <w:pPr>
        <w:pStyle w:val="Prrafodelista"/>
        <w:numPr>
          <w:ilvl w:val="0"/>
          <w:numId w:val="1"/>
        </w:numPr>
        <w:spacing w:before="60"/>
        <w:ind w:left="714" w:hanging="357"/>
      </w:pPr>
      <w:r w:rsidRPr="004C249C">
        <w:rPr>
          <w:i/>
        </w:rPr>
        <w:t xml:space="preserve">Proceso de </w:t>
      </w:r>
      <w:proofErr w:type="spellStart"/>
      <w:r w:rsidRPr="004C249C">
        <w:rPr>
          <w:i/>
        </w:rPr>
        <w:t>coaching</w:t>
      </w:r>
      <w:proofErr w:type="spellEnd"/>
      <w:r>
        <w:t>: donde se desarrolla un trabajo de clarificación de metas, establecimiento de objetivos y elabor</w:t>
      </w:r>
      <w:r w:rsidR="00CA14D3">
        <w:t>ación del plan de acción, autoconocimiento. Motivación, compromiso, creencias limitantes.</w:t>
      </w:r>
      <w:r>
        <w:t xml:space="preserve"> Creo que esta parte del trabajo la deben de desarrollar todos los jugadores. </w:t>
      </w:r>
    </w:p>
    <w:p w:rsidR="00CA14D3" w:rsidRDefault="00254CE3" w:rsidP="00CA14D3">
      <w:pPr>
        <w:pStyle w:val="Prrafodelista"/>
        <w:numPr>
          <w:ilvl w:val="0"/>
          <w:numId w:val="1"/>
        </w:numPr>
        <w:spacing w:before="60"/>
        <w:ind w:left="714" w:hanging="357"/>
      </w:pPr>
      <w:r w:rsidRPr="004C249C">
        <w:rPr>
          <w:i/>
        </w:rPr>
        <w:t>Entrenamiento mental</w:t>
      </w:r>
      <w:r>
        <w:t xml:space="preserve">: </w:t>
      </w:r>
      <w:r w:rsidR="004C249C">
        <w:t>E</w:t>
      </w:r>
      <w:r w:rsidR="00CA14D3">
        <w:t xml:space="preserve">n el proceso de </w:t>
      </w:r>
      <w:proofErr w:type="spellStart"/>
      <w:r w:rsidR="00CA14D3">
        <w:t>coaching</w:t>
      </w:r>
      <w:proofErr w:type="spellEnd"/>
      <w:r w:rsidR="00CA14D3">
        <w:t xml:space="preserve"> el jugador </w:t>
      </w:r>
      <w:r w:rsidR="004C249C">
        <w:t>puede que descubra</w:t>
      </w:r>
      <w:r w:rsidR="00CA14D3">
        <w:t xml:space="preserve"> que debe de potenciar y/o mejorar en alguna de las parte mentales del juego como </w:t>
      </w:r>
      <w:r>
        <w:t>la concentración</w:t>
      </w:r>
      <w:r w:rsidR="00CA14D3">
        <w:t xml:space="preserve">, mantenerse en el presente, autocontrol emocional, visualización, técnicas de relajación, rutinas pre-golpe y post- golpe, </w:t>
      </w:r>
      <w:r w:rsidR="008B20CF">
        <w:t xml:space="preserve">elaboración de planes de competición, </w:t>
      </w:r>
      <w:r w:rsidR="00CA14D3">
        <w:t xml:space="preserve">etc. Esta parte del entrenamiento la deberán de desarrollar únicamente aquellos jugadores que necesiten </w:t>
      </w:r>
      <w:r w:rsidR="008B20CF">
        <w:t xml:space="preserve">o soliciten </w:t>
      </w:r>
      <w:r w:rsidR="00CA14D3">
        <w:t>fortalecerse en algunas de las facetas psicológicas del juego</w:t>
      </w:r>
      <w:r w:rsidR="008B20CF">
        <w:t xml:space="preserve">. </w:t>
      </w:r>
    </w:p>
    <w:p w:rsidR="00CA14D3" w:rsidRDefault="00CA14D3" w:rsidP="008B20CF">
      <w:pPr>
        <w:spacing w:before="60"/>
      </w:pPr>
      <w:r>
        <w:t xml:space="preserve">El nombre de mental </w:t>
      </w:r>
      <w:proofErr w:type="spellStart"/>
      <w:r>
        <w:t>coaching</w:t>
      </w:r>
      <w:proofErr w:type="spellEnd"/>
      <w:r>
        <w:t xml:space="preserve"> refleja mucho mejor el trabajo desarrollado con los </w:t>
      </w:r>
      <w:r w:rsidR="008B20CF">
        <w:t xml:space="preserve">jugadores al unir el entrenamiento </w:t>
      </w:r>
      <w:r w:rsidR="008B20CF" w:rsidRPr="008B20CF">
        <w:rPr>
          <w:i/>
        </w:rPr>
        <w:t>mental</w:t>
      </w:r>
      <w:r w:rsidR="008B20CF">
        <w:t xml:space="preserve"> y </w:t>
      </w:r>
      <w:r w:rsidR="004C249C">
        <w:t xml:space="preserve">el </w:t>
      </w:r>
      <w:proofErr w:type="spellStart"/>
      <w:r w:rsidRPr="008B20CF">
        <w:rPr>
          <w:i/>
        </w:rPr>
        <w:t>coaching</w:t>
      </w:r>
      <w:proofErr w:type="spellEnd"/>
      <w:r w:rsidR="008B20CF">
        <w:t xml:space="preserve">. </w:t>
      </w:r>
    </w:p>
    <w:p w:rsidR="00254CE3" w:rsidRDefault="00CA14D3" w:rsidP="00CA14D3">
      <w:pPr>
        <w:spacing w:before="120"/>
        <w:rPr>
          <w:b/>
        </w:rPr>
      </w:pPr>
      <w:r w:rsidRPr="00254CE3">
        <w:sym w:font="Wingdings" w:char="F076"/>
      </w:r>
      <w:r>
        <w:t xml:space="preserve"> </w:t>
      </w:r>
      <w:r w:rsidR="00254CE3" w:rsidRPr="00CA14D3">
        <w:rPr>
          <w:b/>
        </w:rPr>
        <w:t>METODOLOGÍA GENERAL</w:t>
      </w:r>
    </w:p>
    <w:p w:rsidR="008B20CF" w:rsidRDefault="008B20CF" w:rsidP="008B20CF">
      <w:pPr>
        <w:pStyle w:val="Prrafodelista"/>
        <w:numPr>
          <w:ilvl w:val="0"/>
          <w:numId w:val="2"/>
        </w:numPr>
        <w:spacing w:before="60"/>
        <w:ind w:left="714" w:hanging="357"/>
      </w:pPr>
      <w:r w:rsidRPr="008B20CF">
        <w:rPr>
          <w:i/>
        </w:rPr>
        <w:t>Trabajo individual</w:t>
      </w:r>
      <w:r>
        <w:t xml:space="preserve">: se hace imprescindible para dar respuesta a las necesidades individuales de cada jugador. </w:t>
      </w:r>
    </w:p>
    <w:p w:rsidR="008B20CF" w:rsidRPr="004C249C" w:rsidRDefault="008B20CF" w:rsidP="004C249C">
      <w:pPr>
        <w:pStyle w:val="Prrafodelista"/>
        <w:numPr>
          <w:ilvl w:val="0"/>
          <w:numId w:val="2"/>
        </w:numPr>
        <w:spacing w:before="120"/>
      </w:pPr>
      <w:r w:rsidRPr="008B20CF">
        <w:rPr>
          <w:i/>
        </w:rPr>
        <w:t>Autonomía-autosuficiencia</w:t>
      </w:r>
      <w:r>
        <w:t xml:space="preserve"> del jugador</w:t>
      </w:r>
    </w:p>
    <w:p w:rsidR="008B20CF" w:rsidRDefault="008B20CF" w:rsidP="008B20CF">
      <w:pPr>
        <w:spacing w:before="120"/>
      </w:pPr>
      <w:r w:rsidRPr="00254CE3">
        <w:sym w:font="Wingdings" w:char="F076"/>
      </w:r>
      <w:r>
        <w:t xml:space="preserve"> </w:t>
      </w:r>
      <w:r w:rsidRPr="008B20CF">
        <w:rPr>
          <w:b/>
        </w:rPr>
        <w:t>OBJETIVOS CONCRETOS DE LA CONCENTRACIÓN</w:t>
      </w:r>
    </w:p>
    <w:p w:rsidR="00573BD3" w:rsidRDefault="008B20CF" w:rsidP="004C249C">
      <w:pPr>
        <w:pStyle w:val="Prrafodelista"/>
        <w:numPr>
          <w:ilvl w:val="0"/>
          <w:numId w:val="5"/>
        </w:numPr>
        <w:spacing w:before="60"/>
        <w:ind w:left="357" w:hanging="357"/>
        <w:contextualSpacing w:val="0"/>
      </w:pPr>
      <w:r w:rsidRPr="008B20CF">
        <w:rPr>
          <w:i/>
        </w:rPr>
        <w:t xml:space="preserve">Área de </w:t>
      </w:r>
      <w:proofErr w:type="spellStart"/>
      <w:r w:rsidRPr="008B20CF">
        <w:rPr>
          <w:i/>
        </w:rPr>
        <w:t>coaching</w:t>
      </w:r>
      <w:proofErr w:type="spellEnd"/>
      <w:r w:rsidR="00573BD3">
        <w:rPr>
          <w:i/>
        </w:rPr>
        <w:t xml:space="preserve"> (27-28-29 de diciembre, </w:t>
      </w:r>
      <w:r w:rsidR="004C249C">
        <w:rPr>
          <w:i/>
        </w:rPr>
        <w:t xml:space="preserve">trabajo individual </w:t>
      </w:r>
      <w:r w:rsidR="002E048E">
        <w:rPr>
          <w:i/>
        </w:rPr>
        <w:t xml:space="preserve"> 40</w:t>
      </w:r>
      <w:r w:rsidR="00573BD3" w:rsidRPr="004C249C">
        <w:rPr>
          <w:i/>
        </w:rPr>
        <w:t>’ por cada jugador)</w:t>
      </w:r>
      <w:r>
        <w:br/>
      </w:r>
      <w:r>
        <w:sym w:font="Wingdings" w:char="F077"/>
      </w:r>
      <w:r>
        <w:t xml:space="preserve"> Clarificación de metas y establecimiento de objetivos a corto plazo (temporada 2012) y medio plazo 2-3 años, diferenciando los objetivos de resultados y objetivos de aprendizaje. </w:t>
      </w:r>
    </w:p>
    <w:p w:rsidR="002E048E" w:rsidRDefault="008B20CF" w:rsidP="002E048E">
      <w:pPr>
        <w:spacing w:before="60"/>
        <w:ind w:left="357"/>
      </w:pPr>
      <w:r>
        <w:sym w:font="Wingdings" w:char="F077"/>
      </w:r>
      <w:r>
        <w:t xml:space="preserve"> Descubrir por parte del jugador las  áreas de mejoras para su </w:t>
      </w:r>
      <w:r w:rsidR="002E048E">
        <w:t xml:space="preserve">progreso </w:t>
      </w:r>
      <w:r>
        <w:t xml:space="preserve">como jugador estableciendo los objetivos de aprendizaje que le acercarán al logro de los objetivos de resultado. </w:t>
      </w:r>
      <w:r>
        <w:br/>
      </w:r>
      <w:r>
        <w:sym w:font="Wingdings" w:char="F077"/>
      </w:r>
      <w:r>
        <w:t xml:space="preserve"> Establecimiento de un plan de acción para la mejora de cada una de las áreas.</w:t>
      </w:r>
    </w:p>
    <w:p w:rsidR="002E048E" w:rsidRDefault="002E048E" w:rsidP="002E048E">
      <w:pPr>
        <w:spacing w:before="60"/>
      </w:pPr>
      <w:r>
        <w:t xml:space="preserve">Para el desarrollo de esta parte a cada jugador se le enviarán unas tareas que deberá de llevar rellenadas a la concentración: plantilla de objetivos, evaluación de la temporada 2011, tareas </w:t>
      </w:r>
      <w:proofErr w:type="spellStart"/>
      <w:r>
        <w:t>autoconcepto</w:t>
      </w:r>
      <w:proofErr w:type="spellEnd"/>
      <w:r>
        <w:t xml:space="preserve">-jugador. </w:t>
      </w:r>
    </w:p>
    <w:p w:rsidR="00573BD3" w:rsidRPr="00573BD3" w:rsidRDefault="00573BD3" w:rsidP="00573BD3">
      <w:pPr>
        <w:pStyle w:val="Prrafodelista"/>
        <w:numPr>
          <w:ilvl w:val="0"/>
          <w:numId w:val="5"/>
        </w:numPr>
        <w:spacing w:before="60"/>
        <w:ind w:left="357" w:hanging="357"/>
        <w:contextualSpacing w:val="0"/>
      </w:pPr>
      <w:r>
        <w:rPr>
          <w:i/>
        </w:rPr>
        <w:t>Área de entre</w:t>
      </w:r>
      <w:r w:rsidR="002E048E">
        <w:rPr>
          <w:i/>
        </w:rPr>
        <w:t xml:space="preserve">namiento mental </w:t>
      </w:r>
    </w:p>
    <w:p w:rsidR="002E048E" w:rsidRDefault="002E048E" w:rsidP="00573BD3">
      <w:pPr>
        <w:pStyle w:val="Prrafodelista"/>
        <w:numPr>
          <w:ilvl w:val="1"/>
          <w:numId w:val="5"/>
        </w:numPr>
        <w:spacing w:before="60"/>
        <w:contextualSpacing w:val="0"/>
      </w:pPr>
      <w:r>
        <w:t>Explicación a todo el grupo de jugadores de los principios de una buena rutina pre golpe y ejercicios b</w:t>
      </w:r>
      <w:r w:rsidR="004C249C">
        <w:t>ásicos para su entrenamiento. 20</w:t>
      </w:r>
      <w:r>
        <w:t xml:space="preserve">’. Se podría hacer en el campo de prácticas, </w:t>
      </w:r>
      <w:proofErr w:type="spellStart"/>
      <w:r>
        <w:t>putting-green</w:t>
      </w:r>
      <w:proofErr w:type="spellEnd"/>
      <w:r>
        <w:t xml:space="preserve">, </w:t>
      </w:r>
      <w:proofErr w:type="spellStart"/>
      <w:r>
        <w:t>approach</w:t>
      </w:r>
      <w:proofErr w:type="spellEnd"/>
      <w:r>
        <w:t xml:space="preserve"> o en sala. </w:t>
      </w:r>
    </w:p>
    <w:p w:rsidR="002E048E" w:rsidRDefault="002E048E" w:rsidP="00573BD3">
      <w:pPr>
        <w:pStyle w:val="Prrafodelista"/>
        <w:numPr>
          <w:ilvl w:val="1"/>
          <w:numId w:val="5"/>
        </w:numPr>
        <w:spacing w:before="60"/>
        <w:contextualSpacing w:val="0"/>
      </w:pPr>
      <w:r>
        <w:t xml:space="preserve">Si el trabajo individual del área de </w:t>
      </w:r>
      <w:proofErr w:type="spellStart"/>
      <w:r>
        <w:t>coaching</w:t>
      </w:r>
      <w:proofErr w:type="spellEnd"/>
      <w:r>
        <w:t xml:space="preserve"> de cada jugador se terminara antes de finalizar la concentración, el tiempo restante se dedicaría a la observación de los jugadores en los diferentes grupos de trabajo: observación de rutina pre-golpe, concentración, post-golpe, etc. </w:t>
      </w:r>
    </w:p>
    <w:p w:rsidR="00254CE3" w:rsidRDefault="00254CE3"/>
    <w:sectPr w:rsidR="00254CE3" w:rsidSect="001602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35EEF"/>
    <w:multiLevelType w:val="hybridMultilevel"/>
    <w:tmpl w:val="56D206F8"/>
    <w:lvl w:ilvl="0" w:tplc="F48C3194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52913"/>
    <w:multiLevelType w:val="hybridMultilevel"/>
    <w:tmpl w:val="E5185ECA"/>
    <w:lvl w:ilvl="0" w:tplc="F48C3194">
      <w:start w:val="1"/>
      <w:numFmt w:val="bullet"/>
      <w:lvlText w:val="w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F40045"/>
    <w:multiLevelType w:val="hybridMultilevel"/>
    <w:tmpl w:val="1724FF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F6236"/>
    <w:multiLevelType w:val="hybridMultilevel"/>
    <w:tmpl w:val="E8C0C09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8724886"/>
    <w:multiLevelType w:val="hybridMultilevel"/>
    <w:tmpl w:val="F4C4A7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4CE3"/>
    <w:rsid w:val="000F0510"/>
    <w:rsid w:val="0016026D"/>
    <w:rsid w:val="00254CE3"/>
    <w:rsid w:val="002E048E"/>
    <w:rsid w:val="004C249C"/>
    <w:rsid w:val="00573BD3"/>
    <w:rsid w:val="00844596"/>
    <w:rsid w:val="008B20CF"/>
    <w:rsid w:val="00CA14D3"/>
    <w:rsid w:val="00CB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CE3"/>
    <w:pPr>
      <w:spacing w:after="0" w:line="240" w:lineRule="auto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4C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7898309-A442-42D7-BF8C-E9091652D59D}"/>
</file>

<file path=customXml/itemProps2.xml><?xml version="1.0" encoding="utf-8"?>
<ds:datastoreItem xmlns:ds="http://schemas.openxmlformats.org/officeDocument/2006/customXml" ds:itemID="{C379446E-D0D1-449E-9DB2-F6272CF30A25}"/>
</file>

<file path=customXml/itemProps3.xml><?xml version="1.0" encoding="utf-8"?>
<ds:datastoreItem xmlns:ds="http://schemas.openxmlformats.org/officeDocument/2006/customXml" ds:itemID="{077E0D51-87B2-4D23-8586-BDC100985510}"/>
</file>

<file path=customXml/itemProps4.xml><?xml version="1.0" encoding="utf-8"?>
<ds:datastoreItem xmlns:ds="http://schemas.openxmlformats.org/officeDocument/2006/customXml" ds:itemID="{70364B09-E282-4DCE-A372-777C3A6C86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396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2011-11-21T20:17:00Z</dcterms:created>
  <dcterms:modified xsi:type="dcterms:W3CDTF">2011-11-21T21:43:00Z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