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40711C95" w:rsidR="00D1402B" w:rsidRPr="0026568A" w:rsidRDefault="00713D6F"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4DD9148A" w:rsidR="00D1402B" w:rsidRPr="00165381" w:rsidRDefault="007C2610" w:rsidP="00251E26">
            <w:pPr>
              <w:pStyle w:val="Ttulo1"/>
              <w:spacing w:line="240" w:lineRule="auto"/>
              <w:rPr>
                <w:rFonts w:ascii="Calibri" w:hAnsi="Calibri"/>
                <w:bCs/>
                <w:color w:val="002060"/>
                <w:sz w:val="24"/>
                <w:lang w:val="es-ES"/>
              </w:rPr>
            </w:pPr>
            <w:proofErr w:type="spellStart"/>
            <w:r>
              <w:rPr>
                <w:rFonts w:ascii="Calibri" w:hAnsi="Calibri"/>
                <w:bCs/>
                <w:color w:val="002060"/>
                <w:sz w:val="24"/>
                <w:lang w:val="es-ES"/>
              </w:rPr>
              <w:t>Concentracion</w:t>
            </w:r>
            <w:proofErr w:type="spellEnd"/>
            <w:r>
              <w:rPr>
                <w:rFonts w:ascii="Calibri" w:hAnsi="Calibri"/>
                <w:bCs/>
                <w:color w:val="002060"/>
                <w:sz w:val="24"/>
                <w:lang w:val="es-ES"/>
              </w:rPr>
              <w:t xml:space="preserve"> </w:t>
            </w:r>
            <w:proofErr w:type="spellStart"/>
            <w:r>
              <w:rPr>
                <w:rFonts w:ascii="Calibri" w:hAnsi="Calibri"/>
                <w:bCs/>
                <w:color w:val="002060"/>
                <w:sz w:val="24"/>
                <w:lang w:val="es-ES"/>
              </w:rPr>
              <w:t>Tomy</w:t>
            </w:r>
            <w:proofErr w:type="spellEnd"/>
            <w:r>
              <w:rPr>
                <w:rFonts w:ascii="Calibri" w:hAnsi="Calibri"/>
                <w:bCs/>
                <w:color w:val="002060"/>
                <w:sz w:val="24"/>
                <w:lang w:val="es-ES"/>
              </w:rPr>
              <w:t xml:space="preserve"> </w:t>
            </w:r>
            <w:proofErr w:type="spellStart"/>
            <w:r>
              <w:rPr>
                <w:rFonts w:ascii="Calibri" w:hAnsi="Calibri"/>
                <w:bCs/>
                <w:color w:val="002060"/>
                <w:sz w:val="24"/>
                <w:lang w:val="es-ES"/>
              </w:rPr>
              <w:t>Horton</w:t>
            </w:r>
            <w:proofErr w:type="spellEnd"/>
            <w:r>
              <w:rPr>
                <w:rFonts w:ascii="Calibri" w:hAnsi="Calibri"/>
                <w:bCs/>
                <w:color w:val="002060"/>
                <w:sz w:val="24"/>
                <w:lang w:val="es-ES"/>
              </w:rPr>
              <w:t>.</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1BF5D3B1" w:rsidR="00D1402B" w:rsidRPr="00D44871" w:rsidRDefault="007C2610" w:rsidP="006D0FC5">
            <w:pPr>
              <w:rPr>
                <w:rFonts w:ascii="Calibri" w:hAnsi="Calibri"/>
                <w:b/>
                <w:bCs/>
                <w:color w:val="002060"/>
                <w:lang w:val="es-ES_tradnl"/>
              </w:rPr>
            </w:pPr>
            <w:r>
              <w:rPr>
                <w:rFonts w:ascii="Calibri" w:hAnsi="Calibri"/>
                <w:b/>
                <w:bCs/>
                <w:color w:val="002060"/>
                <w:lang w:val="es-ES_tradnl"/>
              </w:rPr>
              <w:t>21-22 noviembre 2012.</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40C6F3CF" w:rsidR="00E9519B" w:rsidRPr="00D44871" w:rsidRDefault="007C2610" w:rsidP="002A171E">
            <w:pPr>
              <w:rPr>
                <w:rFonts w:ascii="Calibri" w:hAnsi="Calibri"/>
                <w:b/>
                <w:bCs/>
                <w:color w:val="002060"/>
                <w:lang w:val="es-ES_tradnl"/>
              </w:rPr>
            </w:pPr>
            <w:r>
              <w:rPr>
                <w:rFonts w:ascii="Calibri" w:hAnsi="Calibri"/>
                <w:b/>
                <w:bCs/>
                <w:color w:val="002060"/>
                <w:lang w:val="es-ES_tradnl"/>
              </w:rPr>
              <w:t>28 noviembre 2012.</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7777777" w:rsidR="00F7284D" w:rsidRPr="00D44871" w:rsidRDefault="00F7284D" w:rsidP="006D0FC5">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p w14:paraId="65F2E171" w14:textId="77777777" w:rsidR="007761C3" w:rsidRDefault="007761C3">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713D6F">
      <w:pPr>
        <w:rPr>
          <w:rFonts w:ascii="Calibri" w:hAnsi="Calibri"/>
          <w:color w:val="002060"/>
          <w:u w:val="single"/>
          <w:lang w:val="es-ES_tradnl"/>
        </w:rPr>
      </w:pPr>
    </w:p>
    <w:p w14:paraId="451F479F" w14:textId="77777777" w:rsidR="00713D6F" w:rsidRDefault="00713D6F" w:rsidP="00713D6F">
      <w:pPr>
        <w:rPr>
          <w:rFonts w:ascii="Calibri" w:hAnsi="Calibri"/>
          <w:color w:val="002060"/>
          <w:u w:val="single"/>
          <w:lang w:val="es-ES_tradnl"/>
        </w:rPr>
      </w:pPr>
    </w:p>
    <w:p w14:paraId="0A2337E7" w14:textId="77777777" w:rsidR="00F85AC9" w:rsidRDefault="00F85AC9" w:rsidP="00713D6F">
      <w:pPr>
        <w:rPr>
          <w:rFonts w:ascii="Calibri" w:hAnsi="Calibri"/>
          <w:color w:val="002060"/>
          <w:u w:val="single"/>
          <w:lang w:val="es-ES_tradnl"/>
        </w:rPr>
      </w:pPr>
    </w:p>
    <w:p w14:paraId="04243DF0" w14:textId="734A700A" w:rsidR="00F85AC9" w:rsidRDefault="00F85AC9" w:rsidP="00713D6F">
      <w:pPr>
        <w:rPr>
          <w:rFonts w:ascii="Calibri" w:hAnsi="Calibri"/>
          <w:color w:val="002060"/>
          <w:sz w:val="28"/>
          <w:szCs w:val="28"/>
          <w:lang w:val="es-ES_tradnl"/>
        </w:rPr>
      </w:pPr>
      <w:r>
        <w:rPr>
          <w:rFonts w:ascii="Calibri" w:hAnsi="Calibri"/>
          <w:color w:val="002060"/>
          <w:sz w:val="28"/>
          <w:szCs w:val="28"/>
          <w:lang w:val="es-ES_tradnl"/>
        </w:rPr>
        <w:t xml:space="preserve">                                                             IVAN CANTERO</w:t>
      </w:r>
    </w:p>
    <w:p w14:paraId="09B91251" w14:textId="77777777" w:rsidR="00F85AC9" w:rsidRDefault="00F85AC9" w:rsidP="00713D6F">
      <w:pPr>
        <w:rPr>
          <w:rFonts w:ascii="Calibri" w:hAnsi="Calibri"/>
          <w:color w:val="002060"/>
          <w:sz w:val="28"/>
          <w:szCs w:val="28"/>
          <w:lang w:val="es-ES_tradnl"/>
        </w:rPr>
      </w:pPr>
    </w:p>
    <w:p w14:paraId="1C006972" w14:textId="77777777" w:rsidR="00F85AC9" w:rsidRDefault="00F85AC9" w:rsidP="00713D6F">
      <w:pPr>
        <w:rPr>
          <w:rFonts w:ascii="Calibri" w:hAnsi="Calibri"/>
          <w:color w:val="002060"/>
          <w:sz w:val="28"/>
          <w:szCs w:val="28"/>
          <w:lang w:val="es-ES_tradnl"/>
        </w:rPr>
      </w:pPr>
    </w:p>
    <w:p w14:paraId="56DA00D8" w14:textId="77777777" w:rsidR="00F85AC9" w:rsidRDefault="00F85AC9" w:rsidP="00F85AC9">
      <w:pPr>
        <w:jc w:val="both"/>
        <w:rPr>
          <w:rFonts w:ascii="Calibri" w:hAnsi="Calibri"/>
          <w:color w:val="002060"/>
          <w:sz w:val="28"/>
          <w:szCs w:val="28"/>
          <w:lang w:val="es-ES_tradnl"/>
        </w:rPr>
      </w:pPr>
    </w:p>
    <w:p w14:paraId="045F54C9" w14:textId="235A6A97" w:rsid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 xml:space="preserve">Chip (rodados): Un poco independiente. Tiene que hacerlo un poco </w:t>
      </w:r>
      <w:proofErr w:type="gramStart"/>
      <w:r>
        <w:rPr>
          <w:rFonts w:ascii="Calibri" w:hAnsi="Calibri"/>
          <w:color w:val="002060"/>
          <w:sz w:val="28"/>
          <w:szCs w:val="28"/>
          <w:lang w:val="es-ES_tradnl"/>
        </w:rPr>
        <w:t>mas</w:t>
      </w:r>
      <w:proofErr w:type="gramEnd"/>
      <w:r>
        <w:rPr>
          <w:rFonts w:ascii="Calibri" w:hAnsi="Calibri"/>
          <w:color w:val="002060"/>
          <w:sz w:val="28"/>
          <w:szCs w:val="28"/>
          <w:lang w:val="es-ES_tradnl"/>
        </w:rPr>
        <w:t xml:space="preserve"> en bloque.</w:t>
      </w:r>
    </w:p>
    <w:p w14:paraId="71D8C069" w14:textId="77777777" w:rsidR="00F85AC9" w:rsidRDefault="00F85AC9" w:rsidP="00F85AC9">
      <w:pPr>
        <w:jc w:val="both"/>
        <w:rPr>
          <w:rFonts w:ascii="Calibri" w:hAnsi="Calibri"/>
          <w:color w:val="002060"/>
          <w:sz w:val="28"/>
          <w:szCs w:val="28"/>
          <w:lang w:val="es-ES_tradnl"/>
        </w:rPr>
      </w:pPr>
    </w:p>
    <w:p w14:paraId="5EB7F2CD" w14:textId="6C2D0108" w:rsid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Pitch: Tiene el grip fuerte, con lo que tiene que mover muy bien el cuerpo para conseguir una bola recta al objetivo. Tiene que mantener los codos un poco mas pegados al cuerpo.</w:t>
      </w:r>
    </w:p>
    <w:p w14:paraId="31CEF8D6" w14:textId="77777777" w:rsidR="00F85AC9" w:rsidRDefault="00F85AC9" w:rsidP="00F85AC9">
      <w:pPr>
        <w:jc w:val="both"/>
        <w:rPr>
          <w:rFonts w:ascii="Calibri" w:hAnsi="Calibri"/>
          <w:color w:val="002060"/>
          <w:sz w:val="28"/>
          <w:szCs w:val="28"/>
          <w:lang w:val="es-ES_tradnl"/>
        </w:rPr>
      </w:pPr>
      <w:bookmarkStart w:id="0" w:name="_GoBack"/>
      <w:bookmarkEnd w:id="0"/>
    </w:p>
    <w:p w14:paraId="158D8133" w14:textId="31D74883" w:rsid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 xml:space="preserve">Bunker: Esta demasiado alineado al objetivo. Su swing consiguientemente también es demasiado al objetivo. Tiene que ponerse </w:t>
      </w:r>
      <w:proofErr w:type="gramStart"/>
      <w:r>
        <w:rPr>
          <w:rFonts w:ascii="Calibri" w:hAnsi="Calibri"/>
          <w:color w:val="002060"/>
          <w:sz w:val="28"/>
          <w:szCs w:val="28"/>
          <w:lang w:val="es-ES_tradnl"/>
        </w:rPr>
        <w:t>mas</w:t>
      </w:r>
      <w:proofErr w:type="gramEnd"/>
      <w:r>
        <w:rPr>
          <w:rFonts w:ascii="Calibri" w:hAnsi="Calibri"/>
          <w:color w:val="002060"/>
          <w:sz w:val="28"/>
          <w:szCs w:val="28"/>
          <w:lang w:val="es-ES_tradnl"/>
        </w:rPr>
        <w:t xml:space="preserve"> abierto de stance, la cara débil y pasar mas el cuerpo.</w:t>
      </w:r>
    </w:p>
    <w:p w14:paraId="2196D0DC" w14:textId="77777777" w:rsidR="00F85AC9" w:rsidRDefault="00F85AC9" w:rsidP="00F85AC9">
      <w:pPr>
        <w:jc w:val="both"/>
        <w:rPr>
          <w:rFonts w:ascii="Calibri" w:hAnsi="Calibri"/>
          <w:color w:val="002060"/>
          <w:sz w:val="28"/>
          <w:szCs w:val="28"/>
          <w:lang w:val="es-ES_tradnl"/>
        </w:rPr>
      </w:pPr>
    </w:p>
    <w:p w14:paraId="2B059319" w14:textId="54789736" w:rsid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Golpes por alto: Perfecto.</w:t>
      </w:r>
    </w:p>
    <w:p w14:paraId="314DCFFB" w14:textId="77777777" w:rsidR="00F85AC9" w:rsidRDefault="00F85AC9" w:rsidP="00F85AC9">
      <w:pPr>
        <w:jc w:val="both"/>
        <w:rPr>
          <w:rFonts w:ascii="Calibri" w:hAnsi="Calibri"/>
          <w:color w:val="002060"/>
          <w:sz w:val="28"/>
          <w:szCs w:val="28"/>
          <w:lang w:val="es-ES_tradnl"/>
        </w:rPr>
      </w:pPr>
    </w:p>
    <w:p w14:paraId="1130901A" w14:textId="3838E773" w:rsid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Golpes en rough cuesta abajo: Tiene que poner el stance mas bajo y separarse de la bola.</w:t>
      </w:r>
    </w:p>
    <w:p w14:paraId="1EA4ED86" w14:textId="77777777" w:rsidR="00F85AC9" w:rsidRDefault="00F85AC9" w:rsidP="00F85AC9">
      <w:pPr>
        <w:jc w:val="both"/>
        <w:rPr>
          <w:rFonts w:ascii="Calibri" w:hAnsi="Calibri"/>
          <w:color w:val="002060"/>
          <w:sz w:val="28"/>
          <w:szCs w:val="28"/>
          <w:lang w:val="es-ES_tradnl"/>
        </w:rPr>
      </w:pPr>
    </w:p>
    <w:p w14:paraId="7A140256" w14:textId="0F24C34C" w:rsidR="00F85AC9" w:rsidRPr="00F85AC9" w:rsidRDefault="00F85AC9" w:rsidP="00F85AC9">
      <w:pPr>
        <w:jc w:val="both"/>
        <w:rPr>
          <w:rFonts w:ascii="Calibri" w:hAnsi="Calibri"/>
          <w:color w:val="002060"/>
          <w:sz w:val="28"/>
          <w:szCs w:val="28"/>
          <w:lang w:val="es-ES_tradnl"/>
        </w:rPr>
      </w:pPr>
      <w:r>
        <w:rPr>
          <w:rFonts w:ascii="Calibri" w:hAnsi="Calibri"/>
          <w:color w:val="002060"/>
          <w:sz w:val="28"/>
          <w:szCs w:val="28"/>
          <w:lang w:val="es-ES_tradnl"/>
        </w:rPr>
        <w:tab/>
        <w:t>Putt: Buen control de distancia en putts cortos y medios. Tiene que mejorar en distancias largas.</w:t>
      </w:r>
    </w:p>
    <w:p w14:paraId="5C0B7261" w14:textId="77777777" w:rsidR="00713D6F" w:rsidRDefault="00713D6F" w:rsidP="00713D6F">
      <w:pPr>
        <w:rPr>
          <w:rFonts w:ascii="Calibri" w:hAnsi="Calibri"/>
          <w:color w:val="002060"/>
          <w:u w:val="single"/>
          <w:lang w:val="es-ES_tradnl"/>
        </w:rPr>
      </w:pPr>
    </w:p>
    <w:p w14:paraId="31BF9C5F" w14:textId="77777777" w:rsidR="007761C3" w:rsidRPr="007761C3" w:rsidRDefault="007761C3" w:rsidP="00713D6F">
      <w:pPr>
        <w:rPr>
          <w:rFonts w:ascii="Calibri" w:hAnsi="Calibri"/>
          <w:color w:val="002060"/>
          <w:lang w:val="es-ES_tradnl"/>
        </w:rPr>
      </w:pPr>
    </w:p>
    <w:p w14:paraId="3E2FE85A" w14:textId="77777777" w:rsidR="00713D6F" w:rsidRDefault="00713D6F" w:rsidP="00713D6F">
      <w:pPr>
        <w:rPr>
          <w:rFonts w:ascii="Calibri" w:hAnsi="Calibri"/>
          <w:color w:val="002060"/>
          <w:u w:val="single"/>
          <w:lang w:val="es-ES_tradnl"/>
        </w:rPr>
      </w:pPr>
    </w:p>
    <w:p w14:paraId="541A0F34" w14:textId="1BDB2238" w:rsidR="00C33AAA" w:rsidRDefault="00713D6F" w:rsidP="00713D6F">
      <w:pPr>
        <w:jc w:val="both"/>
        <w:rPr>
          <w:rFonts w:ascii="Calibri" w:hAnsi="Calibri"/>
          <w:color w:val="002060"/>
          <w:sz w:val="28"/>
          <w:szCs w:val="28"/>
          <w:lang w:val="es-ES_tradnl"/>
        </w:rPr>
      </w:pPr>
      <w:r>
        <w:rPr>
          <w:rFonts w:ascii="Calibri" w:hAnsi="Calibri"/>
          <w:color w:val="002060"/>
          <w:lang w:val="es-ES_tradnl"/>
        </w:rPr>
        <w:tab/>
      </w:r>
      <w:r>
        <w:rPr>
          <w:rFonts w:ascii="Calibri" w:hAnsi="Calibri"/>
          <w:color w:val="002060"/>
          <w:lang w:val="es-ES_tradnl"/>
        </w:rPr>
        <w:tab/>
      </w:r>
      <w:r>
        <w:rPr>
          <w:rFonts w:ascii="Calibri" w:hAnsi="Calibri"/>
          <w:color w:val="002060"/>
          <w:lang w:val="es-ES_tradnl"/>
        </w:rPr>
        <w:tab/>
      </w:r>
      <w:r>
        <w:rPr>
          <w:rFonts w:ascii="Calibri" w:hAnsi="Calibri"/>
          <w:color w:val="002060"/>
          <w:lang w:val="es-ES_tradnl"/>
        </w:rPr>
        <w:tab/>
        <w:t xml:space="preserve">           </w:t>
      </w:r>
    </w:p>
    <w:sectPr w:rsidR="00C33AAA"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AE1FD" w14:textId="77777777" w:rsidR="006C34B0" w:rsidRDefault="006C34B0">
      <w:r>
        <w:separator/>
      </w:r>
    </w:p>
  </w:endnote>
  <w:endnote w:type="continuationSeparator" w:id="0">
    <w:p w14:paraId="4CC3E275" w14:textId="77777777" w:rsidR="006C34B0" w:rsidRDefault="006C3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F85AC9" w:rsidRPr="00F85AC9">
            <w:rPr>
              <w:b/>
              <w:noProof/>
              <w:color w:val="4F81BD"/>
              <w:sz w:val="32"/>
              <w:szCs w:val="32"/>
            </w:rPr>
            <w:t>1</w:t>
          </w:r>
          <w:r>
            <w:rPr>
              <w:b/>
              <w:noProof/>
              <w:color w:val="4F81BD"/>
              <w:sz w:val="32"/>
              <w:szCs w:val="32"/>
            </w:rPr>
            <w:fldChar w:fldCharType="end"/>
          </w:r>
        </w:p>
      </w:tc>
      <w:tc>
        <w:tcPr>
          <w:tcW w:w="7938" w:type="dxa"/>
        </w:tcPr>
        <w:p w14:paraId="544A17D7" w14:textId="77777777" w:rsidR="00E9519B" w:rsidRDefault="00165381" w:rsidP="00165381">
          <w:pPr>
            <w:pStyle w:val="Piedepgina"/>
          </w:pPr>
          <w:r>
            <w:t>INFORME VALORACIONES TECNICAS GENERALES – competiciones/concentraciones</w:t>
          </w:r>
          <w:r w:rsidR="00E9519B">
            <w:t xml:space="preserve">                                              16/03/2010</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FC678" w14:textId="77777777" w:rsidR="006C34B0" w:rsidRDefault="006C34B0">
      <w:r>
        <w:separator/>
      </w:r>
    </w:p>
  </w:footnote>
  <w:footnote w:type="continuationSeparator" w:id="0">
    <w:p w14:paraId="2E87DBF5" w14:textId="77777777" w:rsidR="006C34B0" w:rsidRDefault="006C3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199B"/>
    <w:rsid w:val="0020712F"/>
    <w:rsid w:val="00217641"/>
    <w:rsid w:val="00240DF3"/>
    <w:rsid w:val="00242496"/>
    <w:rsid w:val="00251E26"/>
    <w:rsid w:val="00260038"/>
    <w:rsid w:val="0026190E"/>
    <w:rsid w:val="0026568A"/>
    <w:rsid w:val="00266B7C"/>
    <w:rsid w:val="00267B3E"/>
    <w:rsid w:val="002721BD"/>
    <w:rsid w:val="0027457A"/>
    <w:rsid w:val="00276953"/>
    <w:rsid w:val="00280A0B"/>
    <w:rsid w:val="00281004"/>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0FDA"/>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C34B0"/>
    <w:rsid w:val="006D0FC5"/>
    <w:rsid w:val="006E3DE3"/>
    <w:rsid w:val="00711F0D"/>
    <w:rsid w:val="00713D6F"/>
    <w:rsid w:val="0071775F"/>
    <w:rsid w:val="007537DF"/>
    <w:rsid w:val="007649A4"/>
    <w:rsid w:val="007761C3"/>
    <w:rsid w:val="0078311E"/>
    <w:rsid w:val="00790F59"/>
    <w:rsid w:val="00791369"/>
    <w:rsid w:val="007A6AD0"/>
    <w:rsid w:val="007A7899"/>
    <w:rsid w:val="007A7ACE"/>
    <w:rsid w:val="007B0BB7"/>
    <w:rsid w:val="007B1F1F"/>
    <w:rsid w:val="007C2610"/>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3AAA"/>
    <w:rsid w:val="00C349D7"/>
    <w:rsid w:val="00C36329"/>
    <w:rsid w:val="00C5371F"/>
    <w:rsid w:val="00C543F5"/>
    <w:rsid w:val="00C616F7"/>
    <w:rsid w:val="00C712D1"/>
    <w:rsid w:val="00C762DA"/>
    <w:rsid w:val="00C94896"/>
    <w:rsid w:val="00C973D7"/>
    <w:rsid w:val="00CA7B36"/>
    <w:rsid w:val="00CB4137"/>
    <w:rsid w:val="00CC2015"/>
    <w:rsid w:val="00CC49D9"/>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5AC9"/>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08CFB7-4BC4-44E8-BBAF-6A806D2E2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900</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yagob</cp:lastModifiedBy>
  <cp:revision>2</cp:revision>
  <cp:lastPrinted>2003-10-30T09:46:00Z</cp:lastPrinted>
  <dcterms:created xsi:type="dcterms:W3CDTF">2012-11-29T22:04:00Z</dcterms:created>
  <dcterms:modified xsi:type="dcterms:W3CDTF">2012-11-29T22:04:00Z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