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27FBA" w:rsidRDefault="00D27FBA" w:rsidP="00BA7D3A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sz w:val="24"/>
                <w:lang w:val="es-ES_tradnl"/>
              </w:rPr>
            </w:pPr>
            <w:r w:rsidRPr="00D27FBA">
              <w:rPr>
                <w:rFonts w:ascii="Calibri" w:hAnsi="Calibri"/>
                <w:b w:val="0"/>
                <w:bCs/>
                <w:color w:val="002060"/>
                <w:sz w:val="24"/>
                <w:lang w:val="es-ES_tradnl"/>
              </w:rPr>
              <w:t xml:space="preserve">Salvador Luna- Entrenador 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27FBA" w:rsidRDefault="00D27FBA" w:rsidP="00251E26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sz w:val="24"/>
                <w:lang w:val="es-ES"/>
              </w:rPr>
            </w:pPr>
            <w:r w:rsidRPr="00D27FBA">
              <w:rPr>
                <w:rFonts w:ascii="Calibri" w:hAnsi="Calibri"/>
                <w:b w:val="0"/>
                <w:bCs/>
                <w:color w:val="002060"/>
                <w:sz w:val="24"/>
                <w:lang w:val="es-ES"/>
              </w:rPr>
              <w:t>Concentración Juego corto/ TOMMY HORTON/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27FBA" w:rsidRDefault="00D27FBA" w:rsidP="006D0FC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27FBA">
              <w:rPr>
                <w:rFonts w:ascii="Calibri" w:hAnsi="Calibri"/>
                <w:bCs/>
                <w:color w:val="002060"/>
                <w:lang w:val="es-ES_tradnl"/>
              </w:rPr>
              <w:t>21 y 22 de Noviembre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27FBA" w:rsidRDefault="00D27FBA" w:rsidP="002A171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27FBA">
              <w:rPr>
                <w:rFonts w:ascii="Calibri" w:hAnsi="Calibri"/>
                <w:bCs/>
                <w:color w:val="002060"/>
                <w:lang w:val="es-ES_tradnl"/>
              </w:rPr>
              <w:t>27 de Noviembre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3C0A6F" w:rsidRDefault="00D27FBA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27FBA" w:rsidRDefault="00D27FBA" w:rsidP="006D0FC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27FBA">
              <w:rPr>
                <w:rFonts w:ascii="Calibri" w:hAnsi="Calibri"/>
                <w:bCs/>
                <w:color w:val="002060"/>
                <w:lang w:val="es-ES_tradnl"/>
              </w:rPr>
              <w:t>Lugar perfecto para hacer este tipo de concentraciones. Puttin-green muy amplio con desniveles.  2 zonas de juego corto para todos tipos de golpes, campo de prácticas ideal y pares tres muy buenos.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D27FBA" w:rsidRDefault="00D27FBA" w:rsidP="00D27FBA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 concentración se ha desarrollado en Costa Ballena (</w:t>
      </w:r>
      <w:r w:rsidR="00900C0C">
        <w:rPr>
          <w:rFonts w:ascii="Calibri" w:hAnsi="Calibri"/>
          <w:color w:val="002060"/>
          <w:lang w:val="es-ES_tradnl"/>
        </w:rPr>
        <w:t>Cádiz</w:t>
      </w:r>
      <w:r>
        <w:rPr>
          <w:rFonts w:ascii="Calibri" w:hAnsi="Calibri"/>
          <w:color w:val="002060"/>
          <w:lang w:val="es-ES_tradnl"/>
        </w:rPr>
        <w:t>).</w:t>
      </w:r>
    </w:p>
    <w:p w:rsidR="00D27FBA" w:rsidRDefault="00D27FBA" w:rsidP="00D27FBA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El tiempo ha sido muy bueno de temperatura con un poco de lluvia la mañana del primer día.</w:t>
      </w:r>
    </w:p>
    <w:p w:rsidR="00900C0C" w:rsidRDefault="00D27FBA" w:rsidP="00D27FBA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Las condiciones del </w:t>
      </w:r>
      <w:r w:rsidR="00900C0C">
        <w:rPr>
          <w:rFonts w:ascii="Calibri" w:hAnsi="Calibri"/>
          <w:color w:val="002060"/>
          <w:lang w:val="es-ES_tradnl"/>
        </w:rPr>
        <w:t>campo (pares tres)</w:t>
      </w:r>
      <w:r>
        <w:rPr>
          <w:rFonts w:ascii="Calibri" w:hAnsi="Calibri"/>
          <w:color w:val="002060"/>
          <w:lang w:val="es-ES_tradnl"/>
        </w:rPr>
        <w:t xml:space="preserve"> y de la zona de approach</w:t>
      </w:r>
      <w:r w:rsidR="00900C0C">
        <w:rPr>
          <w:rFonts w:ascii="Calibri" w:hAnsi="Calibri"/>
          <w:color w:val="002060"/>
          <w:lang w:val="es-ES_tradnl"/>
        </w:rPr>
        <w:t xml:space="preserve"> y el puttingreen estaban en muy  buenas condiciones.</w:t>
      </w:r>
    </w:p>
    <w:p w:rsidR="00D27FBA" w:rsidRDefault="00900C0C" w:rsidP="00D27FBA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El puttingreen ha tenido una velocidad  media de 8,5</w:t>
      </w:r>
      <w:r w:rsidR="00D27FBA">
        <w:rPr>
          <w:rFonts w:ascii="Calibri" w:hAnsi="Calibri"/>
          <w:color w:val="002060"/>
          <w:lang w:val="es-ES_tradnl"/>
        </w:rPr>
        <w:t>.</w:t>
      </w:r>
      <w:r>
        <w:rPr>
          <w:rFonts w:ascii="Calibri" w:hAnsi="Calibri"/>
          <w:color w:val="002060"/>
          <w:lang w:val="es-ES_tradnl"/>
        </w:rPr>
        <w:t xml:space="preserve"> Había distintas zonas de rough debido al tipo de hierba,</w:t>
      </w:r>
      <w:r w:rsidR="00D27FBA">
        <w:rPr>
          <w:rFonts w:ascii="Calibri" w:hAnsi="Calibri"/>
          <w:color w:val="002060"/>
          <w:lang w:val="es-ES_tradnl"/>
        </w:rPr>
        <w:t xml:space="preserve"> unas muy espe</w:t>
      </w:r>
      <w:r>
        <w:rPr>
          <w:rFonts w:ascii="Calibri" w:hAnsi="Calibri"/>
          <w:color w:val="002060"/>
          <w:lang w:val="es-ES_tradnl"/>
        </w:rPr>
        <w:t xml:space="preserve">sas y altas y otras </w:t>
      </w:r>
      <w:r w:rsidR="00E91451">
        <w:rPr>
          <w:rFonts w:ascii="Calibri" w:hAnsi="Calibri"/>
          <w:color w:val="002060"/>
          <w:lang w:val="es-ES_tradnl"/>
        </w:rPr>
        <w:t>más</w:t>
      </w:r>
      <w:r>
        <w:rPr>
          <w:rFonts w:ascii="Calibri" w:hAnsi="Calibri"/>
          <w:color w:val="002060"/>
          <w:lang w:val="es-ES_tradnl"/>
        </w:rPr>
        <w:t xml:space="preserve"> bajo y sencilla. Esto </w:t>
      </w:r>
      <w:r w:rsidR="00D27FBA">
        <w:rPr>
          <w:rFonts w:ascii="Calibri" w:hAnsi="Calibri"/>
          <w:color w:val="002060"/>
          <w:lang w:val="es-ES_tradnl"/>
        </w:rPr>
        <w:t xml:space="preserve"> ha permitido entrenar </w:t>
      </w:r>
      <w:r>
        <w:rPr>
          <w:rFonts w:ascii="Calibri" w:hAnsi="Calibri"/>
          <w:color w:val="002060"/>
          <w:lang w:val="es-ES_tradnl"/>
        </w:rPr>
        <w:t>diferentes golpes desde el lie de la bola como en desniveles. Los bunkers no me parecieron malos ya que son sencillos por el tipo de arena que tienen. E</w:t>
      </w:r>
      <w:r w:rsidR="00D27FBA">
        <w:rPr>
          <w:rFonts w:ascii="Calibri" w:hAnsi="Calibri"/>
          <w:color w:val="002060"/>
          <w:lang w:val="es-ES_tradnl"/>
        </w:rPr>
        <w:t>n</w:t>
      </w:r>
      <w:r>
        <w:rPr>
          <w:rFonts w:ascii="Calibri" w:hAnsi="Calibri"/>
          <w:color w:val="002060"/>
          <w:lang w:val="es-ES_tradnl"/>
        </w:rPr>
        <w:t xml:space="preserve"> </w:t>
      </w:r>
      <w:r w:rsidR="00D27FBA">
        <w:rPr>
          <w:rFonts w:ascii="Calibri" w:hAnsi="Calibri"/>
          <w:color w:val="002060"/>
          <w:lang w:val="es-ES_tradnl"/>
        </w:rPr>
        <w:t>general las i</w:t>
      </w:r>
      <w:r>
        <w:rPr>
          <w:rFonts w:ascii="Calibri" w:hAnsi="Calibri"/>
          <w:color w:val="002060"/>
          <w:lang w:val="es-ES_tradnl"/>
        </w:rPr>
        <w:t>nstalaciones han sido perfectas</w:t>
      </w:r>
      <w:r w:rsidR="00D27FBA">
        <w:rPr>
          <w:rFonts w:ascii="Calibri" w:hAnsi="Calibri"/>
          <w:color w:val="002060"/>
          <w:lang w:val="es-ES_tradnl"/>
        </w:rPr>
        <w:t>.</w:t>
      </w:r>
    </w:p>
    <w:p w:rsidR="00D27FBA" w:rsidRDefault="00D27FBA" w:rsidP="00D27FBA">
      <w:pPr>
        <w:rPr>
          <w:rFonts w:ascii="Calibri" w:hAnsi="Calibri"/>
          <w:color w:val="002060"/>
          <w:lang w:val="es-ES_tradnl"/>
        </w:rPr>
      </w:pPr>
    </w:p>
    <w:p w:rsidR="00D27FBA" w:rsidRDefault="00D27FBA" w:rsidP="00D27FBA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El equipo de trabajo se dividió en 3 </w:t>
      </w:r>
      <w:r w:rsidR="00EA233F">
        <w:rPr>
          <w:rFonts w:ascii="Calibri" w:hAnsi="Calibri"/>
          <w:color w:val="002060"/>
          <w:lang w:val="es-ES_tradnl"/>
        </w:rPr>
        <w:t xml:space="preserve">grupos que iban rotando (control de </w:t>
      </w:r>
      <w:r w:rsidR="006F0ADB">
        <w:rPr>
          <w:rFonts w:ascii="Calibri" w:hAnsi="Calibri"/>
          <w:color w:val="002060"/>
          <w:lang w:val="es-ES_tradnl"/>
        </w:rPr>
        <w:t>distancias,</w:t>
      </w:r>
      <w:r>
        <w:rPr>
          <w:rFonts w:ascii="Calibri" w:hAnsi="Calibri"/>
          <w:color w:val="002060"/>
          <w:lang w:val="es-ES_tradnl"/>
        </w:rPr>
        <w:t xml:space="preserve"> juego corto con Horton y putt) En el pu</w:t>
      </w:r>
      <w:r w:rsidR="00EA233F">
        <w:rPr>
          <w:rFonts w:ascii="Calibri" w:hAnsi="Calibri"/>
          <w:color w:val="002060"/>
          <w:lang w:val="es-ES_tradnl"/>
        </w:rPr>
        <w:t xml:space="preserve">tt hemos explicado como </w:t>
      </w:r>
      <w:r>
        <w:rPr>
          <w:rFonts w:ascii="Calibri" w:hAnsi="Calibri"/>
          <w:color w:val="002060"/>
          <w:lang w:val="es-ES_tradnl"/>
        </w:rPr>
        <w:t xml:space="preserve"> leer los greenes con el método Vector para que la</w:t>
      </w:r>
      <w:r w:rsidR="00E91451">
        <w:rPr>
          <w:rFonts w:ascii="Calibri" w:hAnsi="Calibri"/>
          <w:color w:val="002060"/>
          <w:lang w:val="es-ES_tradnl"/>
        </w:rPr>
        <w:t>s chico</w:t>
      </w:r>
      <w:r>
        <w:rPr>
          <w:rFonts w:ascii="Calibri" w:hAnsi="Calibri"/>
          <w:color w:val="002060"/>
          <w:lang w:val="es-ES_tradnl"/>
        </w:rPr>
        <w:t>s tengan una herramienta mas.</w:t>
      </w:r>
      <w:r w:rsidR="00E91451">
        <w:rPr>
          <w:rFonts w:ascii="Calibri" w:hAnsi="Calibri"/>
          <w:color w:val="002060"/>
          <w:lang w:val="es-ES_tradnl"/>
        </w:rPr>
        <w:t xml:space="preserve"> Algunos lo conocían pero la gran </w:t>
      </w:r>
      <w:r w:rsidR="00EA233F">
        <w:rPr>
          <w:rFonts w:ascii="Calibri" w:hAnsi="Calibri"/>
          <w:color w:val="002060"/>
          <w:lang w:val="es-ES_tradnl"/>
        </w:rPr>
        <w:t>mayoría, eso</w:t>
      </w:r>
      <w:r w:rsidR="00E91451">
        <w:rPr>
          <w:rFonts w:ascii="Calibri" w:hAnsi="Calibri"/>
          <w:color w:val="002060"/>
          <w:lang w:val="es-ES_tradnl"/>
        </w:rPr>
        <w:t xml:space="preserve"> me </w:t>
      </w:r>
      <w:r w:rsidR="00EA233F">
        <w:rPr>
          <w:rFonts w:ascii="Calibri" w:hAnsi="Calibri"/>
          <w:color w:val="002060"/>
          <w:lang w:val="es-ES_tradnl"/>
        </w:rPr>
        <w:t>sorprendió, no</w:t>
      </w:r>
      <w:r w:rsidR="00E91451">
        <w:rPr>
          <w:rFonts w:ascii="Calibri" w:hAnsi="Calibri"/>
          <w:color w:val="002060"/>
          <w:lang w:val="es-ES_tradnl"/>
        </w:rPr>
        <w:t xml:space="preserve"> lo conocían y no lo habían puesto en </w:t>
      </w:r>
      <w:r w:rsidR="00EA233F">
        <w:rPr>
          <w:rFonts w:ascii="Calibri" w:hAnsi="Calibri"/>
          <w:color w:val="002060"/>
          <w:lang w:val="es-ES_tradnl"/>
        </w:rPr>
        <w:t>prácticas</w:t>
      </w:r>
      <w:r w:rsidR="00E91451">
        <w:rPr>
          <w:rFonts w:ascii="Calibri" w:hAnsi="Calibri"/>
          <w:color w:val="002060"/>
          <w:lang w:val="es-ES_tradnl"/>
        </w:rPr>
        <w:t xml:space="preserve"> nunca. Creo </w:t>
      </w:r>
      <w:r w:rsidR="00EA233F">
        <w:rPr>
          <w:rFonts w:ascii="Calibri" w:hAnsi="Calibri"/>
          <w:color w:val="002060"/>
          <w:lang w:val="es-ES_tradnl"/>
        </w:rPr>
        <w:t xml:space="preserve">que fue muy positivo y </w:t>
      </w:r>
      <w:r>
        <w:rPr>
          <w:rFonts w:ascii="Calibri" w:hAnsi="Calibri"/>
          <w:color w:val="002060"/>
          <w:lang w:val="es-ES_tradnl"/>
        </w:rPr>
        <w:t xml:space="preserve"> </w:t>
      </w:r>
      <w:r w:rsidR="00EA233F">
        <w:rPr>
          <w:rFonts w:ascii="Calibri" w:hAnsi="Calibri"/>
          <w:color w:val="002060"/>
          <w:lang w:val="es-ES_tradnl"/>
        </w:rPr>
        <w:t xml:space="preserve">se comprometieron a </w:t>
      </w:r>
      <w:r>
        <w:rPr>
          <w:rFonts w:ascii="Calibri" w:hAnsi="Calibri"/>
          <w:color w:val="002060"/>
          <w:lang w:val="es-ES_tradnl"/>
        </w:rPr>
        <w:t>trabajaran mas en detectar el vector en los greenes para un futuro.</w:t>
      </w:r>
    </w:p>
    <w:p w:rsidR="00EA233F" w:rsidRDefault="00EA233F" w:rsidP="00D27FBA">
      <w:pPr>
        <w:rPr>
          <w:rFonts w:ascii="Calibri" w:hAnsi="Calibri"/>
          <w:color w:val="002060"/>
          <w:lang w:val="es-ES_tradnl"/>
        </w:rPr>
      </w:pPr>
    </w:p>
    <w:p w:rsidR="00EA233F" w:rsidRDefault="00EA233F" w:rsidP="00D27FBA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En el control de distancias colocamos 4 conos a unas distancias concretas  y valore la técnica del golpe como el resultado. Otro ejercicio que hicimos es a una misma distancia utilizar 2 palos diferentes para controlar la intensidad del golpe y el tamaño. Un tiempo lo dedicamos a la técnica y otro al resultado. Los comentarios técnicos que hice a cada jugador están reflejados en su ficha personal.</w:t>
      </w:r>
    </w:p>
    <w:p w:rsidR="00D27FBA" w:rsidRDefault="00D27FBA" w:rsidP="00D27FBA">
      <w:pPr>
        <w:rPr>
          <w:rFonts w:ascii="Calibri" w:hAnsi="Calibri"/>
          <w:color w:val="002060"/>
          <w:lang w:val="es-ES_tradnl"/>
        </w:rPr>
      </w:pPr>
    </w:p>
    <w:p w:rsidR="00D27FBA" w:rsidRDefault="00EA233F" w:rsidP="00D27FBA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Tommy ha cubierto con ellos</w:t>
      </w:r>
      <w:r w:rsidR="00D27FBA">
        <w:rPr>
          <w:rFonts w:ascii="Calibri" w:hAnsi="Calibri"/>
          <w:color w:val="002060"/>
          <w:lang w:val="es-ES_tradnl"/>
        </w:rPr>
        <w:t xml:space="preserve"> todos los golpes de juego corto: el chip, el pitch desde calle, el bunker corto, largo, con dificultades, y los go</w:t>
      </w:r>
      <w:r>
        <w:rPr>
          <w:rFonts w:ascii="Calibri" w:hAnsi="Calibri"/>
          <w:color w:val="002060"/>
          <w:lang w:val="es-ES_tradnl"/>
        </w:rPr>
        <w:t xml:space="preserve">lpes del rough diferentes distancias.  </w:t>
      </w:r>
      <w:r w:rsidR="00494566">
        <w:rPr>
          <w:rFonts w:ascii="Calibri" w:hAnsi="Calibri"/>
          <w:color w:val="002060"/>
          <w:lang w:val="es-ES_tradnl"/>
        </w:rPr>
        <w:t>También</w:t>
      </w:r>
      <w:r>
        <w:rPr>
          <w:rFonts w:ascii="Calibri" w:hAnsi="Calibri"/>
          <w:color w:val="002060"/>
          <w:lang w:val="es-ES_tradnl"/>
        </w:rPr>
        <w:t xml:space="preserve"> los comentarios que les hizo a mi grupo están reflejados en su ficha.</w:t>
      </w:r>
    </w:p>
    <w:p w:rsidR="00D27FBA" w:rsidRDefault="00494566" w:rsidP="00D27FBA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Hubo un comentario generalizado. La falta de acción del cuerpo para estos golpes. Casi todos lo hacen de manos. También observe que no les decía nada con relación a su postura y alineación. Eso quiere decir que están bien instalados a la bola.</w:t>
      </w:r>
    </w:p>
    <w:p w:rsidR="00D27FBA" w:rsidRDefault="00D27FBA" w:rsidP="00D27FBA">
      <w:pPr>
        <w:rPr>
          <w:rFonts w:ascii="Calibri" w:hAnsi="Calibri"/>
          <w:color w:val="002060"/>
          <w:lang w:val="es-ES_tradnl"/>
        </w:rPr>
      </w:pPr>
    </w:p>
    <w:p w:rsidR="00D27FBA" w:rsidRDefault="00494566" w:rsidP="00D27FBA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El 2 día chequeamos lo que se hablo el día</w:t>
      </w:r>
      <w:r w:rsidR="006F0ADB">
        <w:rPr>
          <w:rFonts w:ascii="Calibri" w:hAnsi="Calibri"/>
          <w:color w:val="002060"/>
          <w:lang w:val="es-ES_tradnl"/>
        </w:rPr>
        <w:t xml:space="preserve"> anterior e </w:t>
      </w:r>
      <w:r>
        <w:rPr>
          <w:rFonts w:ascii="Calibri" w:hAnsi="Calibri"/>
          <w:color w:val="002060"/>
          <w:lang w:val="es-ES_tradnl"/>
        </w:rPr>
        <w:t>hicimos una pequeña competición que se baso:</w:t>
      </w:r>
    </w:p>
    <w:p w:rsidR="00494566" w:rsidRDefault="00494566" w:rsidP="00494566">
      <w:pPr>
        <w:pStyle w:val="Prrafodelista"/>
        <w:numPr>
          <w:ilvl w:val="0"/>
          <w:numId w:val="22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Jugar 9 hoyos par 3- Medal Play.</w:t>
      </w:r>
    </w:p>
    <w:p w:rsidR="00494566" w:rsidRDefault="00494566" w:rsidP="00494566">
      <w:pPr>
        <w:pStyle w:val="Prrafodelista"/>
        <w:numPr>
          <w:ilvl w:val="0"/>
          <w:numId w:val="22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Circuito de putt 18 hoyos. Distancias y caídas variadas.</w:t>
      </w:r>
    </w:p>
    <w:p w:rsidR="00494566" w:rsidRDefault="00494566" w:rsidP="00494566">
      <w:pPr>
        <w:pStyle w:val="Prrafodelista"/>
        <w:numPr>
          <w:ilvl w:val="0"/>
          <w:numId w:val="22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Circuito de Juego Corto. Bunker, chip, desniveles y rough.</w:t>
      </w:r>
    </w:p>
    <w:p w:rsidR="00494566" w:rsidRDefault="00494566" w:rsidP="00494566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 suma de estos tres test daba el ganador. Se gano con -6. La gran mayoría hizo a la suma bajo par.</w:t>
      </w:r>
    </w:p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494566" w:rsidRDefault="0049456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técnica que emplea el SR Horton es la misma que yo utilizo en los golpes cortos. Creo que los jugadores novatos en esta concentración </w:t>
      </w:r>
      <w:r w:rsidR="006F0ADB">
        <w:rPr>
          <w:rFonts w:ascii="Calibri" w:hAnsi="Calibri"/>
          <w:color w:val="002060"/>
          <w:lang w:val="es-ES_tradnl"/>
        </w:rPr>
        <w:t xml:space="preserve"> han aprendido mucho por que no lo suelen hacer así. Se notaba la diferencia de los veteranos. </w:t>
      </w:r>
    </w:p>
    <w:p w:rsidR="006F0ADB" w:rsidRPr="00494566" w:rsidRDefault="006F0AD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concentración ha sido, creo, muy productiva con una práctica variada  que ha hecho que los jugadores estuvieran </w:t>
      </w:r>
      <w:bookmarkStart w:id="0" w:name="_GoBack"/>
      <w:bookmarkEnd w:id="0"/>
      <w:r>
        <w:rPr>
          <w:rFonts w:ascii="Calibri" w:hAnsi="Calibri"/>
          <w:color w:val="002060"/>
          <w:lang w:val="es-ES_tradnl"/>
        </w:rPr>
        <w:t xml:space="preserve">más </w:t>
      </w:r>
      <w:proofErr w:type="gramStart"/>
      <w:r>
        <w:rPr>
          <w:rFonts w:ascii="Calibri" w:hAnsi="Calibri"/>
          <w:color w:val="002060"/>
          <w:lang w:val="es-ES_tradnl"/>
        </w:rPr>
        <w:t>atento</w:t>
      </w:r>
      <w:proofErr w:type="gramEnd"/>
      <w:r>
        <w:rPr>
          <w:rFonts w:ascii="Calibri" w:hAnsi="Calibri"/>
          <w:color w:val="002060"/>
          <w:lang w:val="es-ES_tradnl"/>
        </w:rPr>
        <w:t xml:space="preserve"> y participativos. </w:t>
      </w:r>
    </w:p>
    <w:sectPr w:rsidR="006F0ADB" w:rsidRPr="00494566" w:rsidSect="00E9519B">
      <w:headerReference w:type="default" r:id="rId11"/>
      <w:footerReference w:type="even" r:id="rId12"/>
      <w:footerReference w:type="default" r:id="rId13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AFD" w:rsidRDefault="009D4AFD">
      <w:r>
        <w:separator/>
      </w:r>
    </w:p>
  </w:endnote>
  <w:endnote w:type="continuationSeparator" w:id="0">
    <w:p w:rsidR="009D4AFD" w:rsidRDefault="009D4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27ED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27EDB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A27EDB">
            <w:fldChar w:fldCharType="begin"/>
          </w:r>
          <w:r w:rsidR="007A6AD0">
            <w:instrText xml:space="preserve"> PAGE   \* MERGEFORMAT </w:instrText>
          </w:r>
          <w:r w:rsidRPr="00A27EDB">
            <w:fldChar w:fldCharType="separate"/>
          </w:r>
          <w:r w:rsidR="00F348A8" w:rsidRPr="00F348A8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AFD" w:rsidRDefault="009D4AFD">
      <w:r>
        <w:separator/>
      </w:r>
    </w:p>
  </w:footnote>
  <w:footnote w:type="continuationSeparator" w:id="0">
    <w:p w:rsidR="009D4AFD" w:rsidRDefault="009D4A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5F191E"/>
    <w:multiLevelType w:val="hybridMultilevel"/>
    <w:tmpl w:val="9C84F9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21"/>
  </w:num>
  <w:num w:numId="4">
    <w:abstractNumId w:val="5"/>
  </w:num>
  <w:num w:numId="5">
    <w:abstractNumId w:val="6"/>
  </w:num>
  <w:num w:numId="6">
    <w:abstractNumId w:val="15"/>
  </w:num>
  <w:num w:numId="7">
    <w:abstractNumId w:val="4"/>
  </w:num>
  <w:num w:numId="8">
    <w:abstractNumId w:val="14"/>
  </w:num>
  <w:num w:numId="9">
    <w:abstractNumId w:val="17"/>
  </w:num>
  <w:num w:numId="10">
    <w:abstractNumId w:val="1"/>
  </w:num>
  <w:num w:numId="11">
    <w:abstractNumId w:val="11"/>
  </w:num>
  <w:num w:numId="12">
    <w:abstractNumId w:val="2"/>
  </w:num>
  <w:num w:numId="13">
    <w:abstractNumId w:val="9"/>
  </w:num>
  <w:num w:numId="14">
    <w:abstractNumId w:val="3"/>
  </w:num>
  <w:num w:numId="15">
    <w:abstractNumId w:val="12"/>
  </w:num>
  <w:num w:numId="16">
    <w:abstractNumId w:val="10"/>
  </w:num>
  <w:num w:numId="17">
    <w:abstractNumId w:val="8"/>
  </w:num>
  <w:num w:numId="18">
    <w:abstractNumId w:val="16"/>
  </w:num>
  <w:num w:numId="19">
    <w:abstractNumId w:val="0"/>
  </w:num>
  <w:num w:numId="20">
    <w:abstractNumId w:val="20"/>
  </w:num>
  <w:num w:numId="21">
    <w:abstractNumId w:val="19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357A4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566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6F0ADB"/>
    <w:rsid w:val="00711F0D"/>
    <w:rsid w:val="0071775F"/>
    <w:rsid w:val="00722939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0C0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D4AFD"/>
    <w:rsid w:val="009E55E0"/>
    <w:rsid w:val="009E714C"/>
    <w:rsid w:val="009F46D9"/>
    <w:rsid w:val="00A14BC7"/>
    <w:rsid w:val="00A237C3"/>
    <w:rsid w:val="00A27EDB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19EF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27FBA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1451"/>
    <w:rsid w:val="00E9519B"/>
    <w:rsid w:val="00E9773C"/>
    <w:rsid w:val="00EA233F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48A8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945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945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0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DB9966-930A-406E-BA6D-E874667D8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EFG</cp:lastModifiedBy>
  <cp:revision>2</cp:revision>
  <cp:lastPrinted>2003-10-30T09:46:00Z</cp:lastPrinted>
  <dcterms:created xsi:type="dcterms:W3CDTF">2012-12-10T08:57:00Z</dcterms:created>
  <dcterms:modified xsi:type="dcterms:W3CDTF">2012-12-10T08:57:00Z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