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4BA" w:rsidRDefault="001124BA" w:rsidP="00FB73D3">
      <w:pPr>
        <w:jc w:val="center"/>
        <w:rPr>
          <w:rFonts w:ascii="Cambria" w:hAnsi="Cambria"/>
          <w:b/>
        </w:rPr>
      </w:pPr>
      <w:bookmarkStart w:id="0" w:name="_GoBack"/>
      <w:bookmarkEnd w:id="0"/>
      <w:r w:rsidRPr="0063679F">
        <w:rPr>
          <w:rFonts w:ascii="Cambria" w:hAnsi="Cambria"/>
          <w:b/>
        </w:rPr>
        <w:t xml:space="preserve">CONCENTRACIÓN PRETEMPORADA 2014. </w:t>
      </w:r>
      <w:r>
        <w:rPr>
          <w:rFonts w:ascii="Cambria" w:hAnsi="Cambria"/>
          <w:b/>
        </w:rPr>
        <w:t xml:space="preserve"> </w:t>
      </w:r>
    </w:p>
    <w:p w:rsidR="001124BA" w:rsidRPr="0063679F" w:rsidRDefault="001124BA" w:rsidP="00FB73D3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C.G. ESCORPIÓN – 21 </w:t>
      </w:r>
      <w:r>
        <w:rPr>
          <w:rFonts w:ascii="Cambria" w:hAnsi="Cambria"/>
          <w:b/>
        </w:rPr>
        <w:tab/>
        <w:t>y 22 diciembre 2013</w:t>
      </w:r>
    </w:p>
    <w:p w:rsidR="001124BA" w:rsidRPr="0063679F" w:rsidRDefault="001124BA" w:rsidP="001B4F8A">
      <w:pPr>
        <w:jc w:val="center"/>
        <w:rPr>
          <w:rFonts w:ascii="Cambria" w:hAnsi="Cambria"/>
          <w:b/>
          <w:sz w:val="20"/>
        </w:rPr>
      </w:pPr>
    </w:p>
    <w:p w:rsidR="001124BA" w:rsidRPr="0063679F" w:rsidRDefault="001124BA" w:rsidP="001B4F8A">
      <w:pPr>
        <w:jc w:val="center"/>
        <w:rPr>
          <w:rFonts w:ascii="Cambria" w:hAnsi="Cambria"/>
          <w:b/>
          <w:sz w:val="20"/>
        </w:rPr>
      </w:pPr>
    </w:p>
    <w:p w:rsidR="001124BA" w:rsidRPr="0063679F" w:rsidRDefault="001124BA" w:rsidP="001B4F8A">
      <w:pPr>
        <w:jc w:val="center"/>
        <w:rPr>
          <w:rFonts w:ascii="Cambria" w:hAnsi="Cambria"/>
          <w:b/>
          <w:color w:val="00B050"/>
          <w:sz w:val="20"/>
        </w:rPr>
      </w:pPr>
      <w:r w:rsidRPr="0063679F">
        <w:rPr>
          <w:rFonts w:ascii="Cambria" w:hAnsi="Cambria"/>
          <w:b/>
          <w:color w:val="00B050"/>
          <w:sz w:val="20"/>
        </w:rPr>
        <w:t>FEEDBACK</w:t>
      </w:r>
    </w:p>
    <w:p w:rsidR="001124BA" w:rsidRDefault="001124BA" w:rsidP="00D21F97">
      <w:pPr>
        <w:rPr>
          <w:rFonts w:ascii="Book Antiqua" w:hAnsi="Book Antiqua"/>
          <w:b/>
          <w:sz w:val="20"/>
        </w:rPr>
      </w:pPr>
    </w:p>
    <w:p w:rsidR="001124BA" w:rsidRPr="007C719A" w:rsidRDefault="001124BA" w:rsidP="00373353">
      <w:pPr>
        <w:rPr>
          <w:rFonts w:ascii="Book Antiqua" w:hAnsi="Book Antiqua"/>
          <w:szCs w:val="22"/>
        </w:rPr>
      </w:pPr>
    </w:p>
    <w:p w:rsidR="001124BA" w:rsidRPr="00FB73D3" w:rsidRDefault="001124BA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¿Qué es lo que más te ha gustado de esta concentración?</w:t>
      </w:r>
    </w:p>
    <w:p w:rsidR="001124BA" w:rsidRPr="007C719A" w:rsidRDefault="001124BA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La competencia y la motivación del grupo en todo los tests </w:t>
      </w:r>
    </w:p>
    <w:p w:rsidR="001124BA" w:rsidRPr="007C719A" w:rsidRDefault="001124BA" w:rsidP="00E519E7">
      <w:pPr>
        <w:rPr>
          <w:rFonts w:ascii="Book Antiqua" w:hAnsi="Book Antiqua"/>
          <w:szCs w:val="22"/>
        </w:rPr>
      </w:pPr>
    </w:p>
    <w:p w:rsidR="001124BA" w:rsidRPr="007C719A" w:rsidRDefault="001124BA" w:rsidP="00E519E7">
      <w:pPr>
        <w:rPr>
          <w:rFonts w:ascii="Book Antiqua" w:hAnsi="Book Antiqua"/>
          <w:szCs w:val="22"/>
        </w:rPr>
      </w:pPr>
    </w:p>
    <w:p w:rsidR="001124BA" w:rsidRPr="007C719A" w:rsidRDefault="001124BA" w:rsidP="00373353">
      <w:pPr>
        <w:rPr>
          <w:rFonts w:ascii="Book Antiqua" w:hAnsi="Book Antiqua"/>
          <w:szCs w:val="22"/>
        </w:rPr>
      </w:pPr>
    </w:p>
    <w:p w:rsidR="001124BA" w:rsidRDefault="001124BA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juego corto?</w:t>
      </w:r>
    </w:p>
    <w:p w:rsidR="001124BA" w:rsidRDefault="001124BA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A ver cada golpe con diferentes palos y poder elegir el mas fácil </w:t>
      </w:r>
    </w:p>
    <w:p w:rsidR="001124BA" w:rsidRDefault="001124BA" w:rsidP="00FB73D3">
      <w:pPr>
        <w:rPr>
          <w:rFonts w:ascii="Book Antiqua" w:hAnsi="Book Antiqua"/>
          <w:szCs w:val="22"/>
        </w:rPr>
      </w:pPr>
    </w:p>
    <w:p w:rsidR="001124BA" w:rsidRDefault="001124BA" w:rsidP="00FB73D3">
      <w:pPr>
        <w:rPr>
          <w:rFonts w:ascii="Book Antiqua" w:hAnsi="Book Antiqua"/>
          <w:szCs w:val="22"/>
        </w:rPr>
      </w:pPr>
    </w:p>
    <w:p w:rsidR="001124BA" w:rsidRPr="00FB73D3" w:rsidRDefault="001124BA" w:rsidP="00FB73D3">
      <w:pPr>
        <w:rPr>
          <w:rFonts w:ascii="Book Antiqua" w:hAnsi="Book Antiqua"/>
          <w:szCs w:val="22"/>
        </w:rPr>
      </w:pPr>
    </w:p>
    <w:p w:rsidR="001124BA" w:rsidRDefault="001124BA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largo (efectos, estrategia)?</w:t>
      </w:r>
    </w:p>
    <w:p w:rsidR="001124BA" w:rsidRDefault="001124BA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Nacho me enseñó una nueva manera de abrir la bola con mucha mas facilidad, Salva me dijo que tenia que liberar un poco en el momento del impacto y con Paco trabaje unos ejercicios para mejorar la rotación de la pierna en la bajada del swing y otro de activar las escápulas para la rotación de la parte superior. </w:t>
      </w:r>
    </w:p>
    <w:p w:rsidR="001124BA" w:rsidRDefault="001124BA" w:rsidP="00FB73D3">
      <w:pPr>
        <w:rPr>
          <w:rFonts w:ascii="Book Antiqua" w:hAnsi="Book Antiqua"/>
          <w:szCs w:val="22"/>
        </w:rPr>
      </w:pPr>
    </w:p>
    <w:p w:rsidR="001124BA" w:rsidRDefault="001124BA" w:rsidP="00FB73D3">
      <w:pPr>
        <w:rPr>
          <w:rFonts w:ascii="Book Antiqua" w:hAnsi="Book Antiqua"/>
          <w:szCs w:val="22"/>
        </w:rPr>
      </w:pPr>
    </w:p>
    <w:p w:rsidR="001124BA" w:rsidRPr="00FB73D3" w:rsidRDefault="001124BA" w:rsidP="00FB73D3">
      <w:pPr>
        <w:rPr>
          <w:rFonts w:ascii="Book Antiqua" w:hAnsi="Book Antiqua"/>
          <w:szCs w:val="22"/>
        </w:rPr>
      </w:pPr>
    </w:p>
    <w:p w:rsidR="001124BA" w:rsidRPr="00D21F97" w:rsidRDefault="001124BA" w:rsidP="00D21F97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entrenamiento de putt?</w:t>
      </w:r>
    </w:p>
    <w:p w:rsidR="001124BA" w:rsidRPr="00FB73D3" w:rsidRDefault="001124BA" w:rsidP="00FB73D3">
      <w:pPr>
        <w:rPr>
          <w:rFonts w:ascii="Book Antiqua" w:hAnsi="Book Antiqua"/>
          <w:szCs w:val="22"/>
        </w:rPr>
      </w:pPr>
    </w:p>
    <w:p w:rsidR="001124BA" w:rsidRDefault="001124BA" w:rsidP="00A72851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El entrenamiento que hicimos es muy parecido al que hacemos en la Blume, veo muy positivo trabajar con tests. </w:t>
      </w:r>
    </w:p>
    <w:p w:rsidR="001124BA" w:rsidRDefault="001124BA" w:rsidP="00A72851">
      <w:pPr>
        <w:rPr>
          <w:rFonts w:ascii="Book Antiqua" w:hAnsi="Book Antiqua"/>
          <w:szCs w:val="22"/>
        </w:rPr>
      </w:pPr>
    </w:p>
    <w:p w:rsidR="001124BA" w:rsidRPr="00233632" w:rsidRDefault="001124BA" w:rsidP="00233632">
      <w:pPr>
        <w:rPr>
          <w:rFonts w:ascii="Book Antiqua" w:hAnsi="Book Antiqua"/>
          <w:szCs w:val="22"/>
        </w:rPr>
      </w:pPr>
      <w:r w:rsidRPr="00233632">
        <w:rPr>
          <w:rFonts w:ascii="Book Antiqua" w:hAnsi="Book Antiqua"/>
          <w:szCs w:val="22"/>
        </w:rPr>
        <w:t xml:space="preserve"> </w:t>
      </w:r>
    </w:p>
    <w:p w:rsidR="001124BA" w:rsidRDefault="001124BA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tus entrenamientos.</w:t>
      </w:r>
    </w:p>
    <w:p w:rsidR="001124BA" w:rsidRDefault="001124BA" w:rsidP="00233632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Meteré el test que hicimos de sacada de bunker, y sobre todo el ejercicio de estrategia </w:t>
      </w:r>
    </w:p>
    <w:p w:rsidR="001124BA" w:rsidRDefault="001124BA" w:rsidP="00233632">
      <w:pPr>
        <w:rPr>
          <w:rFonts w:ascii="Book Antiqua" w:hAnsi="Book Antiqua"/>
          <w:szCs w:val="22"/>
        </w:rPr>
      </w:pPr>
    </w:p>
    <w:p w:rsidR="001124BA" w:rsidRDefault="001124BA" w:rsidP="00233632">
      <w:pPr>
        <w:rPr>
          <w:rFonts w:ascii="Book Antiqua" w:hAnsi="Book Antiqua"/>
          <w:szCs w:val="22"/>
        </w:rPr>
      </w:pPr>
    </w:p>
    <w:p w:rsidR="001124BA" w:rsidRDefault="001124BA" w:rsidP="00233632">
      <w:pPr>
        <w:rPr>
          <w:rFonts w:ascii="Book Antiqua" w:hAnsi="Book Antiqua"/>
          <w:szCs w:val="22"/>
        </w:rPr>
      </w:pPr>
    </w:p>
    <w:p w:rsidR="001124BA" w:rsidRPr="00233632" w:rsidRDefault="001124BA" w:rsidP="00233632">
      <w:pPr>
        <w:rPr>
          <w:rFonts w:ascii="Book Antiqua" w:hAnsi="Book Antiqua"/>
          <w:szCs w:val="22"/>
        </w:rPr>
      </w:pPr>
    </w:p>
    <w:p w:rsidR="001124BA" w:rsidRDefault="001124BA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De  </w:t>
      </w:r>
      <w:smartTag w:uri="urn:schemas-microsoft-com:office:smarttags" w:element="metricconverter">
        <w:smartTagPr>
          <w:attr w:name="ProductID" w:val="0 a"/>
        </w:smartTagPr>
        <w:r>
          <w:rPr>
            <w:rFonts w:ascii="Book Antiqua" w:hAnsi="Book Antiqua"/>
            <w:szCs w:val="22"/>
          </w:rPr>
          <w:t>0 a</w:t>
        </w:r>
      </w:smartTag>
      <w:r>
        <w:rPr>
          <w:rFonts w:ascii="Book Antiqua" w:hAnsi="Book Antiqua"/>
          <w:szCs w:val="22"/>
        </w:rPr>
        <w:t xml:space="preserve"> 10, ¿cuánto de útil te ha resultado esta concentración? ¿Por qué?</w:t>
      </w:r>
    </w:p>
    <w:p w:rsidR="001124BA" w:rsidRPr="007C719A" w:rsidRDefault="001124BA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Un 8, fue una gran concentración y me sirvió sobre todo para ver mis puntos fuertes y en los que tengo que trabajar mas antes de los torneos </w:t>
      </w:r>
    </w:p>
    <w:p w:rsidR="001124BA" w:rsidRPr="007C719A" w:rsidRDefault="001124BA" w:rsidP="00E519E7">
      <w:pPr>
        <w:rPr>
          <w:rFonts w:ascii="Book Antiqua" w:hAnsi="Book Antiqua"/>
          <w:szCs w:val="22"/>
        </w:rPr>
      </w:pPr>
    </w:p>
    <w:p w:rsidR="001124BA" w:rsidRPr="007C719A" w:rsidRDefault="001124BA" w:rsidP="00E519E7">
      <w:pPr>
        <w:rPr>
          <w:rFonts w:ascii="Book Antiqua" w:hAnsi="Book Antiqua"/>
          <w:szCs w:val="22"/>
        </w:rPr>
      </w:pPr>
    </w:p>
    <w:p w:rsidR="001124BA" w:rsidRPr="007C719A" w:rsidRDefault="001124BA" w:rsidP="00E519E7">
      <w:pPr>
        <w:rPr>
          <w:rFonts w:ascii="Book Antiqua" w:hAnsi="Book Antiqua"/>
          <w:szCs w:val="22"/>
        </w:rPr>
      </w:pPr>
    </w:p>
    <w:p w:rsidR="001124BA" w:rsidRPr="00FB73D3" w:rsidRDefault="001124BA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Comentarios adicionales sobre cualquier otro aspecto de la concentración.</w:t>
      </w:r>
    </w:p>
    <w:p w:rsidR="001124BA" w:rsidRDefault="001124BA" w:rsidP="0051751C">
      <w:pPr>
        <w:rPr>
          <w:rFonts w:ascii="Book Antiqua" w:hAnsi="Book Antiqua"/>
          <w:szCs w:val="22"/>
        </w:rPr>
      </w:pPr>
    </w:p>
    <w:p w:rsidR="001124BA" w:rsidRDefault="001124BA" w:rsidP="0051751C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Me hubiese gustado que hubiera habido un día de técnica de putt</w:t>
      </w:r>
    </w:p>
    <w:p w:rsidR="001124BA" w:rsidRDefault="001124BA" w:rsidP="0051751C">
      <w:pPr>
        <w:rPr>
          <w:rFonts w:ascii="Book Antiqua" w:hAnsi="Book Antiqua"/>
          <w:szCs w:val="22"/>
        </w:rPr>
      </w:pPr>
    </w:p>
    <w:p w:rsidR="001124BA" w:rsidRDefault="001124BA" w:rsidP="0051751C">
      <w:pPr>
        <w:rPr>
          <w:rFonts w:ascii="Book Antiqua" w:hAnsi="Book Antiqua"/>
          <w:szCs w:val="22"/>
        </w:rPr>
      </w:pPr>
    </w:p>
    <w:p w:rsidR="001124BA" w:rsidRDefault="001124BA" w:rsidP="00B94C51">
      <w:pPr>
        <w:jc w:val="center"/>
        <w:rPr>
          <w:rFonts w:ascii="Book Antiqua" w:hAnsi="Book Antiqua"/>
          <w:szCs w:val="22"/>
        </w:rPr>
      </w:pPr>
    </w:p>
    <w:p w:rsidR="001124BA" w:rsidRDefault="001124BA" w:rsidP="00B94C51">
      <w:pPr>
        <w:jc w:val="center"/>
        <w:rPr>
          <w:rFonts w:ascii="Book Antiqua" w:hAnsi="Book Antiqua"/>
          <w:szCs w:val="22"/>
        </w:rPr>
      </w:pPr>
    </w:p>
    <w:p w:rsidR="001124BA" w:rsidRPr="001D78DF" w:rsidRDefault="001124BA" w:rsidP="00836005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1124BA" w:rsidRPr="001D78DF" w:rsidSect="0073368A">
      <w:headerReference w:type="default" r:id="rId8"/>
      <w:footerReference w:type="default" r:id="rId9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4BA" w:rsidRDefault="001124BA" w:rsidP="00876688">
      <w:r>
        <w:separator/>
      </w:r>
    </w:p>
  </w:endnote>
  <w:endnote w:type="continuationSeparator" w:id="0">
    <w:p w:rsidR="001124BA" w:rsidRDefault="001124BA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4BA" w:rsidRDefault="001124BA" w:rsidP="005D5432">
    <w:pPr>
      <w:pStyle w:val="Piedepgina"/>
      <w:jc w:val="center"/>
      <w:rPr>
        <w:rFonts w:ascii="Calibri" w:hAnsi="Calibri"/>
        <w:color w:val="0039A6"/>
        <w:sz w:val="18"/>
        <w:szCs w:val="18"/>
      </w:rPr>
    </w:pPr>
  </w:p>
  <w:p w:rsidR="001124BA" w:rsidRPr="008F4CEE" w:rsidRDefault="001124BA" w:rsidP="005D5432">
    <w:pPr>
      <w:pStyle w:val="Piedepgina"/>
      <w:jc w:val="center"/>
      <w:rPr>
        <w:rFonts w:ascii="Calibri" w:hAnsi="Calibri"/>
        <w:color w:val="0039A6"/>
        <w:sz w:val="18"/>
        <w:szCs w:val="18"/>
      </w:rPr>
    </w:pPr>
    <w:r w:rsidRPr="00545300">
      <w:rPr>
        <w:rFonts w:ascii="Calibri" w:hAnsi="Calibr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="Calibri" w:hAnsi="Calibri"/>
          <w:sz w:val="18"/>
          <w:szCs w:val="18"/>
        </w:rPr>
        <w:t>rfegolf@rfegolf.es</w:t>
      </w:r>
    </w:hyperlink>
    <w:r w:rsidRPr="00545300">
      <w:rPr>
        <w:rFonts w:ascii="Calibri" w:hAnsi="Calibr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="Calibri" w:hAnsi="Calibri"/>
          <w:sz w:val="18"/>
          <w:szCs w:val="18"/>
        </w:rPr>
        <w:t>www.rfegolf.es</w:t>
      </w:r>
    </w:hyperlink>
  </w:p>
  <w:p w:rsidR="001124BA" w:rsidRDefault="001124BA" w:rsidP="005D5432">
    <w:pPr>
      <w:pStyle w:val="Piedepgina"/>
    </w:pPr>
  </w:p>
  <w:p w:rsidR="001124BA" w:rsidRDefault="001124B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4BA" w:rsidRDefault="001124BA" w:rsidP="00876688">
      <w:r>
        <w:separator/>
      </w:r>
    </w:p>
  </w:footnote>
  <w:footnote w:type="continuationSeparator" w:id="0">
    <w:p w:rsidR="001124BA" w:rsidRDefault="001124BA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4BA" w:rsidRDefault="0068201E" w:rsidP="005D5432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noProof/>
        <w:color w:val="000080"/>
        <w:sz w:val="52"/>
        <w:szCs w:val="52"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2604770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_tradnl" w:eastAsia="es-ES_tradn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426.75pt;margin-top:-18.95pt;width:63.95pt;height:55.95pt;z-index:-251655168;mso-position-horizontal-relative:text;mso-position-vertical-relative:text" fillcolor="window">
          <v:imagedata r:id="rId2" o:title=""/>
        </v:shape>
        <o:OLEObject Type="Embed" ProgID="Word.Picture.8" ShapeID="_x0000_s2050" DrawAspect="Content" ObjectID="_1449644748" r:id="rId3"/>
      </w:pict>
    </w:r>
    <w:r w:rsidR="001124BA" w:rsidRPr="00A81479">
      <w:rPr>
        <w:rFonts w:ascii="Calibri" w:hAnsi="Calibri"/>
        <w:noProof/>
        <w:color w:val="000080"/>
        <w:sz w:val="52"/>
        <w:szCs w:val="52"/>
      </w:rPr>
      <w:t xml:space="preserve">    </w:t>
    </w:r>
    <w:r w:rsidR="001124BA" w:rsidRPr="00A81479">
      <w:rPr>
        <w:rFonts w:ascii="Calibri" w:hAnsi="Calibri"/>
        <w:noProof/>
        <w:color w:val="000080"/>
        <w:sz w:val="52"/>
        <w:szCs w:val="52"/>
      </w:rPr>
      <w:tab/>
      <w:t xml:space="preserve">   </w:t>
    </w:r>
    <w:r w:rsidR="001124BA">
      <w:rPr>
        <w:rFonts w:ascii="Calibri" w:hAnsi="Calibri"/>
        <w:noProof/>
        <w:color w:val="000080"/>
        <w:sz w:val="52"/>
        <w:szCs w:val="52"/>
      </w:rPr>
      <w:t xml:space="preserve">  </w:t>
    </w:r>
    <w:r w:rsidR="001124BA" w:rsidRPr="00A81479">
      <w:rPr>
        <w:rFonts w:ascii="Calibri" w:hAnsi="Calibri"/>
        <w:noProof/>
        <w:color w:val="000080"/>
        <w:sz w:val="24"/>
        <w:szCs w:val="24"/>
      </w:rPr>
      <w:t xml:space="preserve">  </w:t>
    </w:r>
    <w:r w:rsidR="001124BA" w:rsidRPr="00A81479">
      <w:rPr>
        <w:rFonts w:ascii="Calibri" w:hAnsi="Calibri"/>
        <w:noProof/>
        <w:color w:val="000080"/>
        <w:sz w:val="52"/>
        <w:szCs w:val="52"/>
      </w:rPr>
      <w:t xml:space="preserve">  </w:t>
    </w:r>
    <w:r w:rsidR="001124BA" w:rsidRPr="00A81479">
      <w:rPr>
        <w:rFonts w:ascii="Calibri" w:hAnsi="Calibri"/>
        <w:noProof/>
        <w:color w:val="000080"/>
        <w:sz w:val="52"/>
        <w:szCs w:val="52"/>
      </w:rPr>
      <w:tab/>
    </w:r>
    <w:r w:rsidR="001124BA" w:rsidRPr="00A81479">
      <w:rPr>
        <w:rFonts w:ascii="Calibri" w:hAnsi="Calibri"/>
        <w:noProof/>
        <w:color w:val="000080"/>
        <w:sz w:val="52"/>
        <w:szCs w:val="52"/>
      </w:rPr>
      <w:tab/>
    </w:r>
    <w:r w:rsidR="001124BA" w:rsidRPr="00A81479">
      <w:rPr>
        <w:rFonts w:ascii="Calibri" w:hAnsi="Calibri"/>
        <w:noProof/>
        <w:color w:val="000080"/>
        <w:sz w:val="52"/>
        <w:szCs w:val="52"/>
      </w:rPr>
      <w:tab/>
    </w:r>
    <w:r w:rsidR="001124BA" w:rsidRPr="00A81479">
      <w:rPr>
        <w:rFonts w:ascii="Calibri" w:hAnsi="Calibri"/>
        <w:noProof/>
        <w:color w:val="000080"/>
        <w:sz w:val="52"/>
        <w:szCs w:val="52"/>
      </w:rPr>
      <w:tab/>
    </w:r>
    <w:r w:rsidR="001124BA" w:rsidRPr="00A81479">
      <w:rPr>
        <w:rFonts w:ascii="Calibri" w:hAnsi="Calibri"/>
        <w:noProof/>
        <w:color w:val="000080"/>
        <w:sz w:val="52"/>
        <w:szCs w:val="52"/>
      </w:rPr>
      <w:tab/>
    </w:r>
    <w:r w:rsidR="001124BA" w:rsidRPr="00A81479">
      <w:rPr>
        <w:rFonts w:ascii="Calibri" w:hAnsi="Calibri"/>
        <w:noProof/>
        <w:color w:val="000080"/>
        <w:sz w:val="52"/>
        <w:szCs w:val="52"/>
      </w:rPr>
      <w:tab/>
    </w:r>
    <w:r w:rsidR="001124BA">
      <w:rPr>
        <w:rFonts w:ascii="Calibri" w:hAnsi="Calibri"/>
        <w:noProof/>
        <w:color w:val="000080"/>
        <w:sz w:val="52"/>
        <w:szCs w:val="52"/>
      </w:rPr>
      <w:tab/>
    </w:r>
  </w:p>
  <w:p w:rsidR="001124BA" w:rsidRDefault="001124BA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1124BA" w:rsidRDefault="001124BA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  <w:p w:rsidR="001124BA" w:rsidRDefault="001124BA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1124BA" w:rsidRPr="005D5432" w:rsidRDefault="001124BA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6845"/>
    <w:rsid w:val="000D706D"/>
    <w:rsid w:val="001040BC"/>
    <w:rsid w:val="001124BA"/>
    <w:rsid w:val="00142C58"/>
    <w:rsid w:val="001B4F8A"/>
    <w:rsid w:val="001C3E4B"/>
    <w:rsid w:val="001D07E0"/>
    <w:rsid w:val="001D2687"/>
    <w:rsid w:val="001D73AB"/>
    <w:rsid w:val="001D78DF"/>
    <w:rsid w:val="00230E46"/>
    <w:rsid w:val="00233632"/>
    <w:rsid w:val="00255AB1"/>
    <w:rsid w:val="00260DC2"/>
    <w:rsid w:val="00295F5B"/>
    <w:rsid w:val="002A3796"/>
    <w:rsid w:val="002E4D26"/>
    <w:rsid w:val="00300F51"/>
    <w:rsid w:val="00302691"/>
    <w:rsid w:val="00317540"/>
    <w:rsid w:val="00373353"/>
    <w:rsid w:val="003A3EAD"/>
    <w:rsid w:val="003D70E6"/>
    <w:rsid w:val="003E2096"/>
    <w:rsid w:val="003F1F01"/>
    <w:rsid w:val="00414D12"/>
    <w:rsid w:val="00422A95"/>
    <w:rsid w:val="004F583E"/>
    <w:rsid w:val="004F5F4D"/>
    <w:rsid w:val="0051751C"/>
    <w:rsid w:val="00535E47"/>
    <w:rsid w:val="00545300"/>
    <w:rsid w:val="00576BDC"/>
    <w:rsid w:val="005A40F7"/>
    <w:rsid w:val="005C0C86"/>
    <w:rsid w:val="005C7C1F"/>
    <w:rsid w:val="005D4118"/>
    <w:rsid w:val="005D5432"/>
    <w:rsid w:val="0063679F"/>
    <w:rsid w:val="0068201E"/>
    <w:rsid w:val="006C075C"/>
    <w:rsid w:val="006C1FFA"/>
    <w:rsid w:val="0073368A"/>
    <w:rsid w:val="00735B16"/>
    <w:rsid w:val="00760B42"/>
    <w:rsid w:val="007C441D"/>
    <w:rsid w:val="007C719A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8F4CEE"/>
    <w:rsid w:val="0092004B"/>
    <w:rsid w:val="00970B40"/>
    <w:rsid w:val="00973929"/>
    <w:rsid w:val="00A26E51"/>
    <w:rsid w:val="00A72851"/>
    <w:rsid w:val="00A81479"/>
    <w:rsid w:val="00AB6982"/>
    <w:rsid w:val="00AD3F07"/>
    <w:rsid w:val="00B13C86"/>
    <w:rsid w:val="00B447C9"/>
    <w:rsid w:val="00B4644D"/>
    <w:rsid w:val="00B94C51"/>
    <w:rsid w:val="00BC4B82"/>
    <w:rsid w:val="00C50F45"/>
    <w:rsid w:val="00CE749A"/>
    <w:rsid w:val="00D12725"/>
    <w:rsid w:val="00D21F97"/>
    <w:rsid w:val="00D644E5"/>
    <w:rsid w:val="00D7204B"/>
    <w:rsid w:val="00DA544F"/>
    <w:rsid w:val="00E1513D"/>
    <w:rsid w:val="00E519E7"/>
    <w:rsid w:val="00E83A3F"/>
    <w:rsid w:val="00E9014F"/>
    <w:rsid w:val="00EC3DB7"/>
    <w:rsid w:val="00F36AA0"/>
    <w:rsid w:val="00F52AE7"/>
    <w:rsid w:val="00F97267"/>
    <w:rsid w:val="00FA2B43"/>
    <w:rsid w:val="00FB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rsid w:val="00302691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02B3B"/>
    <w:rPr>
      <w:rFonts w:ascii="Tahoma" w:hAnsi="Tahoma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1040B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02B3B"/>
    <w:rPr>
      <w:rFonts w:ascii="Tahoma" w:hAnsi="Tahoma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5D5432"/>
    <w:rPr>
      <w:rFonts w:ascii="Tahoma" w:hAnsi="Tahoma" w:cs="Times New Roman"/>
      <w:sz w:val="22"/>
    </w:rPr>
  </w:style>
  <w:style w:type="character" w:styleId="Hipervnculo">
    <w:name w:val="Hyperlink"/>
    <w:basedOn w:val="Fuentedeprrafopredeter"/>
    <w:uiPriority w:val="99"/>
    <w:rsid w:val="001040BC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5C0C86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2B3B"/>
    <w:rPr>
      <w:sz w:val="0"/>
      <w:szCs w:val="0"/>
      <w:lang w:val="es-ES" w:eastAsia="es-ES"/>
    </w:rPr>
  </w:style>
  <w:style w:type="paragraph" w:styleId="Prrafodelista">
    <w:name w:val="List Paragraph"/>
    <w:basedOn w:val="Normal"/>
    <w:uiPriority w:val="99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rsid w:val="00302691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02B3B"/>
    <w:rPr>
      <w:rFonts w:ascii="Tahoma" w:hAnsi="Tahoma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1040B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02B3B"/>
    <w:rPr>
      <w:rFonts w:ascii="Tahoma" w:hAnsi="Tahoma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5D5432"/>
    <w:rPr>
      <w:rFonts w:ascii="Tahoma" w:hAnsi="Tahoma" w:cs="Times New Roman"/>
      <w:sz w:val="22"/>
    </w:rPr>
  </w:style>
  <w:style w:type="character" w:styleId="Hipervnculo">
    <w:name w:val="Hyperlink"/>
    <w:basedOn w:val="Fuentedeprrafopredeter"/>
    <w:uiPriority w:val="99"/>
    <w:rsid w:val="001040BC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5C0C86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2B3B"/>
    <w:rPr>
      <w:sz w:val="0"/>
      <w:szCs w:val="0"/>
      <w:lang w:val="es-ES" w:eastAsia="es-ES"/>
    </w:rPr>
  </w:style>
  <w:style w:type="paragraph" w:styleId="Prrafodelista">
    <w:name w:val="List Paragraph"/>
    <w:basedOn w:val="Normal"/>
    <w:uiPriority w:val="99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292B97D-3872-4391-9A38-9734461F7C99}"/>
</file>

<file path=customXml/itemProps2.xml><?xml version="1.0" encoding="utf-8"?>
<ds:datastoreItem xmlns:ds="http://schemas.openxmlformats.org/officeDocument/2006/customXml" ds:itemID="{DCB72EF5-3688-4FF0-8CCF-153570924AFD}"/>
</file>

<file path=customXml/itemProps3.xml><?xml version="1.0" encoding="utf-8"?>
<ds:datastoreItem xmlns:ds="http://schemas.openxmlformats.org/officeDocument/2006/customXml" ds:itemID="{B98113E3-5616-41D1-84FA-2669F89606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1203</Characters>
  <Application>Microsoft Office Word</Application>
  <DocSecurity>4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Andrade Barry</dc:title>
  <dc:creator>Elena Vecino</dc:creator>
  <cp:lastModifiedBy>loreto uhagon</cp:lastModifiedBy>
  <cp:revision>2</cp:revision>
  <cp:lastPrinted>2011-10-01T14:00:00Z</cp:lastPrinted>
  <dcterms:created xsi:type="dcterms:W3CDTF">2013-12-27T09:19:00Z</dcterms:created>
  <dcterms:modified xsi:type="dcterms:W3CDTF">2013-12-27T09:19:00Z</dcterms:modified>
</cp:coreProperties>
</file>