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8FC" w:rsidRPr="00696222" w:rsidRDefault="008D08FC">
      <w:pPr>
        <w:pStyle w:val="Ttul"/>
        <w:rPr>
          <w:rFonts w:ascii="Britannic Bold" w:hAnsi="Britannic Bold"/>
          <w:b w:val="0"/>
          <w:color w:val="FF0000"/>
          <w:sz w:val="32"/>
        </w:rPr>
      </w:pPr>
      <w:bookmarkStart w:id="0" w:name="_GoBack"/>
      <w:bookmarkEnd w:id="0"/>
      <w:r w:rsidRPr="0080128F">
        <w:rPr>
          <w:rFonts w:ascii="Britannic Bold" w:hAnsi="Britannic Bold"/>
          <w:b w:val="0"/>
          <w:color w:val="002060"/>
          <w:sz w:val="32"/>
        </w:rPr>
        <w:t>INFORME TÉCNICOS</w:t>
      </w:r>
      <w:r>
        <w:rPr>
          <w:rFonts w:ascii="Britannic Bold" w:hAnsi="Britannic Bold"/>
          <w:b w:val="0"/>
          <w:color w:val="002060"/>
          <w:sz w:val="32"/>
        </w:rPr>
        <w:t xml:space="preserve"> CTAM / CTAF.</w:t>
      </w:r>
    </w:p>
    <w:p w:rsidR="008D08FC" w:rsidRDefault="008D08FC">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8D08FC" w:rsidRPr="00D44871">
        <w:trPr>
          <w:trHeight w:val="320"/>
        </w:trPr>
        <w:tc>
          <w:tcPr>
            <w:tcW w:w="3227" w:type="dxa"/>
            <w:tcBorders>
              <w:top w:val="single" w:sz="12" w:space="0" w:color="1F497D"/>
              <w:bottom w:val="single" w:sz="12" w:space="0" w:color="1F497D"/>
            </w:tcBorders>
            <w:shd w:val="pct25" w:color="000000" w:fill="FFFFFF"/>
          </w:tcPr>
          <w:p w:rsidR="008D08FC" w:rsidRPr="00504DC9" w:rsidRDefault="008D08FC"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8D08FC" w:rsidRPr="00324F5E" w:rsidRDefault="008D08FC" w:rsidP="006E602E">
            <w:pPr>
              <w:rPr>
                <w:rFonts w:ascii="Calibri" w:hAnsi="Calibri"/>
                <w:bCs/>
                <w:color w:val="002060"/>
                <w:lang w:val="es-ES_tradnl"/>
              </w:rPr>
            </w:pPr>
            <w:r w:rsidRPr="00324F5E">
              <w:rPr>
                <w:rFonts w:ascii="Calibri" w:hAnsi="Calibri"/>
                <w:bCs/>
                <w:color w:val="002060"/>
                <w:lang w:val="es-ES_tradnl"/>
              </w:rPr>
              <w:t xml:space="preserve"> </w:t>
            </w:r>
            <w:r w:rsidR="006E602E">
              <w:rPr>
                <w:rFonts w:ascii="Calibri" w:hAnsi="Calibri"/>
                <w:bCs/>
                <w:color w:val="002060"/>
                <w:lang w:val="es-ES_tradnl"/>
              </w:rPr>
              <w:t>Nacho Gervás</w:t>
            </w:r>
          </w:p>
        </w:tc>
      </w:tr>
      <w:tr w:rsidR="008D08FC" w:rsidRPr="00D44871">
        <w:trPr>
          <w:trHeight w:val="320"/>
        </w:trPr>
        <w:tc>
          <w:tcPr>
            <w:tcW w:w="3227" w:type="dxa"/>
            <w:tcBorders>
              <w:top w:val="single" w:sz="12" w:space="0" w:color="1F497D"/>
              <w:bottom w:val="single" w:sz="12" w:space="0" w:color="1F497D"/>
            </w:tcBorders>
            <w:shd w:val="pct25" w:color="000000" w:fill="FFFFFF"/>
          </w:tcPr>
          <w:p w:rsidR="008D08FC" w:rsidRPr="00D44871" w:rsidRDefault="008D08FC"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8D08FC" w:rsidRPr="00D44871" w:rsidRDefault="008D08FC" w:rsidP="00D44871">
            <w:pPr>
              <w:pStyle w:val="Ttulo1"/>
              <w:spacing w:line="240" w:lineRule="auto"/>
              <w:rPr>
                <w:rFonts w:ascii="Calibri" w:hAnsi="Calibri"/>
                <w:b w:val="0"/>
                <w:bCs/>
                <w:color w:val="002060"/>
                <w:lang w:val="en-GB"/>
              </w:rPr>
            </w:pPr>
            <w:r w:rsidRPr="00D44871">
              <w:rPr>
                <w:rFonts w:ascii="Calibri" w:hAnsi="Calibri"/>
                <w:b w:val="0"/>
                <w:bCs/>
                <w:color w:val="002060"/>
                <w:lang w:val="en-GB"/>
              </w:rPr>
              <w:t>Concentración preparatoria 2015</w:t>
            </w:r>
          </w:p>
        </w:tc>
      </w:tr>
      <w:tr w:rsidR="008D08FC" w:rsidRPr="00D44871">
        <w:trPr>
          <w:trHeight w:val="320"/>
        </w:trPr>
        <w:tc>
          <w:tcPr>
            <w:tcW w:w="3227" w:type="dxa"/>
            <w:tcBorders>
              <w:top w:val="single" w:sz="12" w:space="0" w:color="1F497D"/>
              <w:bottom w:val="single" w:sz="12" w:space="0" w:color="1F497D"/>
            </w:tcBorders>
            <w:shd w:val="pct25" w:color="000000" w:fill="FFFFFF"/>
          </w:tcPr>
          <w:p w:rsidR="008D08FC" w:rsidRPr="00D44871" w:rsidRDefault="008D08FC">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8D08FC" w:rsidRPr="00D44871" w:rsidRDefault="008D08FC">
            <w:pPr>
              <w:rPr>
                <w:rFonts w:ascii="Calibri" w:hAnsi="Calibri"/>
                <w:b/>
                <w:bCs/>
                <w:color w:val="002060"/>
                <w:lang w:val="es-ES_tradnl"/>
              </w:rPr>
            </w:pPr>
            <w:r w:rsidRPr="00D44871">
              <w:rPr>
                <w:rFonts w:ascii="Calibri" w:hAnsi="Calibri"/>
                <w:b/>
                <w:bCs/>
                <w:color w:val="002060"/>
                <w:lang w:val="es-ES_tradnl"/>
              </w:rPr>
              <w:t>27-29 Dic 2014</w:t>
            </w:r>
          </w:p>
        </w:tc>
      </w:tr>
      <w:tr w:rsidR="008D08FC" w:rsidRPr="00D44871">
        <w:trPr>
          <w:trHeight w:val="320"/>
        </w:trPr>
        <w:tc>
          <w:tcPr>
            <w:tcW w:w="3227" w:type="dxa"/>
            <w:tcBorders>
              <w:top w:val="single" w:sz="12" w:space="0" w:color="1F497D"/>
              <w:bottom w:val="single" w:sz="12" w:space="0" w:color="1F497D"/>
            </w:tcBorders>
            <w:shd w:val="pct25" w:color="000000" w:fill="FFFFFF"/>
          </w:tcPr>
          <w:p w:rsidR="008D08FC" w:rsidRPr="00D44871" w:rsidRDefault="008D08FC">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8D08FC" w:rsidRPr="00D44871" w:rsidRDefault="008D08FC">
            <w:pPr>
              <w:rPr>
                <w:rFonts w:ascii="Calibri" w:hAnsi="Calibri"/>
                <w:b/>
                <w:bCs/>
                <w:color w:val="002060"/>
                <w:lang w:val="es-ES_tradnl"/>
              </w:rPr>
            </w:pPr>
            <w:r w:rsidRPr="00D44871">
              <w:rPr>
                <w:rFonts w:ascii="Calibri" w:hAnsi="Calibri"/>
                <w:b/>
                <w:bCs/>
                <w:color w:val="002060"/>
                <w:lang w:val="es-ES_tradnl"/>
              </w:rPr>
              <w:t>30 Dic 2014</w:t>
            </w:r>
          </w:p>
        </w:tc>
      </w:tr>
      <w:tr w:rsidR="008D08FC" w:rsidRPr="00D44871">
        <w:trPr>
          <w:trHeight w:val="320"/>
        </w:trPr>
        <w:tc>
          <w:tcPr>
            <w:tcW w:w="3227" w:type="dxa"/>
            <w:tcBorders>
              <w:top w:val="single" w:sz="12" w:space="0" w:color="1F497D"/>
              <w:bottom w:val="single" w:sz="12" w:space="0" w:color="1F497D"/>
            </w:tcBorders>
            <w:shd w:val="pct25" w:color="000000" w:fill="FFFFFF"/>
          </w:tcPr>
          <w:p w:rsidR="008D08FC" w:rsidRDefault="008D08FC">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8D08FC" w:rsidRDefault="008D08FC">
            <w:pPr>
              <w:rPr>
                <w:rFonts w:ascii="Calibri" w:hAnsi="Calibri"/>
                <w:b/>
                <w:bCs/>
                <w:color w:val="002060"/>
                <w:lang w:val="es-ES_tradnl"/>
              </w:rPr>
            </w:pPr>
          </w:p>
          <w:p w:rsidR="008D08FC" w:rsidRDefault="008D08FC">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8D08FC" w:rsidRPr="00D44871" w:rsidRDefault="008D08FC" w:rsidP="00324F5E">
            <w:pPr>
              <w:rPr>
                <w:rFonts w:ascii="Calibri" w:hAnsi="Calibri"/>
                <w:b/>
                <w:bCs/>
                <w:color w:val="002060"/>
                <w:lang w:val="es-ES_tradnl"/>
              </w:rPr>
            </w:pPr>
            <w:r w:rsidRPr="00D44871">
              <w:rPr>
                <w:rFonts w:ascii="Calibri" w:hAnsi="Calibri"/>
                <w:b/>
                <w:bCs/>
                <w:color w:val="002060"/>
                <w:lang w:val="es-ES_tradnl"/>
              </w:rPr>
              <w:t>Club de Golf El Escorpión, Bétera. Valencia.</w:t>
            </w:r>
          </w:p>
        </w:tc>
      </w:tr>
      <w:tr w:rsidR="008D08FC" w:rsidRPr="00D44871">
        <w:trPr>
          <w:trHeight w:val="320"/>
        </w:trPr>
        <w:tc>
          <w:tcPr>
            <w:tcW w:w="3227" w:type="dxa"/>
            <w:tcBorders>
              <w:top w:val="single" w:sz="12" w:space="0" w:color="1F497D"/>
              <w:bottom w:val="single" w:sz="12" w:space="0" w:color="1F497D"/>
            </w:tcBorders>
            <w:shd w:val="pct25" w:color="000000" w:fill="FFFFFF"/>
          </w:tcPr>
          <w:p w:rsidR="008D08FC" w:rsidRDefault="008D08FC">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8D08FC" w:rsidRPr="00D44871" w:rsidRDefault="008D08FC" w:rsidP="00324F5E">
            <w:pPr>
              <w:rPr>
                <w:rFonts w:ascii="Calibri" w:hAnsi="Calibri"/>
                <w:b/>
                <w:bCs/>
                <w:color w:val="002060"/>
                <w:lang w:val="es-ES_tradnl"/>
              </w:rPr>
            </w:pPr>
          </w:p>
        </w:tc>
      </w:tr>
    </w:tbl>
    <w:p w:rsidR="008D08FC" w:rsidRDefault="008D08FC">
      <w:pPr>
        <w:jc w:val="right"/>
        <w:rPr>
          <w:rFonts w:ascii="Calibri" w:hAnsi="Calibri"/>
          <w:color w:val="002060"/>
          <w:u w:val="single"/>
          <w:lang w:val="es-ES_tradnl"/>
        </w:rPr>
      </w:pPr>
    </w:p>
    <w:tbl>
      <w:tblPr>
        <w:tblStyle w:val="Tablacon"/>
        <w:tblW w:w="0" w:type="auto"/>
        <w:tblLook w:val="00A0" w:firstRow="1" w:lastRow="0" w:firstColumn="1" w:lastColumn="0" w:noHBand="0" w:noVBand="0"/>
      </w:tblPr>
      <w:tblGrid>
        <w:gridCol w:w="9778"/>
      </w:tblGrid>
      <w:tr w:rsidR="008D08FC">
        <w:tc>
          <w:tcPr>
            <w:tcW w:w="9778" w:type="dxa"/>
            <w:shd w:val="clear" w:color="auto" w:fill="1F497D"/>
          </w:tcPr>
          <w:p w:rsidR="008D08FC" w:rsidRPr="0080128F" w:rsidRDefault="008D08FC" w:rsidP="0080128F">
            <w:pPr>
              <w:jc w:val="center"/>
              <w:rPr>
                <w:rFonts w:ascii="Calibri" w:hAnsi="Calibri"/>
                <w:b/>
                <w:color w:val="FFFFFF"/>
                <w:sz w:val="28"/>
                <w:lang w:val="es-ES_tradnl"/>
              </w:rPr>
            </w:pPr>
            <w:r w:rsidRPr="0080128F">
              <w:rPr>
                <w:rFonts w:ascii="Calibri" w:hAnsi="Calibri"/>
                <w:b/>
                <w:color w:val="FFFFFF"/>
                <w:sz w:val="28"/>
                <w:lang w:val="es-ES_tradnl"/>
              </w:rPr>
              <w:t>VALORACIÓN Y CONCLUSIONES</w:t>
            </w:r>
          </w:p>
        </w:tc>
      </w:tr>
    </w:tbl>
    <w:p w:rsidR="008D08FC" w:rsidRDefault="008D08FC" w:rsidP="00E9519B">
      <w:pPr>
        <w:rPr>
          <w:rFonts w:ascii="Calibri" w:hAnsi="Calibri"/>
          <w:color w:val="002060"/>
          <w:lang w:val="es-ES_tradnl"/>
        </w:rPr>
      </w:pPr>
    </w:p>
    <w:p w:rsidR="008D08FC" w:rsidRDefault="008D08FC" w:rsidP="00E9519B">
      <w:pPr>
        <w:rPr>
          <w:rFonts w:ascii="Calibri" w:hAnsi="Calibri"/>
          <w:color w:val="002060"/>
          <w:lang w:val="es-ES_tradnl"/>
        </w:rPr>
      </w:pPr>
    </w:p>
    <w:p w:rsidR="008D08FC" w:rsidRDefault="008D08FC" w:rsidP="002E6A8D"/>
    <w:p w:rsidR="008D08FC" w:rsidRDefault="00FE7BB9" w:rsidP="00E9519B">
      <w:pPr>
        <w:rPr>
          <w:rFonts w:ascii="Calibri" w:hAnsi="Calibri"/>
          <w:color w:val="002060"/>
        </w:rPr>
      </w:pPr>
      <w:r>
        <w:rPr>
          <w:rFonts w:ascii="Calibri" w:hAnsi="Calibri"/>
          <w:color w:val="002060"/>
        </w:rPr>
        <w:t>Ayudo al equipo técnico del CTAM ocupándome de la rotación de putt durante la concentración de El Escorpión. Utilizamos los dos primeros días el putting green grande que se encuentra antes de la zona de prácticas. El Green es muy grande y en buenas condiciones, de hecho nos lo cortan antes de empezar la primera rotación.</w:t>
      </w:r>
    </w:p>
    <w:p w:rsidR="00836EE4" w:rsidRDefault="00836EE4" w:rsidP="00E9519B">
      <w:pPr>
        <w:rPr>
          <w:rFonts w:ascii="Calibri" w:hAnsi="Calibri"/>
          <w:color w:val="002060"/>
        </w:rPr>
      </w:pPr>
    </w:p>
    <w:p w:rsidR="00FE7BB9" w:rsidRDefault="00FE7BB9" w:rsidP="00E9519B">
      <w:pPr>
        <w:rPr>
          <w:rFonts w:ascii="Calibri" w:hAnsi="Calibri"/>
          <w:color w:val="002060"/>
        </w:rPr>
      </w:pPr>
      <w:r w:rsidRPr="00407332">
        <w:rPr>
          <w:rFonts w:ascii="Calibri" w:hAnsi="Calibri"/>
          <w:b/>
          <w:color w:val="002060"/>
        </w:rPr>
        <w:t>1er día</w:t>
      </w:r>
      <w:r>
        <w:rPr>
          <w:rFonts w:ascii="Calibri" w:hAnsi="Calibri"/>
          <w:color w:val="002060"/>
        </w:rPr>
        <w:t>-  Las rotaciones de 1 30 minutos y planteo la misma con siguientes cuatro ejercicios:</w:t>
      </w:r>
    </w:p>
    <w:p w:rsidR="00836EE4" w:rsidRDefault="00836EE4" w:rsidP="00E9519B">
      <w:pPr>
        <w:rPr>
          <w:rFonts w:ascii="Calibri" w:hAnsi="Calibri"/>
          <w:color w:val="002060"/>
        </w:rPr>
      </w:pPr>
    </w:p>
    <w:p w:rsidR="00FE7BB9" w:rsidRDefault="00FE7BB9" w:rsidP="00FE7BB9">
      <w:pPr>
        <w:pStyle w:val="Prrafodelista"/>
        <w:numPr>
          <w:ilvl w:val="0"/>
          <w:numId w:val="24"/>
        </w:numPr>
        <w:rPr>
          <w:rFonts w:ascii="Calibri" w:hAnsi="Calibri"/>
          <w:color w:val="002060"/>
        </w:rPr>
      </w:pPr>
      <w:r>
        <w:rPr>
          <w:rFonts w:ascii="Calibri" w:hAnsi="Calibri"/>
          <w:color w:val="002060"/>
        </w:rPr>
        <w:t>Ejercicio de control de fuerza (20 metros)- Se trata de tirar putts de 20 metros de distancia a un rectángulo de 1x2 metros con el objetivo de desarrollar el sentido de la fuerza. El ejercicio se puede hacer individualmente o compitiendo por parejas. Se juega con varias bolas y se cambia de dirección constantemente. Recomiendo a los jugadores practicar este cada día que practiquen durante algunos minutos.</w:t>
      </w:r>
    </w:p>
    <w:p w:rsidR="00FE7BB9" w:rsidRDefault="00FE7BB9" w:rsidP="00FE7BB9">
      <w:pPr>
        <w:pStyle w:val="Prrafodelista"/>
        <w:numPr>
          <w:ilvl w:val="0"/>
          <w:numId w:val="24"/>
        </w:numPr>
        <w:rPr>
          <w:rFonts w:ascii="Calibri" w:hAnsi="Calibri"/>
          <w:color w:val="002060"/>
        </w:rPr>
      </w:pPr>
      <w:r>
        <w:rPr>
          <w:rFonts w:ascii="Calibri" w:hAnsi="Calibri"/>
          <w:color w:val="002060"/>
        </w:rPr>
        <w:t>Ejercicio de línea- El objetivo es conseguir que la bola salga por donde el jugador quiere que salga. Para ello hay que conseguir pasar 10 bolas seguidas por una puerta estrecha ubicada a dos palmos de la bola sin tocar los tees. En caso de conseguirlo antes de la finalización del tiempo (20 m) se reduce la puerta.</w:t>
      </w:r>
    </w:p>
    <w:p w:rsidR="009E7870" w:rsidRDefault="00FE7BB9" w:rsidP="00FE7BB9">
      <w:pPr>
        <w:pStyle w:val="Prrafodelista"/>
        <w:numPr>
          <w:ilvl w:val="0"/>
          <w:numId w:val="24"/>
        </w:numPr>
        <w:rPr>
          <w:rFonts w:ascii="Calibri" w:hAnsi="Calibri"/>
          <w:color w:val="002060"/>
        </w:rPr>
      </w:pPr>
      <w:r>
        <w:rPr>
          <w:rFonts w:ascii="Calibri" w:hAnsi="Calibri"/>
          <w:color w:val="002060"/>
        </w:rPr>
        <w:t>Ejercicio de simulación de competición- Se colocan aleatoriamente 12 tees entre 1 y 4 metros de un hoyo</w:t>
      </w:r>
      <w:r w:rsidR="009E7870">
        <w:rPr>
          <w:rFonts w:ascii="Calibri" w:hAnsi="Calibri"/>
          <w:color w:val="002060"/>
        </w:rPr>
        <w:t xml:space="preserve"> y hay que conseguir embocar el máximo número de putts en dos rondas (24 putts) realizando rutina de competición; buscamos intensidad, concentración y control de rutinas.</w:t>
      </w:r>
    </w:p>
    <w:p w:rsidR="009E7870" w:rsidRDefault="009E7870" w:rsidP="00FE7BB9">
      <w:pPr>
        <w:pStyle w:val="Prrafodelista"/>
        <w:numPr>
          <w:ilvl w:val="0"/>
          <w:numId w:val="24"/>
        </w:numPr>
        <w:rPr>
          <w:rFonts w:ascii="Calibri" w:hAnsi="Calibri"/>
          <w:color w:val="002060"/>
        </w:rPr>
      </w:pPr>
      <w:r>
        <w:rPr>
          <w:rFonts w:ascii="Calibri" w:hAnsi="Calibri"/>
          <w:color w:val="002060"/>
        </w:rPr>
        <w:t>Ejercicio de lectura de caídas- Con un True Putter (rampa metálica) los jugadores intentan acertar dónde tienen que apuntar para que la lectura de la caída sea perfecta. Posteriormente lanzar bolas por el true putter para ver si han acertado.</w:t>
      </w:r>
    </w:p>
    <w:p w:rsidR="009E7870" w:rsidRDefault="009E7870" w:rsidP="009E7870">
      <w:pPr>
        <w:rPr>
          <w:rFonts w:ascii="Calibri" w:hAnsi="Calibri"/>
          <w:color w:val="002060"/>
        </w:rPr>
      </w:pPr>
      <w:r w:rsidRPr="00407332">
        <w:rPr>
          <w:rFonts w:ascii="Calibri" w:hAnsi="Calibri"/>
          <w:b/>
          <w:color w:val="002060"/>
        </w:rPr>
        <w:t>2º día</w:t>
      </w:r>
      <w:r>
        <w:rPr>
          <w:rFonts w:ascii="Calibri" w:hAnsi="Calibri"/>
          <w:color w:val="002060"/>
        </w:rPr>
        <w:t>- Mantenemos las mismas rotaciones de tiempo y variamos algunos ejercicios:</w:t>
      </w:r>
    </w:p>
    <w:p w:rsidR="00836EE4" w:rsidRDefault="00836EE4" w:rsidP="009E7870">
      <w:pPr>
        <w:rPr>
          <w:rFonts w:ascii="Calibri" w:hAnsi="Calibri"/>
          <w:color w:val="002060"/>
        </w:rPr>
      </w:pPr>
    </w:p>
    <w:p w:rsidR="00FE7BB9" w:rsidRDefault="009E7870" w:rsidP="009E7870">
      <w:pPr>
        <w:pStyle w:val="Prrafodelista"/>
        <w:numPr>
          <w:ilvl w:val="0"/>
          <w:numId w:val="25"/>
        </w:numPr>
        <w:rPr>
          <w:rFonts w:ascii="Calibri" w:hAnsi="Calibri"/>
          <w:color w:val="002060"/>
        </w:rPr>
      </w:pPr>
      <w:r>
        <w:rPr>
          <w:rFonts w:ascii="Calibri" w:hAnsi="Calibri"/>
          <w:color w:val="002060"/>
        </w:rPr>
        <w:t>Repetimos el ejercicio de control de distancia larga (20 metros) pero en esta ocasión el ejercicio lo realizan dos jugadores a la vez</w:t>
      </w:r>
      <w:r w:rsidR="00836EE4">
        <w:rPr>
          <w:rFonts w:ascii="Calibri" w:hAnsi="Calibri"/>
          <w:color w:val="002060"/>
        </w:rPr>
        <w:t>, uno desde cada lado,</w:t>
      </w:r>
      <w:r>
        <w:rPr>
          <w:rFonts w:ascii="Calibri" w:hAnsi="Calibri"/>
          <w:color w:val="002060"/>
        </w:rPr>
        <w:t xml:space="preserve"> y cuando uno de ellos consigue dejar la bola en el rectángulo, cambian de </w:t>
      </w:r>
      <w:r w:rsidR="00836EE4">
        <w:rPr>
          <w:rFonts w:ascii="Calibri" w:hAnsi="Calibri"/>
          <w:color w:val="002060"/>
        </w:rPr>
        <w:t>lado</w:t>
      </w:r>
      <w:r>
        <w:rPr>
          <w:rFonts w:ascii="Calibri" w:hAnsi="Calibri"/>
          <w:color w:val="002060"/>
        </w:rPr>
        <w:t xml:space="preserve"> y se anotan 1up. </w:t>
      </w:r>
      <w:r w:rsidRPr="009E7870">
        <w:rPr>
          <w:rFonts w:ascii="Calibri" w:hAnsi="Calibri"/>
          <w:color w:val="002060"/>
        </w:rPr>
        <w:t xml:space="preserve">  </w:t>
      </w:r>
      <w:r w:rsidR="00FE7BB9" w:rsidRPr="009E7870">
        <w:rPr>
          <w:rFonts w:ascii="Calibri" w:hAnsi="Calibri"/>
          <w:color w:val="002060"/>
        </w:rPr>
        <w:t xml:space="preserve"> </w:t>
      </w:r>
    </w:p>
    <w:p w:rsidR="009E7870" w:rsidRDefault="009E7870" w:rsidP="009E7870">
      <w:pPr>
        <w:pStyle w:val="Prrafodelista"/>
        <w:numPr>
          <w:ilvl w:val="0"/>
          <w:numId w:val="25"/>
        </w:numPr>
        <w:rPr>
          <w:rFonts w:ascii="Calibri" w:hAnsi="Calibri"/>
          <w:color w:val="002060"/>
        </w:rPr>
      </w:pPr>
      <w:r>
        <w:rPr>
          <w:rFonts w:ascii="Calibri" w:hAnsi="Calibri"/>
          <w:color w:val="002060"/>
        </w:rPr>
        <w:lastRenderedPageBreak/>
        <w:t xml:space="preserve">Introducimos un ejercicio de control de distancias cortas (3m,6m y 9m) teniendo que meter tres putts seguidos en un semicírculo de medio metro de </w:t>
      </w:r>
      <w:r w:rsidR="00836EE4">
        <w:rPr>
          <w:rFonts w:ascii="Calibri" w:hAnsi="Calibri"/>
          <w:color w:val="002060"/>
        </w:rPr>
        <w:t xml:space="preserve">radio </w:t>
      </w:r>
      <w:r>
        <w:rPr>
          <w:rFonts w:ascii="Calibri" w:hAnsi="Calibri"/>
          <w:color w:val="002060"/>
        </w:rPr>
        <w:t>para pasar a la siguiente distancia.</w:t>
      </w:r>
      <w:r w:rsidR="00836EE4">
        <w:rPr>
          <w:rFonts w:ascii="Calibri" w:hAnsi="Calibri"/>
          <w:color w:val="002060"/>
        </w:rPr>
        <w:t xml:space="preserve"> Cuando fallan vuelven a empezar.</w:t>
      </w:r>
    </w:p>
    <w:p w:rsidR="009E7870" w:rsidRDefault="009E7870" w:rsidP="009E7870">
      <w:pPr>
        <w:pStyle w:val="Prrafodelista"/>
        <w:numPr>
          <w:ilvl w:val="0"/>
          <w:numId w:val="25"/>
        </w:numPr>
        <w:rPr>
          <w:rFonts w:ascii="Calibri" w:hAnsi="Calibri"/>
          <w:color w:val="002060"/>
        </w:rPr>
      </w:pPr>
      <w:r>
        <w:rPr>
          <w:rFonts w:ascii="Calibri" w:hAnsi="Calibri"/>
          <w:color w:val="002060"/>
        </w:rPr>
        <w:t>Repetimos el ejercicio de simulación pero esta vez contamos el número de putts embocados en ambas rondas y vemos quién consigue el mejor resultado de cada grupo.</w:t>
      </w:r>
    </w:p>
    <w:p w:rsidR="009E7870" w:rsidRDefault="009E7870" w:rsidP="009E7870">
      <w:pPr>
        <w:pStyle w:val="Prrafodelista"/>
        <w:numPr>
          <w:ilvl w:val="0"/>
          <w:numId w:val="25"/>
        </w:numPr>
        <w:rPr>
          <w:rFonts w:ascii="Calibri" w:hAnsi="Calibri"/>
          <w:color w:val="002060"/>
        </w:rPr>
      </w:pPr>
      <w:r>
        <w:rPr>
          <w:rFonts w:ascii="Calibri" w:hAnsi="Calibri"/>
          <w:color w:val="002060"/>
        </w:rPr>
        <w:t>Repetimos el ejercicio de caídas en esta ocasión intentando encontrar el putt recto cuesta arriba y cuesta abajo desde diferentes hoyos.</w:t>
      </w:r>
    </w:p>
    <w:p w:rsidR="009E7870" w:rsidRDefault="009E7870" w:rsidP="009E7870">
      <w:pPr>
        <w:pStyle w:val="Prrafodelista"/>
        <w:numPr>
          <w:ilvl w:val="0"/>
          <w:numId w:val="25"/>
        </w:numPr>
        <w:rPr>
          <w:rFonts w:ascii="Calibri" w:hAnsi="Calibri"/>
          <w:color w:val="002060"/>
        </w:rPr>
      </w:pPr>
      <w:r>
        <w:rPr>
          <w:rFonts w:ascii="Calibri" w:hAnsi="Calibri"/>
          <w:color w:val="002060"/>
        </w:rPr>
        <w:t>Rotación técnica- Cada jugador puede trabajar los ajustes técnicos sugeridos durante su visita al Centro de Excelencia.</w:t>
      </w:r>
    </w:p>
    <w:p w:rsidR="00407332" w:rsidRDefault="00407332" w:rsidP="00407332">
      <w:pPr>
        <w:rPr>
          <w:rFonts w:ascii="Calibri" w:hAnsi="Calibri"/>
          <w:color w:val="002060"/>
        </w:rPr>
      </w:pPr>
      <w:r w:rsidRPr="00407332">
        <w:rPr>
          <w:rFonts w:ascii="Calibri" w:hAnsi="Calibri"/>
          <w:b/>
          <w:color w:val="002060"/>
        </w:rPr>
        <w:t>3er día</w:t>
      </w:r>
      <w:r>
        <w:rPr>
          <w:rFonts w:ascii="Calibri" w:hAnsi="Calibri"/>
          <w:color w:val="002060"/>
        </w:rPr>
        <w:t>- Organizo una competición en el putting Green cercano a la zona de approach que tiene mucha inclinación y estaba considerablemente más rápido. La competición consiste en un circuito de simulación de 12 putts de entre 1 y 4 metros que había que hacer dos veces y contabilizar resultado; un circuito de 6 hoyos largos con un último hoyo muy complejo donde los jugadores tenían que pasar por d</w:t>
      </w:r>
      <w:r w:rsidR="00836EE4">
        <w:rPr>
          <w:rFonts w:ascii="Calibri" w:hAnsi="Calibri"/>
          <w:color w:val="002060"/>
        </w:rPr>
        <w:t>o</w:t>
      </w:r>
      <w:r>
        <w:rPr>
          <w:rFonts w:ascii="Calibri" w:hAnsi="Calibri"/>
          <w:color w:val="002060"/>
        </w:rPr>
        <w:t xml:space="preserve">s puertas muy estrechas antes de acabar el hoyo. Este ejercicio exige mucha visión estratégica, toque, y paciencia ya que los errores salen costosos y por momentos puede ser  muy frustrante. Finalmente tenían que adivinar tres caídas complejas y si acertaban, utilizando el true putter, se llevaban un birdie por cada putt acertado. </w:t>
      </w:r>
    </w:p>
    <w:p w:rsidR="00407332" w:rsidRDefault="00407332" w:rsidP="00407332">
      <w:pPr>
        <w:rPr>
          <w:rFonts w:ascii="Calibri" w:hAnsi="Calibri"/>
          <w:color w:val="002060"/>
        </w:rPr>
      </w:pPr>
    </w:p>
    <w:p w:rsidR="00407332" w:rsidRDefault="00407332" w:rsidP="00407332">
      <w:pPr>
        <w:rPr>
          <w:rFonts w:ascii="Calibri" w:hAnsi="Calibri"/>
          <w:color w:val="002060"/>
        </w:rPr>
      </w:pPr>
      <w:r>
        <w:rPr>
          <w:rFonts w:ascii="Calibri" w:hAnsi="Calibri"/>
          <w:color w:val="002060"/>
        </w:rPr>
        <w:t>Resultados</w:t>
      </w:r>
      <w:r w:rsidR="00836EE4">
        <w:rPr>
          <w:rFonts w:ascii="Calibri" w:hAnsi="Calibri"/>
          <w:color w:val="002060"/>
        </w:rPr>
        <w:t>;  Ganador:  Adriá Arnaus -9</w:t>
      </w:r>
    </w:p>
    <w:p w:rsidR="00407332" w:rsidRDefault="00407332" w:rsidP="00407332">
      <w:pPr>
        <w:rPr>
          <w:rFonts w:ascii="Calibri" w:hAnsi="Calibri"/>
          <w:color w:val="002060"/>
        </w:rPr>
      </w:pPr>
    </w:p>
    <w:tbl>
      <w:tblPr>
        <w:tblStyle w:val="Tablaconcuadrcula"/>
        <w:tblW w:w="0" w:type="auto"/>
        <w:tblLook w:val="04A0" w:firstRow="1" w:lastRow="0" w:firstColumn="1" w:lastColumn="0" w:noHBand="0" w:noVBand="1"/>
      </w:tblPr>
      <w:tblGrid>
        <w:gridCol w:w="1629"/>
        <w:gridCol w:w="1629"/>
        <w:gridCol w:w="1630"/>
        <w:gridCol w:w="1630"/>
        <w:gridCol w:w="1630"/>
        <w:gridCol w:w="1630"/>
      </w:tblGrid>
      <w:tr w:rsidR="00407332" w:rsidTr="00836EE4">
        <w:tc>
          <w:tcPr>
            <w:tcW w:w="1629" w:type="dxa"/>
          </w:tcPr>
          <w:p w:rsidR="00407332" w:rsidRDefault="00407332" w:rsidP="00407332">
            <w:pPr>
              <w:rPr>
                <w:rFonts w:ascii="Calibri" w:hAnsi="Calibri"/>
                <w:color w:val="002060"/>
              </w:rPr>
            </w:pPr>
          </w:p>
        </w:tc>
        <w:tc>
          <w:tcPr>
            <w:tcW w:w="1629" w:type="dxa"/>
            <w:shd w:val="clear" w:color="auto" w:fill="DBE5F1" w:themeFill="accent1" w:themeFillTint="33"/>
          </w:tcPr>
          <w:p w:rsidR="00407332" w:rsidRDefault="00407332" w:rsidP="00407332">
            <w:pPr>
              <w:rPr>
                <w:rFonts w:ascii="Calibri" w:hAnsi="Calibri"/>
                <w:color w:val="002060"/>
              </w:rPr>
            </w:pPr>
            <w:r>
              <w:rPr>
                <w:rFonts w:ascii="Calibri" w:hAnsi="Calibri"/>
                <w:color w:val="002060"/>
              </w:rPr>
              <w:t>Iñigo Beñarán</w:t>
            </w:r>
          </w:p>
        </w:tc>
        <w:tc>
          <w:tcPr>
            <w:tcW w:w="1630" w:type="dxa"/>
            <w:shd w:val="clear" w:color="auto" w:fill="DBE5F1" w:themeFill="accent1" w:themeFillTint="33"/>
          </w:tcPr>
          <w:p w:rsidR="00407332" w:rsidRDefault="00407332" w:rsidP="00407332">
            <w:pPr>
              <w:rPr>
                <w:rFonts w:ascii="Calibri" w:hAnsi="Calibri"/>
                <w:color w:val="002060"/>
              </w:rPr>
            </w:pPr>
            <w:r>
              <w:rPr>
                <w:rFonts w:ascii="Calibri" w:hAnsi="Calibri"/>
                <w:color w:val="002060"/>
              </w:rPr>
              <w:t>Iñigo L Pizarro</w:t>
            </w:r>
          </w:p>
        </w:tc>
        <w:tc>
          <w:tcPr>
            <w:tcW w:w="1630" w:type="dxa"/>
            <w:shd w:val="clear" w:color="auto" w:fill="DBE5F1" w:themeFill="accent1" w:themeFillTint="33"/>
          </w:tcPr>
          <w:p w:rsidR="00407332" w:rsidRDefault="00407332" w:rsidP="00407332">
            <w:pPr>
              <w:rPr>
                <w:rFonts w:ascii="Calibri" w:hAnsi="Calibri"/>
                <w:color w:val="002060"/>
              </w:rPr>
            </w:pPr>
            <w:r>
              <w:rPr>
                <w:rFonts w:ascii="Calibri" w:hAnsi="Calibri"/>
                <w:color w:val="002060"/>
              </w:rPr>
              <w:t>Kiko Rosete</w:t>
            </w:r>
          </w:p>
        </w:tc>
        <w:tc>
          <w:tcPr>
            <w:tcW w:w="1630" w:type="dxa"/>
            <w:shd w:val="clear" w:color="auto" w:fill="DBE5F1" w:themeFill="accent1" w:themeFillTint="33"/>
          </w:tcPr>
          <w:p w:rsidR="00407332" w:rsidRDefault="00407332" w:rsidP="00407332">
            <w:pPr>
              <w:rPr>
                <w:rFonts w:ascii="Calibri" w:hAnsi="Calibri"/>
                <w:color w:val="002060"/>
              </w:rPr>
            </w:pPr>
            <w:r>
              <w:rPr>
                <w:rFonts w:ascii="Calibri" w:hAnsi="Calibri"/>
                <w:color w:val="002060"/>
              </w:rPr>
              <w:t>Jaime Alzaga</w:t>
            </w:r>
          </w:p>
        </w:tc>
        <w:tc>
          <w:tcPr>
            <w:tcW w:w="1630" w:type="dxa"/>
            <w:shd w:val="clear" w:color="auto" w:fill="DBE5F1" w:themeFill="accent1" w:themeFillTint="33"/>
          </w:tcPr>
          <w:p w:rsidR="00407332" w:rsidRDefault="00407332" w:rsidP="00407332">
            <w:pPr>
              <w:rPr>
                <w:rFonts w:ascii="Calibri" w:hAnsi="Calibri"/>
                <w:color w:val="002060"/>
              </w:rPr>
            </w:pPr>
            <w:r>
              <w:rPr>
                <w:rFonts w:ascii="Calibri" w:hAnsi="Calibri"/>
                <w:color w:val="002060"/>
              </w:rPr>
              <w:t>Jorge Maicas</w:t>
            </w:r>
          </w:p>
        </w:tc>
      </w:tr>
      <w:tr w:rsidR="00407332" w:rsidTr="00407332">
        <w:tc>
          <w:tcPr>
            <w:tcW w:w="1629" w:type="dxa"/>
          </w:tcPr>
          <w:p w:rsidR="00407332" w:rsidRDefault="00407332" w:rsidP="00407332">
            <w:pPr>
              <w:rPr>
                <w:rFonts w:ascii="Calibri" w:hAnsi="Calibri"/>
                <w:color w:val="002060"/>
              </w:rPr>
            </w:pPr>
            <w:r>
              <w:rPr>
                <w:rFonts w:ascii="Calibri" w:hAnsi="Calibri"/>
                <w:color w:val="002060"/>
              </w:rPr>
              <w:t>24 putts cortos</w:t>
            </w:r>
          </w:p>
        </w:tc>
        <w:tc>
          <w:tcPr>
            <w:tcW w:w="1629" w:type="dxa"/>
          </w:tcPr>
          <w:p w:rsidR="00407332" w:rsidRDefault="00407332" w:rsidP="00407332">
            <w:pPr>
              <w:jc w:val="center"/>
              <w:rPr>
                <w:rFonts w:ascii="Calibri" w:hAnsi="Calibri"/>
                <w:color w:val="002060"/>
              </w:rPr>
            </w:pPr>
            <w:r>
              <w:rPr>
                <w:rFonts w:ascii="Calibri" w:hAnsi="Calibri"/>
                <w:color w:val="002060"/>
              </w:rPr>
              <w:t>-9</w:t>
            </w:r>
          </w:p>
        </w:tc>
        <w:tc>
          <w:tcPr>
            <w:tcW w:w="1630" w:type="dxa"/>
          </w:tcPr>
          <w:p w:rsidR="00407332" w:rsidRDefault="008A567D" w:rsidP="00407332">
            <w:pPr>
              <w:jc w:val="center"/>
              <w:rPr>
                <w:rFonts w:ascii="Calibri" w:hAnsi="Calibri"/>
                <w:color w:val="002060"/>
              </w:rPr>
            </w:pPr>
            <w:r>
              <w:rPr>
                <w:rFonts w:ascii="Calibri" w:hAnsi="Calibri"/>
                <w:color w:val="002060"/>
              </w:rPr>
              <w:t>-8</w:t>
            </w:r>
          </w:p>
        </w:tc>
        <w:tc>
          <w:tcPr>
            <w:tcW w:w="1630" w:type="dxa"/>
          </w:tcPr>
          <w:p w:rsidR="00407332" w:rsidRDefault="008A567D" w:rsidP="00407332">
            <w:pPr>
              <w:jc w:val="center"/>
              <w:rPr>
                <w:rFonts w:ascii="Calibri" w:hAnsi="Calibri"/>
                <w:color w:val="002060"/>
              </w:rPr>
            </w:pPr>
            <w:r>
              <w:rPr>
                <w:rFonts w:ascii="Calibri" w:hAnsi="Calibri"/>
                <w:color w:val="002060"/>
              </w:rPr>
              <w:t>-10</w:t>
            </w:r>
          </w:p>
        </w:tc>
        <w:tc>
          <w:tcPr>
            <w:tcW w:w="1630" w:type="dxa"/>
          </w:tcPr>
          <w:p w:rsidR="00407332" w:rsidRDefault="008A567D" w:rsidP="00407332">
            <w:pPr>
              <w:jc w:val="center"/>
              <w:rPr>
                <w:rFonts w:ascii="Calibri" w:hAnsi="Calibri"/>
                <w:color w:val="002060"/>
              </w:rPr>
            </w:pPr>
            <w:r>
              <w:rPr>
                <w:rFonts w:ascii="Calibri" w:hAnsi="Calibri"/>
                <w:color w:val="002060"/>
              </w:rPr>
              <w:t>-9</w:t>
            </w:r>
          </w:p>
        </w:tc>
        <w:tc>
          <w:tcPr>
            <w:tcW w:w="1630" w:type="dxa"/>
          </w:tcPr>
          <w:p w:rsidR="00407332" w:rsidRDefault="008A567D" w:rsidP="00407332">
            <w:pPr>
              <w:jc w:val="center"/>
              <w:rPr>
                <w:rFonts w:ascii="Calibri" w:hAnsi="Calibri"/>
                <w:color w:val="002060"/>
              </w:rPr>
            </w:pPr>
            <w:r>
              <w:rPr>
                <w:rFonts w:ascii="Calibri" w:hAnsi="Calibri"/>
                <w:color w:val="002060"/>
              </w:rPr>
              <w:t>-7</w:t>
            </w:r>
          </w:p>
        </w:tc>
      </w:tr>
      <w:tr w:rsidR="00407332" w:rsidTr="00407332">
        <w:tc>
          <w:tcPr>
            <w:tcW w:w="1629" w:type="dxa"/>
          </w:tcPr>
          <w:p w:rsidR="00407332" w:rsidRDefault="00407332" w:rsidP="00407332">
            <w:pPr>
              <w:rPr>
                <w:rFonts w:ascii="Calibri" w:hAnsi="Calibri"/>
                <w:color w:val="002060"/>
              </w:rPr>
            </w:pPr>
            <w:r>
              <w:rPr>
                <w:rFonts w:ascii="Calibri" w:hAnsi="Calibri"/>
                <w:color w:val="002060"/>
              </w:rPr>
              <w:t>Putts largos</w:t>
            </w:r>
          </w:p>
        </w:tc>
        <w:tc>
          <w:tcPr>
            <w:tcW w:w="1629" w:type="dxa"/>
          </w:tcPr>
          <w:p w:rsidR="00407332" w:rsidRDefault="00407332" w:rsidP="00407332">
            <w:pPr>
              <w:jc w:val="center"/>
              <w:rPr>
                <w:rFonts w:ascii="Calibri" w:hAnsi="Calibri"/>
                <w:color w:val="002060"/>
              </w:rPr>
            </w:pPr>
            <w:r>
              <w:rPr>
                <w:rFonts w:ascii="Calibri" w:hAnsi="Calibri"/>
                <w:color w:val="002060"/>
              </w:rPr>
              <w:t>+12</w:t>
            </w:r>
          </w:p>
        </w:tc>
        <w:tc>
          <w:tcPr>
            <w:tcW w:w="1630" w:type="dxa"/>
          </w:tcPr>
          <w:p w:rsidR="00407332" w:rsidRDefault="008A567D" w:rsidP="00407332">
            <w:pPr>
              <w:jc w:val="center"/>
              <w:rPr>
                <w:rFonts w:ascii="Calibri" w:hAnsi="Calibri"/>
                <w:color w:val="002060"/>
              </w:rPr>
            </w:pPr>
            <w:r>
              <w:rPr>
                <w:rFonts w:ascii="Calibri" w:hAnsi="Calibri"/>
                <w:color w:val="002060"/>
              </w:rPr>
              <w:t>+10</w:t>
            </w:r>
          </w:p>
        </w:tc>
        <w:tc>
          <w:tcPr>
            <w:tcW w:w="1630" w:type="dxa"/>
          </w:tcPr>
          <w:p w:rsidR="00407332" w:rsidRDefault="008A567D" w:rsidP="00407332">
            <w:pPr>
              <w:jc w:val="center"/>
              <w:rPr>
                <w:rFonts w:ascii="Calibri" w:hAnsi="Calibri"/>
                <w:color w:val="002060"/>
              </w:rPr>
            </w:pPr>
            <w:r>
              <w:rPr>
                <w:rFonts w:ascii="Calibri" w:hAnsi="Calibri"/>
                <w:color w:val="002060"/>
              </w:rPr>
              <w:t>+8</w:t>
            </w:r>
          </w:p>
        </w:tc>
        <w:tc>
          <w:tcPr>
            <w:tcW w:w="1630" w:type="dxa"/>
          </w:tcPr>
          <w:p w:rsidR="00407332" w:rsidRDefault="008A567D" w:rsidP="00407332">
            <w:pPr>
              <w:jc w:val="center"/>
              <w:rPr>
                <w:rFonts w:ascii="Calibri" w:hAnsi="Calibri"/>
                <w:color w:val="002060"/>
              </w:rPr>
            </w:pPr>
            <w:r>
              <w:rPr>
                <w:rFonts w:ascii="Calibri" w:hAnsi="Calibri"/>
                <w:color w:val="002060"/>
              </w:rPr>
              <w:t>+7</w:t>
            </w:r>
          </w:p>
        </w:tc>
        <w:tc>
          <w:tcPr>
            <w:tcW w:w="1630" w:type="dxa"/>
          </w:tcPr>
          <w:p w:rsidR="00407332" w:rsidRDefault="008A567D" w:rsidP="00407332">
            <w:pPr>
              <w:jc w:val="center"/>
              <w:rPr>
                <w:rFonts w:ascii="Calibri" w:hAnsi="Calibri"/>
                <w:color w:val="002060"/>
              </w:rPr>
            </w:pPr>
            <w:r>
              <w:rPr>
                <w:rFonts w:ascii="Calibri" w:hAnsi="Calibri"/>
                <w:color w:val="002060"/>
              </w:rPr>
              <w:t>+8</w:t>
            </w:r>
          </w:p>
        </w:tc>
      </w:tr>
      <w:tr w:rsidR="00407332" w:rsidTr="00407332">
        <w:tc>
          <w:tcPr>
            <w:tcW w:w="1629" w:type="dxa"/>
          </w:tcPr>
          <w:p w:rsidR="00407332" w:rsidRDefault="00407332" w:rsidP="00407332">
            <w:pPr>
              <w:rPr>
                <w:rFonts w:ascii="Calibri" w:hAnsi="Calibri"/>
                <w:color w:val="002060"/>
              </w:rPr>
            </w:pPr>
            <w:r>
              <w:rPr>
                <w:rFonts w:ascii="Calibri" w:hAnsi="Calibri"/>
                <w:color w:val="002060"/>
              </w:rPr>
              <w:t>Lectura caídas</w:t>
            </w:r>
          </w:p>
        </w:tc>
        <w:tc>
          <w:tcPr>
            <w:tcW w:w="1629" w:type="dxa"/>
          </w:tcPr>
          <w:p w:rsidR="00407332" w:rsidRDefault="00407332" w:rsidP="00407332">
            <w:pPr>
              <w:jc w:val="center"/>
              <w:rPr>
                <w:rFonts w:ascii="Calibri" w:hAnsi="Calibri"/>
                <w:color w:val="002060"/>
              </w:rPr>
            </w:pPr>
            <w:r>
              <w:rPr>
                <w:rFonts w:ascii="Calibri" w:hAnsi="Calibri"/>
                <w:color w:val="002060"/>
              </w:rPr>
              <w:t>-1</w:t>
            </w:r>
          </w:p>
        </w:tc>
        <w:tc>
          <w:tcPr>
            <w:tcW w:w="1630" w:type="dxa"/>
          </w:tcPr>
          <w:p w:rsidR="00407332" w:rsidRDefault="008A567D" w:rsidP="00407332">
            <w:pPr>
              <w:jc w:val="center"/>
              <w:rPr>
                <w:rFonts w:ascii="Calibri" w:hAnsi="Calibri"/>
                <w:color w:val="002060"/>
              </w:rPr>
            </w:pPr>
            <w:r>
              <w:rPr>
                <w:rFonts w:ascii="Calibri" w:hAnsi="Calibri"/>
                <w:color w:val="002060"/>
              </w:rPr>
              <w:t>-1</w:t>
            </w:r>
          </w:p>
        </w:tc>
        <w:tc>
          <w:tcPr>
            <w:tcW w:w="1630" w:type="dxa"/>
          </w:tcPr>
          <w:p w:rsidR="00407332" w:rsidRDefault="008A567D" w:rsidP="00407332">
            <w:pPr>
              <w:jc w:val="center"/>
              <w:rPr>
                <w:rFonts w:ascii="Calibri" w:hAnsi="Calibri"/>
                <w:color w:val="002060"/>
              </w:rPr>
            </w:pPr>
            <w:r>
              <w:rPr>
                <w:rFonts w:ascii="Calibri" w:hAnsi="Calibri"/>
                <w:color w:val="002060"/>
              </w:rPr>
              <w:t>-1</w:t>
            </w:r>
          </w:p>
        </w:tc>
        <w:tc>
          <w:tcPr>
            <w:tcW w:w="1630" w:type="dxa"/>
          </w:tcPr>
          <w:p w:rsidR="00407332" w:rsidRDefault="008A567D" w:rsidP="00407332">
            <w:pPr>
              <w:jc w:val="center"/>
              <w:rPr>
                <w:rFonts w:ascii="Calibri" w:hAnsi="Calibri"/>
                <w:color w:val="002060"/>
              </w:rPr>
            </w:pPr>
            <w:r>
              <w:rPr>
                <w:rFonts w:ascii="Calibri" w:hAnsi="Calibri"/>
                <w:color w:val="002060"/>
              </w:rPr>
              <w:t>0</w:t>
            </w:r>
          </w:p>
        </w:tc>
        <w:tc>
          <w:tcPr>
            <w:tcW w:w="1630" w:type="dxa"/>
          </w:tcPr>
          <w:p w:rsidR="00407332" w:rsidRDefault="008A567D" w:rsidP="00407332">
            <w:pPr>
              <w:jc w:val="center"/>
              <w:rPr>
                <w:rFonts w:ascii="Calibri" w:hAnsi="Calibri"/>
                <w:color w:val="002060"/>
              </w:rPr>
            </w:pPr>
            <w:r>
              <w:rPr>
                <w:rFonts w:ascii="Calibri" w:hAnsi="Calibri"/>
                <w:color w:val="002060"/>
              </w:rPr>
              <w:t>0</w:t>
            </w:r>
          </w:p>
        </w:tc>
      </w:tr>
      <w:tr w:rsidR="00407332" w:rsidTr="00407332">
        <w:tc>
          <w:tcPr>
            <w:tcW w:w="1629" w:type="dxa"/>
          </w:tcPr>
          <w:p w:rsidR="00407332" w:rsidRDefault="00407332" w:rsidP="00407332">
            <w:pPr>
              <w:rPr>
                <w:rFonts w:ascii="Calibri" w:hAnsi="Calibri"/>
                <w:color w:val="002060"/>
              </w:rPr>
            </w:pPr>
            <w:r>
              <w:rPr>
                <w:rFonts w:ascii="Calibri" w:hAnsi="Calibri"/>
                <w:color w:val="002060"/>
              </w:rPr>
              <w:t>ResultadoTotal</w:t>
            </w:r>
          </w:p>
        </w:tc>
        <w:tc>
          <w:tcPr>
            <w:tcW w:w="1629" w:type="dxa"/>
          </w:tcPr>
          <w:p w:rsidR="00407332" w:rsidRDefault="00407332" w:rsidP="00407332">
            <w:pPr>
              <w:jc w:val="center"/>
              <w:rPr>
                <w:rFonts w:ascii="Calibri" w:hAnsi="Calibri"/>
                <w:color w:val="002060"/>
              </w:rPr>
            </w:pPr>
            <w:r>
              <w:rPr>
                <w:rFonts w:ascii="Calibri" w:hAnsi="Calibri"/>
                <w:color w:val="002060"/>
              </w:rPr>
              <w:t>+2</w:t>
            </w:r>
          </w:p>
        </w:tc>
        <w:tc>
          <w:tcPr>
            <w:tcW w:w="1630" w:type="dxa"/>
          </w:tcPr>
          <w:p w:rsidR="00407332" w:rsidRDefault="008A567D" w:rsidP="00407332">
            <w:pPr>
              <w:jc w:val="center"/>
              <w:rPr>
                <w:rFonts w:ascii="Calibri" w:hAnsi="Calibri"/>
                <w:color w:val="002060"/>
              </w:rPr>
            </w:pPr>
            <w:r>
              <w:rPr>
                <w:rFonts w:ascii="Calibri" w:hAnsi="Calibri"/>
                <w:color w:val="002060"/>
              </w:rPr>
              <w:t>+2</w:t>
            </w:r>
          </w:p>
        </w:tc>
        <w:tc>
          <w:tcPr>
            <w:tcW w:w="1630" w:type="dxa"/>
          </w:tcPr>
          <w:p w:rsidR="00407332" w:rsidRDefault="008A567D" w:rsidP="00407332">
            <w:pPr>
              <w:jc w:val="center"/>
              <w:rPr>
                <w:rFonts w:ascii="Calibri" w:hAnsi="Calibri"/>
                <w:color w:val="002060"/>
              </w:rPr>
            </w:pPr>
            <w:r>
              <w:rPr>
                <w:rFonts w:ascii="Calibri" w:hAnsi="Calibri"/>
                <w:color w:val="002060"/>
              </w:rPr>
              <w:t>-3</w:t>
            </w:r>
          </w:p>
        </w:tc>
        <w:tc>
          <w:tcPr>
            <w:tcW w:w="1630" w:type="dxa"/>
          </w:tcPr>
          <w:p w:rsidR="00407332" w:rsidRDefault="008A567D" w:rsidP="00407332">
            <w:pPr>
              <w:jc w:val="center"/>
              <w:rPr>
                <w:rFonts w:ascii="Calibri" w:hAnsi="Calibri"/>
                <w:color w:val="002060"/>
              </w:rPr>
            </w:pPr>
            <w:r>
              <w:rPr>
                <w:rFonts w:ascii="Calibri" w:hAnsi="Calibri"/>
                <w:color w:val="002060"/>
              </w:rPr>
              <w:t>-2</w:t>
            </w:r>
          </w:p>
        </w:tc>
        <w:tc>
          <w:tcPr>
            <w:tcW w:w="1630" w:type="dxa"/>
          </w:tcPr>
          <w:p w:rsidR="00407332" w:rsidRDefault="008A567D" w:rsidP="00407332">
            <w:pPr>
              <w:jc w:val="center"/>
              <w:rPr>
                <w:rFonts w:ascii="Calibri" w:hAnsi="Calibri"/>
                <w:color w:val="002060"/>
              </w:rPr>
            </w:pPr>
            <w:r>
              <w:rPr>
                <w:rFonts w:ascii="Calibri" w:hAnsi="Calibri"/>
                <w:color w:val="002060"/>
              </w:rPr>
              <w:t>+1</w:t>
            </w:r>
          </w:p>
        </w:tc>
      </w:tr>
    </w:tbl>
    <w:p w:rsidR="00407332" w:rsidRDefault="00407332" w:rsidP="00407332">
      <w:pPr>
        <w:rPr>
          <w:rFonts w:ascii="Calibri" w:hAnsi="Calibri"/>
          <w:color w:val="002060"/>
        </w:rPr>
      </w:pPr>
    </w:p>
    <w:tbl>
      <w:tblPr>
        <w:tblStyle w:val="Tablaconcuadrcula"/>
        <w:tblW w:w="0" w:type="auto"/>
        <w:tblLook w:val="04A0" w:firstRow="1" w:lastRow="0" w:firstColumn="1" w:lastColumn="0" w:noHBand="0" w:noVBand="1"/>
      </w:tblPr>
      <w:tblGrid>
        <w:gridCol w:w="1629"/>
        <w:gridCol w:w="1629"/>
        <w:gridCol w:w="1630"/>
        <w:gridCol w:w="1630"/>
        <w:gridCol w:w="1630"/>
        <w:gridCol w:w="1630"/>
      </w:tblGrid>
      <w:tr w:rsidR="008A567D" w:rsidTr="00836EE4">
        <w:tc>
          <w:tcPr>
            <w:tcW w:w="1629" w:type="dxa"/>
          </w:tcPr>
          <w:p w:rsidR="008A567D" w:rsidRDefault="008A567D" w:rsidP="00F37BDA">
            <w:pPr>
              <w:rPr>
                <w:rFonts w:ascii="Calibri" w:hAnsi="Calibri"/>
                <w:color w:val="002060"/>
              </w:rPr>
            </w:pPr>
          </w:p>
        </w:tc>
        <w:tc>
          <w:tcPr>
            <w:tcW w:w="1629" w:type="dxa"/>
            <w:shd w:val="clear" w:color="auto" w:fill="DBE5F1" w:themeFill="accent1" w:themeFillTint="33"/>
          </w:tcPr>
          <w:p w:rsidR="008A567D" w:rsidRDefault="008A567D" w:rsidP="008A567D">
            <w:pPr>
              <w:rPr>
                <w:rFonts w:ascii="Calibri" w:hAnsi="Calibri"/>
                <w:color w:val="002060"/>
              </w:rPr>
            </w:pPr>
            <w:r>
              <w:rPr>
                <w:rFonts w:ascii="Calibri" w:hAnsi="Calibri"/>
                <w:color w:val="002060"/>
              </w:rPr>
              <w:t>Pablo R Tabern.</w:t>
            </w:r>
          </w:p>
        </w:tc>
        <w:tc>
          <w:tcPr>
            <w:tcW w:w="1630" w:type="dxa"/>
            <w:shd w:val="clear" w:color="auto" w:fill="DBE5F1" w:themeFill="accent1" w:themeFillTint="33"/>
          </w:tcPr>
          <w:p w:rsidR="008A567D" w:rsidRDefault="008A567D" w:rsidP="00F37BDA">
            <w:pPr>
              <w:rPr>
                <w:rFonts w:ascii="Calibri" w:hAnsi="Calibri"/>
                <w:color w:val="002060"/>
              </w:rPr>
            </w:pPr>
            <w:r>
              <w:rPr>
                <w:rFonts w:ascii="Calibri" w:hAnsi="Calibri"/>
                <w:color w:val="002060"/>
              </w:rPr>
              <w:t>Martín Larrea</w:t>
            </w:r>
          </w:p>
        </w:tc>
        <w:tc>
          <w:tcPr>
            <w:tcW w:w="1630" w:type="dxa"/>
            <w:shd w:val="clear" w:color="auto" w:fill="DBE5F1" w:themeFill="accent1" w:themeFillTint="33"/>
          </w:tcPr>
          <w:p w:rsidR="008A567D" w:rsidRDefault="008A567D" w:rsidP="008A567D">
            <w:pPr>
              <w:rPr>
                <w:rFonts w:ascii="Calibri" w:hAnsi="Calibri"/>
                <w:color w:val="002060"/>
              </w:rPr>
            </w:pPr>
            <w:r>
              <w:rPr>
                <w:rFonts w:ascii="Calibri" w:hAnsi="Calibri"/>
                <w:color w:val="002060"/>
              </w:rPr>
              <w:t>Angel Hidalgo</w:t>
            </w:r>
          </w:p>
        </w:tc>
        <w:tc>
          <w:tcPr>
            <w:tcW w:w="1630" w:type="dxa"/>
            <w:shd w:val="clear" w:color="auto" w:fill="DBE5F1" w:themeFill="accent1" w:themeFillTint="33"/>
          </w:tcPr>
          <w:p w:rsidR="008A567D" w:rsidRDefault="008A567D" w:rsidP="008A567D">
            <w:pPr>
              <w:rPr>
                <w:rFonts w:ascii="Calibri" w:hAnsi="Calibri"/>
                <w:color w:val="002060"/>
              </w:rPr>
            </w:pPr>
            <w:r>
              <w:rPr>
                <w:rFonts w:ascii="Calibri" w:hAnsi="Calibri"/>
                <w:color w:val="002060"/>
              </w:rPr>
              <w:t>Jordi Panes</w:t>
            </w:r>
          </w:p>
        </w:tc>
        <w:tc>
          <w:tcPr>
            <w:tcW w:w="1630" w:type="dxa"/>
            <w:shd w:val="clear" w:color="auto" w:fill="DBE5F1" w:themeFill="accent1" w:themeFillTint="33"/>
          </w:tcPr>
          <w:p w:rsidR="008A567D" w:rsidRDefault="008A567D" w:rsidP="00F37BDA">
            <w:pPr>
              <w:rPr>
                <w:rFonts w:ascii="Calibri" w:hAnsi="Calibri"/>
                <w:color w:val="002060"/>
              </w:rPr>
            </w:pPr>
            <w:r>
              <w:rPr>
                <w:rFonts w:ascii="Calibri" w:hAnsi="Calibri"/>
                <w:color w:val="002060"/>
              </w:rPr>
              <w:t>Víctor Broto</w:t>
            </w:r>
          </w:p>
        </w:tc>
      </w:tr>
      <w:tr w:rsidR="008A567D" w:rsidTr="00F37BDA">
        <w:tc>
          <w:tcPr>
            <w:tcW w:w="1629" w:type="dxa"/>
          </w:tcPr>
          <w:p w:rsidR="008A567D" w:rsidRDefault="008A567D" w:rsidP="00F37BDA">
            <w:pPr>
              <w:rPr>
                <w:rFonts w:ascii="Calibri" w:hAnsi="Calibri"/>
                <w:color w:val="002060"/>
              </w:rPr>
            </w:pPr>
            <w:r>
              <w:rPr>
                <w:rFonts w:ascii="Calibri" w:hAnsi="Calibri"/>
                <w:color w:val="002060"/>
              </w:rPr>
              <w:t>24 putts cortos</w:t>
            </w:r>
          </w:p>
        </w:tc>
        <w:tc>
          <w:tcPr>
            <w:tcW w:w="1629" w:type="dxa"/>
          </w:tcPr>
          <w:p w:rsidR="008A567D" w:rsidRDefault="008A567D" w:rsidP="00F37BDA">
            <w:pPr>
              <w:jc w:val="center"/>
              <w:rPr>
                <w:rFonts w:ascii="Calibri" w:hAnsi="Calibri"/>
                <w:color w:val="002060"/>
              </w:rPr>
            </w:pPr>
            <w:r>
              <w:rPr>
                <w:rFonts w:ascii="Calibri" w:hAnsi="Calibri"/>
                <w:color w:val="002060"/>
              </w:rPr>
              <w:t>-8</w:t>
            </w:r>
          </w:p>
        </w:tc>
        <w:tc>
          <w:tcPr>
            <w:tcW w:w="1630" w:type="dxa"/>
          </w:tcPr>
          <w:p w:rsidR="008A567D" w:rsidRDefault="008A567D" w:rsidP="00F37BDA">
            <w:pPr>
              <w:jc w:val="center"/>
              <w:rPr>
                <w:rFonts w:ascii="Calibri" w:hAnsi="Calibri"/>
                <w:color w:val="002060"/>
              </w:rPr>
            </w:pPr>
            <w:r>
              <w:rPr>
                <w:rFonts w:ascii="Calibri" w:hAnsi="Calibri"/>
                <w:color w:val="002060"/>
              </w:rPr>
              <w:t>-10</w:t>
            </w:r>
          </w:p>
        </w:tc>
        <w:tc>
          <w:tcPr>
            <w:tcW w:w="1630" w:type="dxa"/>
          </w:tcPr>
          <w:p w:rsidR="008A567D" w:rsidRDefault="008A567D" w:rsidP="00F37BDA">
            <w:pPr>
              <w:jc w:val="center"/>
              <w:rPr>
                <w:rFonts w:ascii="Calibri" w:hAnsi="Calibri"/>
                <w:color w:val="002060"/>
              </w:rPr>
            </w:pPr>
            <w:r>
              <w:rPr>
                <w:rFonts w:ascii="Calibri" w:hAnsi="Calibri"/>
                <w:color w:val="002060"/>
              </w:rPr>
              <w:t>-15</w:t>
            </w:r>
          </w:p>
        </w:tc>
        <w:tc>
          <w:tcPr>
            <w:tcW w:w="1630" w:type="dxa"/>
          </w:tcPr>
          <w:p w:rsidR="008A567D" w:rsidRDefault="008A567D" w:rsidP="00F37BDA">
            <w:pPr>
              <w:jc w:val="center"/>
              <w:rPr>
                <w:rFonts w:ascii="Calibri" w:hAnsi="Calibri"/>
                <w:color w:val="002060"/>
              </w:rPr>
            </w:pPr>
            <w:r>
              <w:rPr>
                <w:rFonts w:ascii="Calibri" w:hAnsi="Calibri"/>
                <w:color w:val="002060"/>
              </w:rPr>
              <w:t>-5</w:t>
            </w:r>
          </w:p>
        </w:tc>
        <w:tc>
          <w:tcPr>
            <w:tcW w:w="1630" w:type="dxa"/>
          </w:tcPr>
          <w:p w:rsidR="008A567D" w:rsidRDefault="008A567D" w:rsidP="00F37BDA">
            <w:pPr>
              <w:jc w:val="center"/>
              <w:rPr>
                <w:rFonts w:ascii="Calibri" w:hAnsi="Calibri"/>
                <w:color w:val="002060"/>
              </w:rPr>
            </w:pPr>
            <w:r>
              <w:rPr>
                <w:rFonts w:ascii="Calibri" w:hAnsi="Calibri"/>
                <w:color w:val="002060"/>
              </w:rPr>
              <w:t>-9</w:t>
            </w:r>
          </w:p>
        </w:tc>
      </w:tr>
      <w:tr w:rsidR="008A567D" w:rsidTr="00F37BDA">
        <w:tc>
          <w:tcPr>
            <w:tcW w:w="1629" w:type="dxa"/>
          </w:tcPr>
          <w:p w:rsidR="008A567D" w:rsidRDefault="008A567D" w:rsidP="00F37BDA">
            <w:pPr>
              <w:rPr>
                <w:rFonts w:ascii="Calibri" w:hAnsi="Calibri"/>
                <w:color w:val="002060"/>
              </w:rPr>
            </w:pPr>
            <w:r>
              <w:rPr>
                <w:rFonts w:ascii="Calibri" w:hAnsi="Calibri"/>
                <w:color w:val="002060"/>
              </w:rPr>
              <w:t>Putts largos</w:t>
            </w:r>
          </w:p>
        </w:tc>
        <w:tc>
          <w:tcPr>
            <w:tcW w:w="1629" w:type="dxa"/>
          </w:tcPr>
          <w:p w:rsidR="008A567D" w:rsidRDefault="008A567D" w:rsidP="00F37BDA">
            <w:pPr>
              <w:jc w:val="center"/>
              <w:rPr>
                <w:rFonts w:ascii="Calibri" w:hAnsi="Calibri"/>
                <w:color w:val="002060"/>
              </w:rPr>
            </w:pPr>
            <w:r>
              <w:rPr>
                <w:rFonts w:ascii="Calibri" w:hAnsi="Calibri"/>
                <w:color w:val="002060"/>
              </w:rPr>
              <w:t>+6</w:t>
            </w:r>
          </w:p>
        </w:tc>
        <w:tc>
          <w:tcPr>
            <w:tcW w:w="1630" w:type="dxa"/>
          </w:tcPr>
          <w:p w:rsidR="008A567D" w:rsidRDefault="008A567D" w:rsidP="00F37BDA">
            <w:pPr>
              <w:jc w:val="center"/>
              <w:rPr>
                <w:rFonts w:ascii="Calibri" w:hAnsi="Calibri"/>
                <w:color w:val="002060"/>
              </w:rPr>
            </w:pPr>
            <w:r>
              <w:rPr>
                <w:rFonts w:ascii="Calibri" w:hAnsi="Calibri"/>
                <w:color w:val="002060"/>
              </w:rPr>
              <w:t>+8</w:t>
            </w:r>
          </w:p>
        </w:tc>
        <w:tc>
          <w:tcPr>
            <w:tcW w:w="1630" w:type="dxa"/>
          </w:tcPr>
          <w:p w:rsidR="008A567D" w:rsidRDefault="008A567D" w:rsidP="00F37BDA">
            <w:pPr>
              <w:jc w:val="center"/>
              <w:rPr>
                <w:rFonts w:ascii="Calibri" w:hAnsi="Calibri"/>
                <w:color w:val="002060"/>
              </w:rPr>
            </w:pPr>
            <w:r>
              <w:rPr>
                <w:rFonts w:ascii="Calibri" w:hAnsi="Calibri"/>
                <w:color w:val="002060"/>
              </w:rPr>
              <w:t>+8</w:t>
            </w:r>
          </w:p>
        </w:tc>
        <w:tc>
          <w:tcPr>
            <w:tcW w:w="1630" w:type="dxa"/>
          </w:tcPr>
          <w:p w:rsidR="008A567D" w:rsidRDefault="008A567D" w:rsidP="00F37BDA">
            <w:pPr>
              <w:jc w:val="center"/>
              <w:rPr>
                <w:rFonts w:ascii="Calibri" w:hAnsi="Calibri"/>
                <w:color w:val="002060"/>
              </w:rPr>
            </w:pPr>
            <w:r>
              <w:rPr>
                <w:rFonts w:ascii="Calibri" w:hAnsi="Calibri"/>
                <w:color w:val="002060"/>
              </w:rPr>
              <w:t>+7</w:t>
            </w:r>
          </w:p>
        </w:tc>
        <w:tc>
          <w:tcPr>
            <w:tcW w:w="1630" w:type="dxa"/>
          </w:tcPr>
          <w:p w:rsidR="008A567D" w:rsidRDefault="008A567D" w:rsidP="00F37BDA">
            <w:pPr>
              <w:jc w:val="center"/>
              <w:rPr>
                <w:rFonts w:ascii="Calibri" w:hAnsi="Calibri"/>
                <w:color w:val="002060"/>
              </w:rPr>
            </w:pPr>
            <w:r>
              <w:rPr>
                <w:rFonts w:ascii="Calibri" w:hAnsi="Calibri"/>
                <w:color w:val="002060"/>
              </w:rPr>
              <w:t>+4</w:t>
            </w:r>
          </w:p>
        </w:tc>
      </w:tr>
      <w:tr w:rsidR="008A567D" w:rsidTr="00F37BDA">
        <w:tc>
          <w:tcPr>
            <w:tcW w:w="1629" w:type="dxa"/>
          </w:tcPr>
          <w:p w:rsidR="008A567D" w:rsidRDefault="008A567D" w:rsidP="00F37BDA">
            <w:pPr>
              <w:rPr>
                <w:rFonts w:ascii="Calibri" w:hAnsi="Calibri"/>
                <w:color w:val="002060"/>
              </w:rPr>
            </w:pPr>
            <w:r>
              <w:rPr>
                <w:rFonts w:ascii="Calibri" w:hAnsi="Calibri"/>
                <w:color w:val="002060"/>
              </w:rPr>
              <w:t>Lectura caídas</w:t>
            </w:r>
          </w:p>
        </w:tc>
        <w:tc>
          <w:tcPr>
            <w:tcW w:w="1629" w:type="dxa"/>
          </w:tcPr>
          <w:p w:rsidR="008A567D" w:rsidRDefault="008A567D" w:rsidP="00F37BDA">
            <w:pPr>
              <w:jc w:val="center"/>
              <w:rPr>
                <w:rFonts w:ascii="Calibri" w:hAnsi="Calibri"/>
                <w:color w:val="002060"/>
              </w:rPr>
            </w:pPr>
            <w:r>
              <w:rPr>
                <w:rFonts w:ascii="Calibri" w:hAnsi="Calibri"/>
                <w:color w:val="002060"/>
              </w:rPr>
              <w:t>-1</w:t>
            </w:r>
          </w:p>
        </w:tc>
        <w:tc>
          <w:tcPr>
            <w:tcW w:w="1630" w:type="dxa"/>
          </w:tcPr>
          <w:p w:rsidR="008A567D" w:rsidRDefault="008A567D" w:rsidP="00F37BDA">
            <w:pPr>
              <w:jc w:val="center"/>
              <w:rPr>
                <w:rFonts w:ascii="Calibri" w:hAnsi="Calibri"/>
                <w:color w:val="002060"/>
              </w:rPr>
            </w:pPr>
            <w:r>
              <w:rPr>
                <w:rFonts w:ascii="Calibri" w:hAnsi="Calibri"/>
                <w:color w:val="002060"/>
              </w:rPr>
              <w:t>0</w:t>
            </w:r>
          </w:p>
        </w:tc>
        <w:tc>
          <w:tcPr>
            <w:tcW w:w="1630" w:type="dxa"/>
          </w:tcPr>
          <w:p w:rsidR="008A567D" w:rsidRDefault="008A567D" w:rsidP="00F37BDA">
            <w:pPr>
              <w:jc w:val="center"/>
              <w:rPr>
                <w:rFonts w:ascii="Calibri" w:hAnsi="Calibri"/>
                <w:color w:val="002060"/>
              </w:rPr>
            </w:pPr>
            <w:r>
              <w:rPr>
                <w:rFonts w:ascii="Calibri" w:hAnsi="Calibri"/>
                <w:color w:val="002060"/>
              </w:rPr>
              <w:t>0</w:t>
            </w:r>
          </w:p>
        </w:tc>
        <w:tc>
          <w:tcPr>
            <w:tcW w:w="1630" w:type="dxa"/>
          </w:tcPr>
          <w:p w:rsidR="008A567D" w:rsidRDefault="008A567D" w:rsidP="00F37BDA">
            <w:pPr>
              <w:jc w:val="center"/>
              <w:rPr>
                <w:rFonts w:ascii="Calibri" w:hAnsi="Calibri"/>
                <w:color w:val="002060"/>
              </w:rPr>
            </w:pPr>
            <w:r>
              <w:rPr>
                <w:rFonts w:ascii="Calibri" w:hAnsi="Calibri"/>
                <w:color w:val="002060"/>
              </w:rPr>
              <w:t>-1</w:t>
            </w:r>
          </w:p>
        </w:tc>
        <w:tc>
          <w:tcPr>
            <w:tcW w:w="1630" w:type="dxa"/>
          </w:tcPr>
          <w:p w:rsidR="008A567D" w:rsidRDefault="008A567D" w:rsidP="00F37BDA">
            <w:pPr>
              <w:jc w:val="center"/>
              <w:rPr>
                <w:rFonts w:ascii="Calibri" w:hAnsi="Calibri"/>
                <w:color w:val="002060"/>
              </w:rPr>
            </w:pPr>
            <w:r>
              <w:rPr>
                <w:rFonts w:ascii="Calibri" w:hAnsi="Calibri"/>
                <w:color w:val="002060"/>
              </w:rPr>
              <w:t>0</w:t>
            </w:r>
          </w:p>
        </w:tc>
      </w:tr>
      <w:tr w:rsidR="008A567D" w:rsidTr="00F37BDA">
        <w:tc>
          <w:tcPr>
            <w:tcW w:w="1629" w:type="dxa"/>
          </w:tcPr>
          <w:p w:rsidR="008A567D" w:rsidRDefault="008A567D" w:rsidP="00F37BDA">
            <w:pPr>
              <w:rPr>
                <w:rFonts w:ascii="Calibri" w:hAnsi="Calibri"/>
                <w:color w:val="002060"/>
              </w:rPr>
            </w:pPr>
            <w:r>
              <w:rPr>
                <w:rFonts w:ascii="Calibri" w:hAnsi="Calibri"/>
                <w:color w:val="002060"/>
              </w:rPr>
              <w:t>ResultadoTotal</w:t>
            </w:r>
          </w:p>
        </w:tc>
        <w:tc>
          <w:tcPr>
            <w:tcW w:w="1629" w:type="dxa"/>
          </w:tcPr>
          <w:p w:rsidR="008A567D" w:rsidRDefault="008A567D" w:rsidP="00F37BDA">
            <w:pPr>
              <w:jc w:val="center"/>
              <w:rPr>
                <w:rFonts w:ascii="Calibri" w:hAnsi="Calibri"/>
                <w:color w:val="002060"/>
              </w:rPr>
            </w:pPr>
            <w:r>
              <w:rPr>
                <w:rFonts w:ascii="Calibri" w:hAnsi="Calibri"/>
                <w:color w:val="002060"/>
              </w:rPr>
              <w:t>-1</w:t>
            </w:r>
          </w:p>
        </w:tc>
        <w:tc>
          <w:tcPr>
            <w:tcW w:w="1630" w:type="dxa"/>
          </w:tcPr>
          <w:p w:rsidR="008A567D" w:rsidRDefault="008A567D" w:rsidP="00F37BDA">
            <w:pPr>
              <w:jc w:val="center"/>
              <w:rPr>
                <w:rFonts w:ascii="Calibri" w:hAnsi="Calibri"/>
                <w:color w:val="002060"/>
              </w:rPr>
            </w:pPr>
            <w:r>
              <w:rPr>
                <w:rFonts w:ascii="Calibri" w:hAnsi="Calibri"/>
                <w:color w:val="002060"/>
              </w:rPr>
              <w:t>-2</w:t>
            </w:r>
          </w:p>
        </w:tc>
        <w:tc>
          <w:tcPr>
            <w:tcW w:w="1630" w:type="dxa"/>
          </w:tcPr>
          <w:p w:rsidR="008A567D" w:rsidRDefault="008A567D" w:rsidP="00F37BDA">
            <w:pPr>
              <w:jc w:val="center"/>
              <w:rPr>
                <w:rFonts w:ascii="Calibri" w:hAnsi="Calibri"/>
                <w:color w:val="002060"/>
              </w:rPr>
            </w:pPr>
            <w:r>
              <w:rPr>
                <w:rFonts w:ascii="Calibri" w:hAnsi="Calibri"/>
                <w:color w:val="002060"/>
              </w:rPr>
              <w:t>-5</w:t>
            </w:r>
          </w:p>
        </w:tc>
        <w:tc>
          <w:tcPr>
            <w:tcW w:w="1630" w:type="dxa"/>
          </w:tcPr>
          <w:p w:rsidR="008A567D" w:rsidRDefault="008A567D" w:rsidP="00F37BDA">
            <w:pPr>
              <w:jc w:val="center"/>
              <w:rPr>
                <w:rFonts w:ascii="Calibri" w:hAnsi="Calibri"/>
                <w:color w:val="002060"/>
              </w:rPr>
            </w:pPr>
            <w:r>
              <w:rPr>
                <w:rFonts w:ascii="Calibri" w:hAnsi="Calibri"/>
                <w:color w:val="002060"/>
              </w:rPr>
              <w:t>+1</w:t>
            </w:r>
          </w:p>
        </w:tc>
        <w:tc>
          <w:tcPr>
            <w:tcW w:w="1630" w:type="dxa"/>
          </w:tcPr>
          <w:p w:rsidR="008A567D" w:rsidRDefault="008A567D" w:rsidP="00F37BDA">
            <w:pPr>
              <w:jc w:val="center"/>
              <w:rPr>
                <w:rFonts w:ascii="Calibri" w:hAnsi="Calibri"/>
                <w:color w:val="002060"/>
              </w:rPr>
            </w:pPr>
            <w:r>
              <w:rPr>
                <w:rFonts w:ascii="Calibri" w:hAnsi="Calibri"/>
                <w:color w:val="002060"/>
              </w:rPr>
              <w:t>-5</w:t>
            </w:r>
          </w:p>
        </w:tc>
      </w:tr>
    </w:tbl>
    <w:p w:rsidR="008A567D" w:rsidRDefault="008A567D" w:rsidP="00407332">
      <w:pPr>
        <w:rPr>
          <w:rFonts w:ascii="Calibri" w:hAnsi="Calibri"/>
          <w:color w:val="002060"/>
        </w:rPr>
      </w:pPr>
    </w:p>
    <w:tbl>
      <w:tblPr>
        <w:tblStyle w:val="Tablaconcuadrcula"/>
        <w:tblW w:w="0" w:type="auto"/>
        <w:tblLook w:val="04A0" w:firstRow="1" w:lastRow="0" w:firstColumn="1" w:lastColumn="0" w:noHBand="0" w:noVBand="1"/>
      </w:tblPr>
      <w:tblGrid>
        <w:gridCol w:w="1629"/>
        <w:gridCol w:w="1629"/>
        <w:gridCol w:w="1630"/>
        <w:gridCol w:w="1630"/>
        <w:gridCol w:w="1630"/>
        <w:gridCol w:w="1630"/>
      </w:tblGrid>
      <w:tr w:rsidR="008A567D" w:rsidTr="00836EE4">
        <w:tc>
          <w:tcPr>
            <w:tcW w:w="1629" w:type="dxa"/>
          </w:tcPr>
          <w:p w:rsidR="008A567D" w:rsidRDefault="008A567D" w:rsidP="00F37BDA">
            <w:pPr>
              <w:rPr>
                <w:rFonts w:ascii="Calibri" w:hAnsi="Calibri"/>
                <w:color w:val="002060"/>
              </w:rPr>
            </w:pPr>
          </w:p>
        </w:tc>
        <w:tc>
          <w:tcPr>
            <w:tcW w:w="1629" w:type="dxa"/>
            <w:shd w:val="clear" w:color="auto" w:fill="DBE5F1" w:themeFill="accent1" w:themeFillTint="33"/>
          </w:tcPr>
          <w:p w:rsidR="008A567D" w:rsidRDefault="008A567D" w:rsidP="00F37BDA">
            <w:pPr>
              <w:rPr>
                <w:rFonts w:ascii="Calibri" w:hAnsi="Calibri"/>
                <w:color w:val="002060"/>
              </w:rPr>
            </w:pPr>
            <w:r>
              <w:rPr>
                <w:rFonts w:ascii="Calibri" w:hAnsi="Calibri"/>
                <w:color w:val="002060"/>
              </w:rPr>
              <w:t>Víctor Pastor</w:t>
            </w:r>
          </w:p>
        </w:tc>
        <w:tc>
          <w:tcPr>
            <w:tcW w:w="1630" w:type="dxa"/>
            <w:shd w:val="clear" w:color="auto" w:fill="DBE5F1" w:themeFill="accent1" w:themeFillTint="33"/>
          </w:tcPr>
          <w:p w:rsidR="008A567D" w:rsidRDefault="008A567D" w:rsidP="00F37BDA">
            <w:pPr>
              <w:rPr>
                <w:rFonts w:ascii="Calibri" w:hAnsi="Calibri"/>
                <w:color w:val="002060"/>
              </w:rPr>
            </w:pPr>
            <w:r>
              <w:rPr>
                <w:rFonts w:ascii="Calibri" w:hAnsi="Calibri"/>
                <w:color w:val="002060"/>
              </w:rPr>
              <w:t>Javi Sainz</w:t>
            </w:r>
          </w:p>
        </w:tc>
        <w:tc>
          <w:tcPr>
            <w:tcW w:w="1630" w:type="dxa"/>
            <w:shd w:val="clear" w:color="auto" w:fill="DBE5F1" w:themeFill="accent1" w:themeFillTint="33"/>
          </w:tcPr>
          <w:p w:rsidR="008A567D" w:rsidRDefault="008A567D" w:rsidP="008A567D">
            <w:pPr>
              <w:rPr>
                <w:rFonts w:ascii="Calibri" w:hAnsi="Calibri"/>
                <w:color w:val="002060"/>
              </w:rPr>
            </w:pPr>
            <w:r>
              <w:rPr>
                <w:rFonts w:ascii="Calibri" w:hAnsi="Calibri"/>
                <w:color w:val="002060"/>
              </w:rPr>
              <w:t>Iván Cantero</w:t>
            </w:r>
          </w:p>
        </w:tc>
        <w:tc>
          <w:tcPr>
            <w:tcW w:w="1630" w:type="dxa"/>
            <w:shd w:val="clear" w:color="auto" w:fill="DBE5F1" w:themeFill="accent1" w:themeFillTint="33"/>
          </w:tcPr>
          <w:p w:rsidR="008A567D" w:rsidRDefault="008A567D" w:rsidP="00F37BDA">
            <w:pPr>
              <w:rPr>
                <w:rFonts w:ascii="Calibri" w:hAnsi="Calibri"/>
                <w:color w:val="002060"/>
              </w:rPr>
            </w:pPr>
            <w:r>
              <w:rPr>
                <w:rFonts w:ascii="Calibri" w:hAnsi="Calibri"/>
                <w:color w:val="002060"/>
              </w:rPr>
              <w:t>Xabi Gorospe</w:t>
            </w:r>
          </w:p>
        </w:tc>
        <w:tc>
          <w:tcPr>
            <w:tcW w:w="1630" w:type="dxa"/>
            <w:shd w:val="clear" w:color="auto" w:fill="DBE5F1" w:themeFill="accent1" w:themeFillTint="33"/>
          </w:tcPr>
          <w:p w:rsidR="008A567D" w:rsidRDefault="008A567D" w:rsidP="00F37BDA">
            <w:pPr>
              <w:rPr>
                <w:rFonts w:ascii="Calibri" w:hAnsi="Calibri"/>
                <w:color w:val="002060"/>
              </w:rPr>
            </w:pPr>
            <w:r>
              <w:rPr>
                <w:rFonts w:ascii="Calibri" w:hAnsi="Calibri"/>
                <w:color w:val="002060"/>
              </w:rPr>
              <w:t>Daniel Berna</w:t>
            </w:r>
          </w:p>
        </w:tc>
      </w:tr>
      <w:tr w:rsidR="008A567D" w:rsidTr="00F37BDA">
        <w:tc>
          <w:tcPr>
            <w:tcW w:w="1629" w:type="dxa"/>
          </w:tcPr>
          <w:p w:rsidR="008A567D" w:rsidRDefault="008A567D" w:rsidP="00F37BDA">
            <w:pPr>
              <w:rPr>
                <w:rFonts w:ascii="Calibri" w:hAnsi="Calibri"/>
                <w:color w:val="002060"/>
              </w:rPr>
            </w:pPr>
            <w:r>
              <w:rPr>
                <w:rFonts w:ascii="Calibri" w:hAnsi="Calibri"/>
                <w:color w:val="002060"/>
              </w:rPr>
              <w:t>24 putts cortos</w:t>
            </w:r>
          </w:p>
        </w:tc>
        <w:tc>
          <w:tcPr>
            <w:tcW w:w="1629" w:type="dxa"/>
          </w:tcPr>
          <w:p w:rsidR="008A567D" w:rsidRDefault="008A567D" w:rsidP="00F37BDA">
            <w:pPr>
              <w:jc w:val="center"/>
              <w:rPr>
                <w:rFonts w:ascii="Calibri" w:hAnsi="Calibri"/>
                <w:color w:val="002060"/>
              </w:rPr>
            </w:pPr>
            <w:r>
              <w:rPr>
                <w:rFonts w:ascii="Calibri" w:hAnsi="Calibri"/>
                <w:color w:val="002060"/>
              </w:rPr>
              <w:t>-10</w:t>
            </w:r>
          </w:p>
        </w:tc>
        <w:tc>
          <w:tcPr>
            <w:tcW w:w="1630" w:type="dxa"/>
          </w:tcPr>
          <w:p w:rsidR="008A567D" w:rsidRDefault="008A567D" w:rsidP="00F37BDA">
            <w:pPr>
              <w:jc w:val="center"/>
              <w:rPr>
                <w:rFonts w:ascii="Calibri" w:hAnsi="Calibri"/>
                <w:color w:val="002060"/>
              </w:rPr>
            </w:pPr>
            <w:r>
              <w:rPr>
                <w:rFonts w:ascii="Calibri" w:hAnsi="Calibri"/>
                <w:color w:val="002060"/>
              </w:rPr>
              <w:t>-11</w:t>
            </w:r>
          </w:p>
        </w:tc>
        <w:tc>
          <w:tcPr>
            <w:tcW w:w="1630" w:type="dxa"/>
          </w:tcPr>
          <w:p w:rsidR="008A567D" w:rsidRDefault="008A567D" w:rsidP="00F37BDA">
            <w:pPr>
              <w:jc w:val="center"/>
              <w:rPr>
                <w:rFonts w:ascii="Calibri" w:hAnsi="Calibri"/>
                <w:color w:val="002060"/>
              </w:rPr>
            </w:pPr>
            <w:r>
              <w:rPr>
                <w:rFonts w:ascii="Calibri" w:hAnsi="Calibri"/>
                <w:color w:val="002060"/>
              </w:rPr>
              <w:t>-14</w:t>
            </w:r>
          </w:p>
        </w:tc>
        <w:tc>
          <w:tcPr>
            <w:tcW w:w="1630" w:type="dxa"/>
          </w:tcPr>
          <w:p w:rsidR="008A567D" w:rsidRDefault="008A567D" w:rsidP="00F37BDA">
            <w:pPr>
              <w:jc w:val="center"/>
              <w:rPr>
                <w:rFonts w:ascii="Calibri" w:hAnsi="Calibri"/>
                <w:color w:val="002060"/>
              </w:rPr>
            </w:pPr>
            <w:r>
              <w:rPr>
                <w:rFonts w:ascii="Calibri" w:hAnsi="Calibri"/>
                <w:color w:val="002060"/>
              </w:rPr>
              <w:t>-10</w:t>
            </w:r>
          </w:p>
        </w:tc>
        <w:tc>
          <w:tcPr>
            <w:tcW w:w="1630" w:type="dxa"/>
          </w:tcPr>
          <w:p w:rsidR="008A567D" w:rsidRDefault="008A567D" w:rsidP="00F37BDA">
            <w:pPr>
              <w:jc w:val="center"/>
              <w:rPr>
                <w:rFonts w:ascii="Calibri" w:hAnsi="Calibri"/>
                <w:color w:val="002060"/>
              </w:rPr>
            </w:pPr>
            <w:r>
              <w:rPr>
                <w:rFonts w:ascii="Calibri" w:hAnsi="Calibri"/>
                <w:color w:val="002060"/>
              </w:rPr>
              <w:t>-8</w:t>
            </w:r>
          </w:p>
        </w:tc>
      </w:tr>
      <w:tr w:rsidR="008A567D" w:rsidTr="00F37BDA">
        <w:tc>
          <w:tcPr>
            <w:tcW w:w="1629" w:type="dxa"/>
          </w:tcPr>
          <w:p w:rsidR="008A567D" w:rsidRDefault="008A567D" w:rsidP="00F37BDA">
            <w:pPr>
              <w:rPr>
                <w:rFonts w:ascii="Calibri" w:hAnsi="Calibri"/>
                <w:color w:val="002060"/>
              </w:rPr>
            </w:pPr>
            <w:r>
              <w:rPr>
                <w:rFonts w:ascii="Calibri" w:hAnsi="Calibri"/>
                <w:color w:val="002060"/>
              </w:rPr>
              <w:t>Putts largos</w:t>
            </w:r>
          </w:p>
        </w:tc>
        <w:tc>
          <w:tcPr>
            <w:tcW w:w="1629" w:type="dxa"/>
          </w:tcPr>
          <w:p w:rsidR="008A567D" w:rsidRDefault="008A567D" w:rsidP="00F37BDA">
            <w:pPr>
              <w:jc w:val="center"/>
              <w:rPr>
                <w:rFonts w:ascii="Calibri" w:hAnsi="Calibri"/>
                <w:color w:val="002060"/>
              </w:rPr>
            </w:pPr>
            <w:r>
              <w:rPr>
                <w:rFonts w:ascii="Calibri" w:hAnsi="Calibri"/>
                <w:color w:val="002060"/>
              </w:rPr>
              <w:t>+10</w:t>
            </w:r>
          </w:p>
        </w:tc>
        <w:tc>
          <w:tcPr>
            <w:tcW w:w="1630" w:type="dxa"/>
          </w:tcPr>
          <w:p w:rsidR="008A567D" w:rsidRDefault="008A567D" w:rsidP="00F37BDA">
            <w:pPr>
              <w:jc w:val="center"/>
              <w:rPr>
                <w:rFonts w:ascii="Calibri" w:hAnsi="Calibri"/>
                <w:color w:val="002060"/>
              </w:rPr>
            </w:pPr>
            <w:r>
              <w:rPr>
                <w:rFonts w:ascii="Calibri" w:hAnsi="Calibri"/>
                <w:color w:val="002060"/>
              </w:rPr>
              <w:t>+7</w:t>
            </w:r>
          </w:p>
        </w:tc>
        <w:tc>
          <w:tcPr>
            <w:tcW w:w="1630" w:type="dxa"/>
          </w:tcPr>
          <w:p w:rsidR="008A567D" w:rsidRDefault="008A567D" w:rsidP="00F37BDA">
            <w:pPr>
              <w:jc w:val="center"/>
              <w:rPr>
                <w:rFonts w:ascii="Calibri" w:hAnsi="Calibri"/>
                <w:color w:val="002060"/>
              </w:rPr>
            </w:pPr>
            <w:r>
              <w:rPr>
                <w:rFonts w:ascii="Calibri" w:hAnsi="Calibri"/>
                <w:color w:val="002060"/>
              </w:rPr>
              <w:t>+7</w:t>
            </w:r>
          </w:p>
        </w:tc>
        <w:tc>
          <w:tcPr>
            <w:tcW w:w="1630" w:type="dxa"/>
          </w:tcPr>
          <w:p w:rsidR="008A567D" w:rsidRDefault="008A567D" w:rsidP="00F37BDA">
            <w:pPr>
              <w:jc w:val="center"/>
              <w:rPr>
                <w:rFonts w:ascii="Calibri" w:hAnsi="Calibri"/>
                <w:color w:val="002060"/>
              </w:rPr>
            </w:pPr>
            <w:r>
              <w:rPr>
                <w:rFonts w:ascii="Calibri" w:hAnsi="Calibri"/>
                <w:color w:val="002060"/>
              </w:rPr>
              <w:t>+10</w:t>
            </w:r>
          </w:p>
        </w:tc>
        <w:tc>
          <w:tcPr>
            <w:tcW w:w="1630" w:type="dxa"/>
          </w:tcPr>
          <w:p w:rsidR="008A567D" w:rsidRDefault="008A567D" w:rsidP="00F37BDA">
            <w:pPr>
              <w:jc w:val="center"/>
              <w:rPr>
                <w:rFonts w:ascii="Calibri" w:hAnsi="Calibri"/>
                <w:color w:val="002060"/>
              </w:rPr>
            </w:pPr>
            <w:r>
              <w:rPr>
                <w:rFonts w:ascii="Calibri" w:hAnsi="Calibri"/>
                <w:color w:val="002060"/>
              </w:rPr>
              <w:t>+8</w:t>
            </w:r>
          </w:p>
        </w:tc>
      </w:tr>
      <w:tr w:rsidR="008A567D" w:rsidTr="00F37BDA">
        <w:tc>
          <w:tcPr>
            <w:tcW w:w="1629" w:type="dxa"/>
          </w:tcPr>
          <w:p w:rsidR="008A567D" w:rsidRDefault="008A567D" w:rsidP="00F37BDA">
            <w:pPr>
              <w:rPr>
                <w:rFonts w:ascii="Calibri" w:hAnsi="Calibri"/>
                <w:color w:val="002060"/>
              </w:rPr>
            </w:pPr>
            <w:r>
              <w:rPr>
                <w:rFonts w:ascii="Calibri" w:hAnsi="Calibri"/>
                <w:color w:val="002060"/>
              </w:rPr>
              <w:t>Lectura caídas</w:t>
            </w:r>
          </w:p>
        </w:tc>
        <w:tc>
          <w:tcPr>
            <w:tcW w:w="1629" w:type="dxa"/>
          </w:tcPr>
          <w:p w:rsidR="008A567D" w:rsidRDefault="008A567D" w:rsidP="00F37BDA">
            <w:pPr>
              <w:jc w:val="center"/>
              <w:rPr>
                <w:rFonts w:ascii="Calibri" w:hAnsi="Calibri"/>
                <w:color w:val="002060"/>
              </w:rPr>
            </w:pPr>
            <w:r>
              <w:rPr>
                <w:rFonts w:ascii="Calibri" w:hAnsi="Calibri"/>
                <w:color w:val="002060"/>
              </w:rPr>
              <w:t>0</w:t>
            </w:r>
          </w:p>
        </w:tc>
        <w:tc>
          <w:tcPr>
            <w:tcW w:w="1630" w:type="dxa"/>
          </w:tcPr>
          <w:p w:rsidR="008A567D" w:rsidRDefault="008A567D" w:rsidP="00F37BDA">
            <w:pPr>
              <w:jc w:val="center"/>
              <w:rPr>
                <w:rFonts w:ascii="Calibri" w:hAnsi="Calibri"/>
                <w:color w:val="002060"/>
              </w:rPr>
            </w:pPr>
            <w:r>
              <w:rPr>
                <w:rFonts w:ascii="Calibri" w:hAnsi="Calibri"/>
                <w:color w:val="002060"/>
              </w:rPr>
              <w:t>0</w:t>
            </w:r>
          </w:p>
        </w:tc>
        <w:tc>
          <w:tcPr>
            <w:tcW w:w="1630" w:type="dxa"/>
          </w:tcPr>
          <w:p w:rsidR="008A567D" w:rsidRDefault="008A567D" w:rsidP="00F37BDA">
            <w:pPr>
              <w:jc w:val="center"/>
              <w:rPr>
                <w:rFonts w:ascii="Calibri" w:hAnsi="Calibri"/>
                <w:color w:val="002060"/>
              </w:rPr>
            </w:pPr>
            <w:r>
              <w:rPr>
                <w:rFonts w:ascii="Calibri" w:hAnsi="Calibri"/>
                <w:color w:val="002060"/>
              </w:rPr>
              <w:t>0</w:t>
            </w:r>
          </w:p>
        </w:tc>
        <w:tc>
          <w:tcPr>
            <w:tcW w:w="1630" w:type="dxa"/>
          </w:tcPr>
          <w:p w:rsidR="008A567D" w:rsidRDefault="008A567D" w:rsidP="00F37BDA">
            <w:pPr>
              <w:jc w:val="center"/>
              <w:rPr>
                <w:rFonts w:ascii="Calibri" w:hAnsi="Calibri"/>
                <w:color w:val="002060"/>
              </w:rPr>
            </w:pPr>
            <w:r>
              <w:rPr>
                <w:rFonts w:ascii="Calibri" w:hAnsi="Calibri"/>
                <w:color w:val="002060"/>
              </w:rPr>
              <w:t>0</w:t>
            </w:r>
          </w:p>
        </w:tc>
        <w:tc>
          <w:tcPr>
            <w:tcW w:w="1630" w:type="dxa"/>
          </w:tcPr>
          <w:p w:rsidR="008A567D" w:rsidRDefault="008A567D" w:rsidP="00F37BDA">
            <w:pPr>
              <w:jc w:val="center"/>
              <w:rPr>
                <w:rFonts w:ascii="Calibri" w:hAnsi="Calibri"/>
                <w:color w:val="002060"/>
              </w:rPr>
            </w:pPr>
            <w:r>
              <w:rPr>
                <w:rFonts w:ascii="Calibri" w:hAnsi="Calibri"/>
                <w:color w:val="002060"/>
              </w:rPr>
              <w:t>-1</w:t>
            </w:r>
          </w:p>
        </w:tc>
      </w:tr>
      <w:tr w:rsidR="008A567D" w:rsidTr="00F37BDA">
        <w:tc>
          <w:tcPr>
            <w:tcW w:w="1629" w:type="dxa"/>
          </w:tcPr>
          <w:p w:rsidR="008A567D" w:rsidRDefault="008A567D" w:rsidP="00F37BDA">
            <w:pPr>
              <w:rPr>
                <w:rFonts w:ascii="Calibri" w:hAnsi="Calibri"/>
                <w:color w:val="002060"/>
              </w:rPr>
            </w:pPr>
            <w:r>
              <w:rPr>
                <w:rFonts w:ascii="Calibri" w:hAnsi="Calibri"/>
                <w:color w:val="002060"/>
              </w:rPr>
              <w:t>ResultadoTotal</w:t>
            </w:r>
          </w:p>
        </w:tc>
        <w:tc>
          <w:tcPr>
            <w:tcW w:w="1629" w:type="dxa"/>
          </w:tcPr>
          <w:p w:rsidR="008A567D" w:rsidRDefault="008A567D" w:rsidP="00F37BDA">
            <w:pPr>
              <w:jc w:val="center"/>
              <w:rPr>
                <w:rFonts w:ascii="Calibri" w:hAnsi="Calibri"/>
                <w:color w:val="002060"/>
              </w:rPr>
            </w:pPr>
            <w:r>
              <w:rPr>
                <w:rFonts w:ascii="Calibri" w:hAnsi="Calibri"/>
                <w:color w:val="002060"/>
              </w:rPr>
              <w:t>0</w:t>
            </w:r>
          </w:p>
        </w:tc>
        <w:tc>
          <w:tcPr>
            <w:tcW w:w="1630" w:type="dxa"/>
          </w:tcPr>
          <w:p w:rsidR="008A567D" w:rsidRDefault="008A567D" w:rsidP="00F37BDA">
            <w:pPr>
              <w:jc w:val="center"/>
              <w:rPr>
                <w:rFonts w:ascii="Calibri" w:hAnsi="Calibri"/>
                <w:color w:val="002060"/>
              </w:rPr>
            </w:pPr>
            <w:r>
              <w:rPr>
                <w:rFonts w:ascii="Calibri" w:hAnsi="Calibri"/>
                <w:color w:val="002060"/>
              </w:rPr>
              <w:t>-4</w:t>
            </w:r>
          </w:p>
        </w:tc>
        <w:tc>
          <w:tcPr>
            <w:tcW w:w="1630" w:type="dxa"/>
          </w:tcPr>
          <w:p w:rsidR="008A567D" w:rsidRDefault="008A567D" w:rsidP="00F37BDA">
            <w:pPr>
              <w:jc w:val="center"/>
              <w:rPr>
                <w:rFonts w:ascii="Calibri" w:hAnsi="Calibri"/>
                <w:color w:val="002060"/>
              </w:rPr>
            </w:pPr>
            <w:r>
              <w:rPr>
                <w:rFonts w:ascii="Calibri" w:hAnsi="Calibri"/>
                <w:color w:val="002060"/>
              </w:rPr>
              <w:t>-7</w:t>
            </w:r>
          </w:p>
        </w:tc>
        <w:tc>
          <w:tcPr>
            <w:tcW w:w="1630" w:type="dxa"/>
          </w:tcPr>
          <w:p w:rsidR="008A567D" w:rsidRDefault="008A567D" w:rsidP="00F37BDA">
            <w:pPr>
              <w:jc w:val="center"/>
              <w:rPr>
                <w:rFonts w:ascii="Calibri" w:hAnsi="Calibri"/>
                <w:color w:val="002060"/>
              </w:rPr>
            </w:pPr>
            <w:r>
              <w:rPr>
                <w:rFonts w:ascii="Calibri" w:hAnsi="Calibri"/>
                <w:color w:val="002060"/>
              </w:rPr>
              <w:t>0</w:t>
            </w:r>
          </w:p>
        </w:tc>
        <w:tc>
          <w:tcPr>
            <w:tcW w:w="1630" w:type="dxa"/>
          </w:tcPr>
          <w:p w:rsidR="008A567D" w:rsidRDefault="008A567D" w:rsidP="00F37BDA">
            <w:pPr>
              <w:jc w:val="center"/>
              <w:rPr>
                <w:rFonts w:ascii="Calibri" w:hAnsi="Calibri"/>
                <w:color w:val="002060"/>
              </w:rPr>
            </w:pPr>
            <w:r>
              <w:rPr>
                <w:rFonts w:ascii="Calibri" w:hAnsi="Calibri"/>
                <w:color w:val="002060"/>
              </w:rPr>
              <w:t>-1</w:t>
            </w:r>
          </w:p>
        </w:tc>
      </w:tr>
    </w:tbl>
    <w:p w:rsidR="008A567D" w:rsidRDefault="008A567D" w:rsidP="00407332">
      <w:pPr>
        <w:rPr>
          <w:rFonts w:ascii="Calibri" w:hAnsi="Calibri"/>
          <w:color w:val="002060"/>
        </w:rPr>
      </w:pPr>
    </w:p>
    <w:tbl>
      <w:tblPr>
        <w:tblStyle w:val="Tablaconcuadrcula"/>
        <w:tblW w:w="0" w:type="auto"/>
        <w:tblLook w:val="04A0" w:firstRow="1" w:lastRow="0" w:firstColumn="1" w:lastColumn="0" w:noHBand="0" w:noVBand="1"/>
      </w:tblPr>
      <w:tblGrid>
        <w:gridCol w:w="1629"/>
        <w:gridCol w:w="1629"/>
        <w:gridCol w:w="1630"/>
        <w:gridCol w:w="1630"/>
        <w:gridCol w:w="1630"/>
        <w:gridCol w:w="1630"/>
      </w:tblGrid>
      <w:tr w:rsidR="008A567D" w:rsidTr="00836EE4">
        <w:tc>
          <w:tcPr>
            <w:tcW w:w="1629" w:type="dxa"/>
          </w:tcPr>
          <w:p w:rsidR="008A567D" w:rsidRDefault="008A567D" w:rsidP="00F37BDA">
            <w:pPr>
              <w:rPr>
                <w:rFonts w:ascii="Calibri" w:hAnsi="Calibri"/>
                <w:color w:val="002060"/>
              </w:rPr>
            </w:pPr>
          </w:p>
        </w:tc>
        <w:tc>
          <w:tcPr>
            <w:tcW w:w="1629" w:type="dxa"/>
            <w:shd w:val="clear" w:color="auto" w:fill="DBE5F1" w:themeFill="accent1" w:themeFillTint="33"/>
          </w:tcPr>
          <w:p w:rsidR="008A567D" w:rsidRDefault="008A567D" w:rsidP="00F37BDA">
            <w:pPr>
              <w:rPr>
                <w:rFonts w:ascii="Calibri" w:hAnsi="Calibri"/>
                <w:color w:val="002060"/>
              </w:rPr>
            </w:pPr>
            <w:r>
              <w:rPr>
                <w:rFonts w:ascii="Calibri" w:hAnsi="Calibri"/>
                <w:color w:val="002060"/>
              </w:rPr>
              <w:t>Scott Fernánd.</w:t>
            </w:r>
          </w:p>
        </w:tc>
        <w:tc>
          <w:tcPr>
            <w:tcW w:w="1630" w:type="dxa"/>
            <w:shd w:val="clear" w:color="auto" w:fill="DBE5F1" w:themeFill="accent1" w:themeFillTint="33"/>
          </w:tcPr>
          <w:p w:rsidR="008A567D" w:rsidRDefault="008A567D" w:rsidP="00F37BDA">
            <w:pPr>
              <w:rPr>
                <w:rFonts w:ascii="Calibri" w:hAnsi="Calibri"/>
                <w:color w:val="002060"/>
              </w:rPr>
            </w:pPr>
            <w:r>
              <w:rPr>
                <w:rFonts w:ascii="Calibri" w:hAnsi="Calibri"/>
                <w:color w:val="002060"/>
              </w:rPr>
              <w:t>Adriá Arnaus</w:t>
            </w:r>
          </w:p>
        </w:tc>
        <w:tc>
          <w:tcPr>
            <w:tcW w:w="1630" w:type="dxa"/>
            <w:shd w:val="clear" w:color="auto" w:fill="DBE5F1" w:themeFill="accent1" w:themeFillTint="33"/>
          </w:tcPr>
          <w:p w:rsidR="008A567D" w:rsidRDefault="008A567D" w:rsidP="00F37BDA">
            <w:pPr>
              <w:rPr>
                <w:rFonts w:ascii="Calibri" w:hAnsi="Calibri"/>
                <w:color w:val="002060"/>
              </w:rPr>
            </w:pPr>
            <w:r>
              <w:rPr>
                <w:rFonts w:ascii="Calibri" w:hAnsi="Calibri"/>
                <w:color w:val="002060"/>
              </w:rPr>
              <w:t>Carlos Leandro</w:t>
            </w:r>
          </w:p>
        </w:tc>
        <w:tc>
          <w:tcPr>
            <w:tcW w:w="1630" w:type="dxa"/>
            <w:shd w:val="clear" w:color="auto" w:fill="DBE5F1" w:themeFill="accent1" w:themeFillTint="33"/>
          </w:tcPr>
          <w:p w:rsidR="008A567D" w:rsidRDefault="008A567D" w:rsidP="008A567D">
            <w:pPr>
              <w:rPr>
                <w:rFonts w:ascii="Calibri" w:hAnsi="Calibri"/>
                <w:color w:val="002060"/>
              </w:rPr>
            </w:pPr>
            <w:r>
              <w:rPr>
                <w:rFonts w:ascii="Calibri" w:hAnsi="Calibri"/>
                <w:color w:val="002060"/>
              </w:rPr>
              <w:t>Manuel Elvira</w:t>
            </w:r>
          </w:p>
        </w:tc>
        <w:tc>
          <w:tcPr>
            <w:tcW w:w="1630" w:type="dxa"/>
            <w:shd w:val="clear" w:color="auto" w:fill="DBE5F1" w:themeFill="accent1" w:themeFillTint="33"/>
          </w:tcPr>
          <w:p w:rsidR="008A567D" w:rsidRDefault="008A567D" w:rsidP="00F37BDA">
            <w:pPr>
              <w:rPr>
                <w:rFonts w:ascii="Calibri" w:hAnsi="Calibri"/>
                <w:color w:val="002060"/>
              </w:rPr>
            </w:pPr>
            <w:r>
              <w:rPr>
                <w:rFonts w:ascii="Calibri" w:hAnsi="Calibri"/>
                <w:color w:val="002060"/>
              </w:rPr>
              <w:t>Pep Anglés</w:t>
            </w:r>
          </w:p>
        </w:tc>
      </w:tr>
      <w:tr w:rsidR="008A567D" w:rsidTr="00F37BDA">
        <w:tc>
          <w:tcPr>
            <w:tcW w:w="1629" w:type="dxa"/>
          </w:tcPr>
          <w:p w:rsidR="008A567D" w:rsidRDefault="008A567D" w:rsidP="00F37BDA">
            <w:pPr>
              <w:rPr>
                <w:rFonts w:ascii="Calibri" w:hAnsi="Calibri"/>
                <w:color w:val="002060"/>
              </w:rPr>
            </w:pPr>
            <w:r>
              <w:rPr>
                <w:rFonts w:ascii="Calibri" w:hAnsi="Calibri"/>
                <w:color w:val="002060"/>
              </w:rPr>
              <w:t>24 putts cortos</w:t>
            </w:r>
          </w:p>
        </w:tc>
        <w:tc>
          <w:tcPr>
            <w:tcW w:w="1629" w:type="dxa"/>
          </w:tcPr>
          <w:p w:rsidR="008A567D" w:rsidRDefault="008A567D" w:rsidP="00F37BDA">
            <w:pPr>
              <w:jc w:val="center"/>
              <w:rPr>
                <w:rFonts w:ascii="Calibri" w:hAnsi="Calibri"/>
                <w:color w:val="002060"/>
              </w:rPr>
            </w:pPr>
            <w:r>
              <w:rPr>
                <w:rFonts w:ascii="Calibri" w:hAnsi="Calibri"/>
                <w:color w:val="002060"/>
              </w:rPr>
              <w:t>-10</w:t>
            </w:r>
          </w:p>
        </w:tc>
        <w:tc>
          <w:tcPr>
            <w:tcW w:w="1630" w:type="dxa"/>
          </w:tcPr>
          <w:p w:rsidR="008A567D" w:rsidRDefault="008A567D" w:rsidP="00F37BDA">
            <w:pPr>
              <w:jc w:val="center"/>
              <w:rPr>
                <w:rFonts w:ascii="Calibri" w:hAnsi="Calibri"/>
                <w:color w:val="002060"/>
              </w:rPr>
            </w:pPr>
            <w:r>
              <w:rPr>
                <w:rFonts w:ascii="Calibri" w:hAnsi="Calibri"/>
                <w:color w:val="002060"/>
              </w:rPr>
              <w:t>-11</w:t>
            </w:r>
          </w:p>
        </w:tc>
        <w:tc>
          <w:tcPr>
            <w:tcW w:w="1630" w:type="dxa"/>
          </w:tcPr>
          <w:p w:rsidR="008A567D" w:rsidRDefault="008A567D" w:rsidP="00F37BDA">
            <w:pPr>
              <w:jc w:val="center"/>
              <w:rPr>
                <w:rFonts w:ascii="Calibri" w:hAnsi="Calibri"/>
                <w:color w:val="002060"/>
              </w:rPr>
            </w:pPr>
            <w:r>
              <w:rPr>
                <w:rFonts w:ascii="Calibri" w:hAnsi="Calibri"/>
                <w:color w:val="002060"/>
              </w:rPr>
              <w:t>-9</w:t>
            </w:r>
          </w:p>
        </w:tc>
        <w:tc>
          <w:tcPr>
            <w:tcW w:w="1630" w:type="dxa"/>
          </w:tcPr>
          <w:p w:rsidR="008A567D" w:rsidRDefault="008A567D" w:rsidP="00F37BDA">
            <w:pPr>
              <w:jc w:val="center"/>
              <w:rPr>
                <w:rFonts w:ascii="Calibri" w:hAnsi="Calibri"/>
                <w:color w:val="002060"/>
              </w:rPr>
            </w:pPr>
            <w:r>
              <w:rPr>
                <w:rFonts w:ascii="Calibri" w:hAnsi="Calibri"/>
                <w:color w:val="002060"/>
              </w:rPr>
              <w:t>-10</w:t>
            </w:r>
          </w:p>
        </w:tc>
        <w:tc>
          <w:tcPr>
            <w:tcW w:w="1630" w:type="dxa"/>
          </w:tcPr>
          <w:p w:rsidR="008A567D" w:rsidRDefault="008A567D" w:rsidP="00F37BDA">
            <w:pPr>
              <w:jc w:val="center"/>
              <w:rPr>
                <w:rFonts w:ascii="Calibri" w:hAnsi="Calibri"/>
                <w:color w:val="002060"/>
              </w:rPr>
            </w:pPr>
            <w:r>
              <w:rPr>
                <w:rFonts w:ascii="Calibri" w:hAnsi="Calibri"/>
                <w:color w:val="002060"/>
              </w:rPr>
              <w:t>-9</w:t>
            </w:r>
          </w:p>
        </w:tc>
      </w:tr>
      <w:tr w:rsidR="008A567D" w:rsidTr="00F37BDA">
        <w:tc>
          <w:tcPr>
            <w:tcW w:w="1629" w:type="dxa"/>
          </w:tcPr>
          <w:p w:rsidR="008A567D" w:rsidRDefault="008A567D" w:rsidP="00F37BDA">
            <w:pPr>
              <w:rPr>
                <w:rFonts w:ascii="Calibri" w:hAnsi="Calibri"/>
                <w:color w:val="002060"/>
              </w:rPr>
            </w:pPr>
            <w:r>
              <w:rPr>
                <w:rFonts w:ascii="Calibri" w:hAnsi="Calibri"/>
                <w:color w:val="002060"/>
              </w:rPr>
              <w:t>Putts largos</w:t>
            </w:r>
          </w:p>
        </w:tc>
        <w:tc>
          <w:tcPr>
            <w:tcW w:w="1629" w:type="dxa"/>
          </w:tcPr>
          <w:p w:rsidR="008A567D" w:rsidRDefault="008A567D" w:rsidP="00F37BDA">
            <w:pPr>
              <w:jc w:val="center"/>
              <w:rPr>
                <w:rFonts w:ascii="Calibri" w:hAnsi="Calibri"/>
                <w:color w:val="002060"/>
              </w:rPr>
            </w:pPr>
            <w:r>
              <w:rPr>
                <w:rFonts w:ascii="Calibri" w:hAnsi="Calibri"/>
                <w:color w:val="002060"/>
              </w:rPr>
              <w:t>+7</w:t>
            </w:r>
          </w:p>
        </w:tc>
        <w:tc>
          <w:tcPr>
            <w:tcW w:w="1630" w:type="dxa"/>
          </w:tcPr>
          <w:p w:rsidR="008A567D" w:rsidRDefault="008A567D" w:rsidP="00F37BDA">
            <w:pPr>
              <w:jc w:val="center"/>
              <w:rPr>
                <w:rFonts w:ascii="Calibri" w:hAnsi="Calibri"/>
                <w:color w:val="002060"/>
              </w:rPr>
            </w:pPr>
            <w:r>
              <w:rPr>
                <w:rFonts w:ascii="Calibri" w:hAnsi="Calibri"/>
                <w:color w:val="002060"/>
              </w:rPr>
              <w:t>+1</w:t>
            </w:r>
          </w:p>
        </w:tc>
        <w:tc>
          <w:tcPr>
            <w:tcW w:w="1630" w:type="dxa"/>
          </w:tcPr>
          <w:p w:rsidR="008A567D" w:rsidRDefault="008A567D" w:rsidP="00F37BDA">
            <w:pPr>
              <w:jc w:val="center"/>
              <w:rPr>
                <w:rFonts w:ascii="Calibri" w:hAnsi="Calibri"/>
                <w:color w:val="002060"/>
              </w:rPr>
            </w:pPr>
            <w:r>
              <w:rPr>
                <w:rFonts w:ascii="Calibri" w:hAnsi="Calibri"/>
                <w:color w:val="002060"/>
              </w:rPr>
              <w:t>+5</w:t>
            </w:r>
          </w:p>
        </w:tc>
        <w:tc>
          <w:tcPr>
            <w:tcW w:w="1630" w:type="dxa"/>
          </w:tcPr>
          <w:p w:rsidR="008A567D" w:rsidRDefault="008A567D" w:rsidP="00F37BDA">
            <w:pPr>
              <w:jc w:val="center"/>
              <w:rPr>
                <w:rFonts w:ascii="Calibri" w:hAnsi="Calibri"/>
                <w:color w:val="002060"/>
              </w:rPr>
            </w:pPr>
            <w:r>
              <w:rPr>
                <w:rFonts w:ascii="Calibri" w:hAnsi="Calibri"/>
                <w:color w:val="002060"/>
              </w:rPr>
              <w:t>+8</w:t>
            </w:r>
          </w:p>
        </w:tc>
        <w:tc>
          <w:tcPr>
            <w:tcW w:w="1630" w:type="dxa"/>
          </w:tcPr>
          <w:p w:rsidR="008A567D" w:rsidRDefault="008A567D" w:rsidP="00F37BDA">
            <w:pPr>
              <w:jc w:val="center"/>
              <w:rPr>
                <w:rFonts w:ascii="Calibri" w:hAnsi="Calibri"/>
                <w:color w:val="002060"/>
              </w:rPr>
            </w:pPr>
            <w:r>
              <w:rPr>
                <w:rFonts w:ascii="Calibri" w:hAnsi="Calibri"/>
                <w:color w:val="002060"/>
              </w:rPr>
              <w:t>+5</w:t>
            </w:r>
          </w:p>
        </w:tc>
      </w:tr>
      <w:tr w:rsidR="008A567D" w:rsidTr="00F37BDA">
        <w:tc>
          <w:tcPr>
            <w:tcW w:w="1629" w:type="dxa"/>
          </w:tcPr>
          <w:p w:rsidR="008A567D" w:rsidRDefault="008A567D" w:rsidP="00F37BDA">
            <w:pPr>
              <w:rPr>
                <w:rFonts w:ascii="Calibri" w:hAnsi="Calibri"/>
                <w:color w:val="002060"/>
              </w:rPr>
            </w:pPr>
            <w:r>
              <w:rPr>
                <w:rFonts w:ascii="Calibri" w:hAnsi="Calibri"/>
                <w:color w:val="002060"/>
              </w:rPr>
              <w:t>Lectura caídas</w:t>
            </w:r>
          </w:p>
        </w:tc>
        <w:tc>
          <w:tcPr>
            <w:tcW w:w="1629" w:type="dxa"/>
          </w:tcPr>
          <w:p w:rsidR="008A567D" w:rsidRDefault="008A567D" w:rsidP="00F37BDA">
            <w:pPr>
              <w:jc w:val="center"/>
              <w:rPr>
                <w:rFonts w:ascii="Calibri" w:hAnsi="Calibri"/>
                <w:color w:val="002060"/>
              </w:rPr>
            </w:pPr>
            <w:r>
              <w:rPr>
                <w:rFonts w:ascii="Calibri" w:hAnsi="Calibri"/>
                <w:color w:val="002060"/>
              </w:rPr>
              <w:t>0</w:t>
            </w:r>
          </w:p>
        </w:tc>
        <w:tc>
          <w:tcPr>
            <w:tcW w:w="1630" w:type="dxa"/>
          </w:tcPr>
          <w:p w:rsidR="008A567D" w:rsidRDefault="008A567D" w:rsidP="00F37BDA">
            <w:pPr>
              <w:jc w:val="center"/>
              <w:rPr>
                <w:rFonts w:ascii="Calibri" w:hAnsi="Calibri"/>
                <w:color w:val="002060"/>
              </w:rPr>
            </w:pPr>
            <w:r>
              <w:rPr>
                <w:rFonts w:ascii="Calibri" w:hAnsi="Calibri"/>
                <w:color w:val="002060"/>
              </w:rPr>
              <w:t>0</w:t>
            </w:r>
          </w:p>
        </w:tc>
        <w:tc>
          <w:tcPr>
            <w:tcW w:w="1630" w:type="dxa"/>
          </w:tcPr>
          <w:p w:rsidR="008A567D" w:rsidRDefault="008A567D" w:rsidP="00F37BDA">
            <w:pPr>
              <w:jc w:val="center"/>
              <w:rPr>
                <w:rFonts w:ascii="Calibri" w:hAnsi="Calibri"/>
                <w:color w:val="002060"/>
              </w:rPr>
            </w:pPr>
            <w:r>
              <w:rPr>
                <w:rFonts w:ascii="Calibri" w:hAnsi="Calibri"/>
                <w:color w:val="002060"/>
              </w:rPr>
              <w:t>0</w:t>
            </w:r>
          </w:p>
        </w:tc>
        <w:tc>
          <w:tcPr>
            <w:tcW w:w="1630" w:type="dxa"/>
          </w:tcPr>
          <w:p w:rsidR="008A567D" w:rsidRDefault="008A567D" w:rsidP="00F37BDA">
            <w:pPr>
              <w:jc w:val="center"/>
              <w:rPr>
                <w:rFonts w:ascii="Calibri" w:hAnsi="Calibri"/>
                <w:color w:val="002060"/>
              </w:rPr>
            </w:pPr>
            <w:r>
              <w:rPr>
                <w:rFonts w:ascii="Calibri" w:hAnsi="Calibri"/>
                <w:color w:val="002060"/>
              </w:rPr>
              <w:t>0</w:t>
            </w:r>
          </w:p>
        </w:tc>
        <w:tc>
          <w:tcPr>
            <w:tcW w:w="1630" w:type="dxa"/>
          </w:tcPr>
          <w:p w:rsidR="008A567D" w:rsidRDefault="008A567D" w:rsidP="00F37BDA">
            <w:pPr>
              <w:jc w:val="center"/>
              <w:rPr>
                <w:rFonts w:ascii="Calibri" w:hAnsi="Calibri"/>
                <w:color w:val="002060"/>
              </w:rPr>
            </w:pPr>
            <w:r>
              <w:rPr>
                <w:rFonts w:ascii="Calibri" w:hAnsi="Calibri"/>
                <w:color w:val="002060"/>
              </w:rPr>
              <w:t>0</w:t>
            </w:r>
          </w:p>
        </w:tc>
      </w:tr>
      <w:tr w:rsidR="008A567D" w:rsidTr="00836EE4">
        <w:tc>
          <w:tcPr>
            <w:tcW w:w="1629" w:type="dxa"/>
          </w:tcPr>
          <w:p w:rsidR="008A567D" w:rsidRDefault="008A567D" w:rsidP="00F37BDA">
            <w:pPr>
              <w:rPr>
                <w:rFonts w:ascii="Calibri" w:hAnsi="Calibri"/>
                <w:color w:val="002060"/>
              </w:rPr>
            </w:pPr>
            <w:r>
              <w:rPr>
                <w:rFonts w:ascii="Calibri" w:hAnsi="Calibri"/>
                <w:color w:val="002060"/>
              </w:rPr>
              <w:t>ResultadoTotal</w:t>
            </w:r>
          </w:p>
        </w:tc>
        <w:tc>
          <w:tcPr>
            <w:tcW w:w="1629" w:type="dxa"/>
          </w:tcPr>
          <w:p w:rsidR="008A567D" w:rsidRDefault="008A567D" w:rsidP="00F37BDA">
            <w:pPr>
              <w:jc w:val="center"/>
              <w:rPr>
                <w:rFonts w:ascii="Calibri" w:hAnsi="Calibri"/>
                <w:color w:val="002060"/>
              </w:rPr>
            </w:pPr>
            <w:r>
              <w:rPr>
                <w:rFonts w:ascii="Calibri" w:hAnsi="Calibri"/>
                <w:color w:val="002060"/>
              </w:rPr>
              <w:t>-3</w:t>
            </w:r>
          </w:p>
        </w:tc>
        <w:tc>
          <w:tcPr>
            <w:tcW w:w="1630" w:type="dxa"/>
            <w:shd w:val="clear" w:color="auto" w:fill="C2D69B" w:themeFill="accent3" w:themeFillTint="99"/>
          </w:tcPr>
          <w:p w:rsidR="008A567D" w:rsidRDefault="008A567D" w:rsidP="00F37BDA">
            <w:pPr>
              <w:jc w:val="center"/>
              <w:rPr>
                <w:rFonts w:ascii="Calibri" w:hAnsi="Calibri"/>
                <w:color w:val="002060"/>
              </w:rPr>
            </w:pPr>
            <w:r>
              <w:rPr>
                <w:rFonts w:ascii="Calibri" w:hAnsi="Calibri"/>
                <w:color w:val="002060"/>
              </w:rPr>
              <w:t>-9</w:t>
            </w:r>
          </w:p>
        </w:tc>
        <w:tc>
          <w:tcPr>
            <w:tcW w:w="1630" w:type="dxa"/>
          </w:tcPr>
          <w:p w:rsidR="008A567D" w:rsidRDefault="008A567D" w:rsidP="00F37BDA">
            <w:pPr>
              <w:jc w:val="center"/>
              <w:rPr>
                <w:rFonts w:ascii="Calibri" w:hAnsi="Calibri"/>
                <w:color w:val="002060"/>
              </w:rPr>
            </w:pPr>
            <w:r>
              <w:rPr>
                <w:rFonts w:ascii="Calibri" w:hAnsi="Calibri"/>
                <w:color w:val="002060"/>
              </w:rPr>
              <w:t>-4</w:t>
            </w:r>
          </w:p>
        </w:tc>
        <w:tc>
          <w:tcPr>
            <w:tcW w:w="1630" w:type="dxa"/>
          </w:tcPr>
          <w:p w:rsidR="008A567D" w:rsidRDefault="008A567D" w:rsidP="00F37BDA">
            <w:pPr>
              <w:jc w:val="center"/>
              <w:rPr>
                <w:rFonts w:ascii="Calibri" w:hAnsi="Calibri"/>
                <w:color w:val="002060"/>
              </w:rPr>
            </w:pPr>
            <w:r>
              <w:rPr>
                <w:rFonts w:ascii="Calibri" w:hAnsi="Calibri"/>
                <w:color w:val="002060"/>
              </w:rPr>
              <w:t>-2</w:t>
            </w:r>
          </w:p>
        </w:tc>
        <w:tc>
          <w:tcPr>
            <w:tcW w:w="1630" w:type="dxa"/>
          </w:tcPr>
          <w:p w:rsidR="008A567D" w:rsidRDefault="008A567D" w:rsidP="00F37BDA">
            <w:pPr>
              <w:jc w:val="center"/>
              <w:rPr>
                <w:rFonts w:ascii="Calibri" w:hAnsi="Calibri"/>
                <w:color w:val="002060"/>
              </w:rPr>
            </w:pPr>
            <w:r>
              <w:rPr>
                <w:rFonts w:ascii="Calibri" w:hAnsi="Calibri"/>
                <w:color w:val="002060"/>
              </w:rPr>
              <w:t>-4</w:t>
            </w:r>
          </w:p>
        </w:tc>
      </w:tr>
    </w:tbl>
    <w:p w:rsidR="008A567D" w:rsidRPr="00407332" w:rsidRDefault="008A567D" w:rsidP="00407332">
      <w:pPr>
        <w:rPr>
          <w:rFonts w:ascii="Calibri" w:hAnsi="Calibri"/>
          <w:color w:val="002060"/>
        </w:rPr>
      </w:pPr>
    </w:p>
    <w:sectPr w:rsidR="008A567D" w:rsidRPr="00407332"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84A" w:rsidRDefault="000D084A">
      <w:r>
        <w:separator/>
      </w:r>
    </w:p>
  </w:endnote>
  <w:endnote w:type="continuationSeparator" w:id="0">
    <w:p w:rsidR="000D084A" w:rsidRDefault="000D0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8FC" w:rsidRDefault="008D08FC">
    <w:pPr>
      <w:pStyle w:val="Piede"/>
      <w:framePr w:wrap="around" w:vAnchor="text" w:hAnchor="margin" w:xAlign="right" w:y="1"/>
      <w:rPr>
        <w:rStyle w:val="Nmerodep"/>
      </w:rPr>
    </w:pPr>
    <w:r>
      <w:rPr>
        <w:rStyle w:val="Nmerodep"/>
      </w:rPr>
      <w:fldChar w:fldCharType="begin"/>
    </w:r>
    <w:r>
      <w:rPr>
        <w:rStyle w:val="Nmerodep"/>
      </w:rPr>
      <w:instrText xml:space="preserve">PAGE  </w:instrText>
    </w:r>
    <w:r>
      <w:rPr>
        <w:rStyle w:val="Nmerodep"/>
      </w:rPr>
      <w:fldChar w:fldCharType="end"/>
    </w:r>
  </w:p>
  <w:p w:rsidR="008D08FC" w:rsidRDefault="008D08FC">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8D08FC">
      <w:trPr>
        <w:trHeight w:val="529"/>
      </w:trPr>
      <w:tc>
        <w:tcPr>
          <w:tcW w:w="918" w:type="dxa"/>
          <w:tcBorders>
            <w:top w:val="single" w:sz="18" w:space="0" w:color="808080"/>
          </w:tcBorders>
        </w:tcPr>
        <w:p w:rsidR="008D08FC" w:rsidRDefault="00EE41D4">
          <w:pPr>
            <w:pStyle w:val="Piede"/>
            <w:jc w:val="right"/>
            <w:rPr>
              <w:b/>
              <w:color w:val="4F81BD"/>
              <w:sz w:val="32"/>
            </w:rPr>
          </w:pPr>
          <w:r>
            <w:fldChar w:fldCharType="begin"/>
          </w:r>
          <w:r>
            <w:instrText xml:space="preserve"> PAGE   \* MERGEFORMAT </w:instrText>
          </w:r>
          <w:r>
            <w:fldChar w:fldCharType="separate"/>
          </w:r>
          <w:r w:rsidR="00CE30D6" w:rsidRPr="00CE30D6">
            <w:rPr>
              <w:b/>
              <w:noProof/>
              <w:color w:val="4F81BD"/>
              <w:sz w:val="32"/>
            </w:rPr>
            <w:t>1</w:t>
          </w:r>
          <w:r>
            <w:rPr>
              <w:b/>
              <w:noProof/>
              <w:color w:val="4F81BD"/>
              <w:sz w:val="32"/>
            </w:rPr>
            <w:fldChar w:fldCharType="end"/>
          </w:r>
        </w:p>
      </w:tc>
      <w:tc>
        <w:tcPr>
          <w:tcW w:w="7938" w:type="dxa"/>
          <w:tcBorders>
            <w:top w:val="single" w:sz="18" w:space="0" w:color="808080"/>
          </w:tcBorders>
        </w:tcPr>
        <w:p w:rsidR="008D08FC" w:rsidRDefault="008D08FC" w:rsidP="006E602E">
          <w:pPr>
            <w:pStyle w:val="Piede"/>
          </w:pPr>
          <w:r>
            <w:t xml:space="preserve">Informe técnico competiciones /concentraciones RFEG                                                      </w:t>
          </w:r>
          <w:r w:rsidR="006E602E">
            <w:t xml:space="preserve">El Escorpión </w:t>
          </w:r>
          <w:r>
            <w:t>2</w:t>
          </w:r>
          <w:r w:rsidR="006E602E">
            <w:t>7-29 diciembre 2014</w:t>
          </w:r>
        </w:p>
      </w:tc>
    </w:tr>
  </w:tbl>
  <w:p w:rsidR="008D08FC" w:rsidRPr="0004733D" w:rsidRDefault="008D08FC">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84A" w:rsidRDefault="000D084A">
      <w:r>
        <w:separator/>
      </w:r>
    </w:p>
  </w:footnote>
  <w:footnote w:type="continuationSeparator" w:id="0">
    <w:p w:rsidR="000D084A" w:rsidRDefault="000D08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8FC" w:rsidRDefault="001C4D49" w:rsidP="00696222">
    <w:pPr>
      <w:pStyle w:val="Encabe"/>
      <w:jc w:val="center"/>
    </w:pPr>
    <w:r>
      <w:rPr>
        <w:noProof/>
        <w:lang w:eastAsia="es-ES"/>
      </w:rPr>
      <w:drawing>
        <wp:anchor distT="0" distB="0" distL="114300" distR="114300" simplePos="0" relativeHeight="251660288" behindDoc="0" locked="0" layoutInCell="1" allowOverlap="1">
          <wp:simplePos x="0" y="0"/>
          <wp:positionH relativeFrom="column">
            <wp:posOffset>2748915</wp:posOffset>
          </wp:positionH>
          <wp:positionV relativeFrom="paragraph">
            <wp:posOffset>-237490</wp:posOffset>
          </wp:positionV>
          <wp:extent cx="561975" cy="619125"/>
          <wp:effectExtent l="0" t="0" r="9525" b="9525"/>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0DB22743"/>
    <w:multiLevelType w:val="hybridMultilevel"/>
    <w:tmpl w:val="51B894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3">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7010F7F"/>
    <w:multiLevelType w:val="hybridMultilevel"/>
    <w:tmpl w:val="EA8A696E"/>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DDE53E2"/>
    <w:multiLevelType w:val="hybridMultilevel"/>
    <w:tmpl w:val="83EC88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3">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0"/>
  </w:num>
  <w:num w:numId="2">
    <w:abstractNumId w:val="12"/>
  </w:num>
  <w:num w:numId="3">
    <w:abstractNumId w:val="22"/>
  </w:num>
  <w:num w:numId="4">
    <w:abstractNumId w:val="3"/>
  </w:num>
  <w:num w:numId="5">
    <w:abstractNumId w:val="5"/>
  </w:num>
  <w:num w:numId="6">
    <w:abstractNumId w:val="17"/>
  </w:num>
  <w:num w:numId="7">
    <w:abstractNumId w:val="2"/>
  </w:num>
  <w:num w:numId="8">
    <w:abstractNumId w:val="14"/>
  </w:num>
  <w:num w:numId="9">
    <w:abstractNumId w:val="18"/>
  </w:num>
  <w:num w:numId="10">
    <w:abstractNumId w:val="23"/>
  </w:num>
  <w:num w:numId="11">
    <w:abstractNumId w:val="8"/>
  </w:num>
  <w:num w:numId="12">
    <w:abstractNumId w:val="4"/>
  </w:num>
  <w:num w:numId="13">
    <w:abstractNumId w:val="19"/>
  </w:num>
  <w:num w:numId="14">
    <w:abstractNumId w:val="11"/>
  </w:num>
  <w:num w:numId="15">
    <w:abstractNumId w:val="6"/>
  </w:num>
  <w:num w:numId="16">
    <w:abstractNumId w:val="0"/>
  </w:num>
  <w:num w:numId="17">
    <w:abstractNumId w:val="24"/>
  </w:num>
  <w:num w:numId="18">
    <w:abstractNumId w:val="16"/>
  </w:num>
  <w:num w:numId="19">
    <w:abstractNumId w:val="15"/>
  </w:num>
  <w:num w:numId="20">
    <w:abstractNumId w:val="10"/>
  </w:num>
  <w:num w:numId="21">
    <w:abstractNumId w:val="7"/>
  </w:num>
  <w:num w:numId="22">
    <w:abstractNumId w:val="21"/>
  </w:num>
  <w:num w:numId="23">
    <w:abstractNumId w:val="13"/>
  </w:num>
  <w:num w:numId="24">
    <w:abstractNumId w:val="1"/>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084A"/>
    <w:rsid w:val="000D2E4E"/>
    <w:rsid w:val="001179E0"/>
    <w:rsid w:val="00121C8F"/>
    <w:rsid w:val="001328BD"/>
    <w:rsid w:val="00134DBD"/>
    <w:rsid w:val="00136EC0"/>
    <w:rsid w:val="00141E15"/>
    <w:rsid w:val="00160E50"/>
    <w:rsid w:val="00196EBF"/>
    <w:rsid w:val="001A243A"/>
    <w:rsid w:val="001C19BC"/>
    <w:rsid w:val="001C4D49"/>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175B6"/>
    <w:rsid w:val="00322D87"/>
    <w:rsid w:val="00324F5E"/>
    <w:rsid w:val="00326E98"/>
    <w:rsid w:val="00327EB7"/>
    <w:rsid w:val="00344AF2"/>
    <w:rsid w:val="00364346"/>
    <w:rsid w:val="00371D35"/>
    <w:rsid w:val="00386BB9"/>
    <w:rsid w:val="00397EBB"/>
    <w:rsid w:val="003A71B1"/>
    <w:rsid w:val="003B0599"/>
    <w:rsid w:val="003C0A6F"/>
    <w:rsid w:val="003C67EE"/>
    <w:rsid w:val="003C6E8C"/>
    <w:rsid w:val="003D0DE2"/>
    <w:rsid w:val="003F1F35"/>
    <w:rsid w:val="003F4DD0"/>
    <w:rsid w:val="00407332"/>
    <w:rsid w:val="004144F7"/>
    <w:rsid w:val="00415A8E"/>
    <w:rsid w:val="00433113"/>
    <w:rsid w:val="00433A9C"/>
    <w:rsid w:val="00464A23"/>
    <w:rsid w:val="0048622F"/>
    <w:rsid w:val="00490E6A"/>
    <w:rsid w:val="00492793"/>
    <w:rsid w:val="004A1928"/>
    <w:rsid w:val="004B1F87"/>
    <w:rsid w:val="004C6E12"/>
    <w:rsid w:val="004E493C"/>
    <w:rsid w:val="005026EC"/>
    <w:rsid w:val="00504DC9"/>
    <w:rsid w:val="005337F4"/>
    <w:rsid w:val="005527F4"/>
    <w:rsid w:val="00555CF7"/>
    <w:rsid w:val="00557704"/>
    <w:rsid w:val="005807C0"/>
    <w:rsid w:val="00580ECD"/>
    <w:rsid w:val="0059188D"/>
    <w:rsid w:val="005A3545"/>
    <w:rsid w:val="005C1225"/>
    <w:rsid w:val="006026D0"/>
    <w:rsid w:val="006127F7"/>
    <w:rsid w:val="006262DD"/>
    <w:rsid w:val="00655494"/>
    <w:rsid w:val="00666FEB"/>
    <w:rsid w:val="0068354C"/>
    <w:rsid w:val="00696222"/>
    <w:rsid w:val="006E602E"/>
    <w:rsid w:val="007537DF"/>
    <w:rsid w:val="00755AE6"/>
    <w:rsid w:val="00790F59"/>
    <w:rsid w:val="007B0BB7"/>
    <w:rsid w:val="007B1F1F"/>
    <w:rsid w:val="007C56FD"/>
    <w:rsid w:val="007C5A80"/>
    <w:rsid w:val="007C622B"/>
    <w:rsid w:val="0080128F"/>
    <w:rsid w:val="00823446"/>
    <w:rsid w:val="0083504D"/>
    <w:rsid w:val="00836EE4"/>
    <w:rsid w:val="00852DB0"/>
    <w:rsid w:val="00857C45"/>
    <w:rsid w:val="00863763"/>
    <w:rsid w:val="008650FD"/>
    <w:rsid w:val="0088327A"/>
    <w:rsid w:val="008A2272"/>
    <w:rsid w:val="008A567D"/>
    <w:rsid w:val="008A69F1"/>
    <w:rsid w:val="008A7CDA"/>
    <w:rsid w:val="008B036A"/>
    <w:rsid w:val="008B507C"/>
    <w:rsid w:val="008B63EB"/>
    <w:rsid w:val="008C085B"/>
    <w:rsid w:val="008C7749"/>
    <w:rsid w:val="008D08FC"/>
    <w:rsid w:val="008D2FDA"/>
    <w:rsid w:val="008E0C4C"/>
    <w:rsid w:val="00905448"/>
    <w:rsid w:val="0097156C"/>
    <w:rsid w:val="009739D5"/>
    <w:rsid w:val="00981553"/>
    <w:rsid w:val="00981FB3"/>
    <w:rsid w:val="009C1477"/>
    <w:rsid w:val="009D0E1D"/>
    <w:rsid w:val="009E714C"/>
    <w:rsid w:val="009E7870"/>
    <w:rsid w:val="009F46D9"/>
    <w:rsid w:val="00A14BC7"/>
    <w:rsid w:val="00A62EFC"/>
    <w:rsid w:val="00A863AB"/>
    <w:rsid w:val="00A9552A"/>
    <w:rsid w:val="00AA0932"/>
    <w:rsid w:val="00AA3B95"/>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A529D"/>
    <w:rsid w:val="00BB30EA"/>
    <w:rsid w:val="00BB5043"/>
    <w:rsid w:val="00BF0F5E"/>
    <w:rsid w:val="00C06F7E"/>
    <w:rsid w:val="00C13DC5"/>
    <w:rsid w:val="00C349D7"/>
    <w:rsid w:val="00C368D2"/>
    <w:rsid w:val="00C5371F"/>
    <w:rsid w:val="00C543F5"/>
    <w:rsid w:val="00C616F7"/>
    <w:rsid w:val="00C712D1"/>
    <w:rsid w:val="00C74546"/>
    <w:rsid w:val="00C762DA"/>
    <w:rsid w:val="00CA7B36"/>
    <w:rsid w:val="00CB4137"/>
    <w:rsid w:val="00CD5881"/>
    <w:rsid w:val="00CE30D6"/>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C7499"/>
    <w:rsid w:val="00DD3711"/>
    <w:rsid w:val="00DD494A"/>
    <w:rsid w:val="00DD5ADE"/>
    <w:rsid w:val="00DE192F"/>
    <w:rsid w:val="00E00C68"/>
    <w:rsid w:val="00E063F1"/>
    <w:rsid w:val="00E16B6F"/>
    <w:rsid w:val="00E20EFE"/>
    <w:rsid w:val="00E81919"/>
    <w:rsid w:val="00E9519B"/>
    <w:rsid w:val="00E9773C"/>
    <w:rsid w:val="00EA3E0D"/>
    <w:rsid w:val="00EA7B49"/>
    <w:rsid w:val="00EE05DA"/>
    <w:rsid w:val="00EE3FCB"/>
    <w:rsid w:val="00EE41D4"/>
    <w:rsid w:val="00EF58CB"/>
    <w:rsid w:val="00EF6912"/>
    <w:rsid w:val="00F25D60"/>
    <w:rsid w:val="00F4192E"/>
    <w:rsid w:val="00F61DFF"/>
    <w:rsid w:val="00F716D5"/>
    <w:rsid w:val="00F7277B"/>
    <w:rsid w:val="00F90EE3"/>
    <w:rsid w:val="00F951EC"/>
    <w:rsid w:val="00FA039D"/>
    <w:rsid w:val="00FA07CA"/>
    <w:rsid w:val="00FC5D2E"/>
    <w:rsid w:val="00FE1C12"/>
    <w:rsid w:val="00FE7BB9"/>
    <w:rsid w:val="00FF05BE"/>
    <w:rsid w:val="00FF1404"/>
  </w:rsids>
  <m:mathPr>
    <m:mathFont m:val="Cambria Math"/>
    <m:brkBin m:val="before"/>
    <m:brkBinSub m:val="--"/>
    <m:smallFrac m:val="0"/>
    <m:dispDef m:val="0"/>
    <m:lMargin m:val="0"/>
    <m:rMargin m:val="0"/>
    <m:defJc m:val="centerGroup"/>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3175B6"/>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3175B6"/>
    <w:rPr>
      <w:rFonts w:ascii="Calibri" w:hAnsi="Calibri" w:cs="Times New Roman"/>
      <w:b/>
      <w:bCs/>
      <w:i/>
      <w:iCs/>
      <w:sz w:val="28"/>
      <w:lang w:val="es-ES" w:eastAsia="es-ES_tradnl"/>
    </w:rPr>
  </w:style>
  <w:style w:type="character" w:customStyle="1" w:styleId="Fuentedeprrafopred0">
    <w:name w:val="Fuente de p‡rrafo pred"/>
    <w:uiPriority w:val="99"/>
    <w:semiHidden/>
  </w:style>
  <w:style w:type="character" w:customStyle="1" w:styleId="Fuentedeprrafopred1">
    <w:name w:val="Fuente de pàrrafo pred"/>
    <w:uiPriority w:val="99"/>
    <w:semiHidden/>
    <w:rsid w:val="00BA529D"/>
  </w:style>
  <w:style w:type="character" w:customStyle="1" w:styleId="Fuentedeprrafopred">
    <w:name w:val="Fuente de pˆrrafo pred"/>
    <w:uiPriority w:val="99"/>
    <w:semiHidden/>
    <w:rsid w:val="003175B6"/>
  </w:style>
  <w:style w:type="character" w:customStyle="1" w:styleId="Fuentedeprrafopred2">
    <w:name w:val="Fuente de pörrafo pred"/>
    <w:uiPriority w:val="99"/>
    <w:semiHidden/>
    <w:rsid w:val="00141E15"/>
  </w:style>
  <w:style w:type="paragraph" w:customStyle="1" w:styleId="Ttul">
    <w:name w:val="Tê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mero de p"/>
    <w:basedOn w:val="Fuentedeprrafopred2"/>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2"/>
    <w:uiPriority w:val="99"/>
    <w:rsid w:val="0004733D"/>
    <w:rPr>
      <w:rFonts w:ascii="Tahoma" w:hAnsi="Tahoma" w:cs="Times New Roman"/>
      <w:sz w:val="22"/>
      <w:lang w:eastAsia="es-ES_tradnl"/>
    </w:rPr>
  </w:style>
  <w:style w:type="character" w:customStyle="1" w:styleId="FooterChar">
    <w:name w:val="Footer Char"/>
    <w:basedOn w:val="Fuentedeprrafopred2"/>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2"/>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rsid w:val="002E6A8D"/>
    <w:pPr>
      <w:spacing w:after="200" w:line="276" w:lineRule="auto"/>
      <w:ind w:left="720"/>
      <w:contextualSpacing/>
    </w:pPr>
    <w:rPr>
      <w:rFonts w:ascii="Times New Roman" w:hAnsi="Times New Roman"/>
      <w:sz w:val="24"/>
      <w:szCs w:val="24"/>
      <w:lang w:eastAsia="en-US"/>
    </w:rPr>
  </w:style>
  <w:style w:type="paragraph" w:styleId="Encabezado">
    <w:name w:val="header"/>
    <w:basedOn w:val="Normal"/>
    <w:link w:val="EncabezadoCar"/>
    <w:uiPriority w:val="99"/>
    <w:unhideWhenUsed/>
    <w:rsid w:val="006E602E"/>
    <w:pPr>
      <w:tabs>
        <w:tab w:val="center" w:pos="4252"/>
        <w:tab w:val="right" w:pos="8504"/>
      </w:tabs>
    </w:pPr>
  </w:style>
  <w:style w:type="character" w:customStyle="1" w:styleId="EncabezadoCar">
    <w:name w:val="Encabezado Car"/>
    <w:basedOn w:val="Fuentedeprrafopredeter"/>
    <w:link w:val="Encabezado"/>
    <w:uiPriority w:val="99"/>
    <w:rsid w:val="006E602E"/>
    <w:rPr>
      <w:rFonts w:ascii="Tahoma" w:hAnsi="Tahoma"/>
      <w:sz w:val="22"/>
      <w:lang w:val="es-ES" w:eastAsia="es-ES_tradnl"/>
    </w:rPr>
  </w:style>
  <w:style w:type="paragraph" w:styleId="Piedepgina">
    <w:name w:val="footer"/>
    <w:basedOn w:val="Normal"/>
    <w:link w:val="PiedepginaCar"/>
    <w:uiPriority w:val="99"/>
    <w:unhideWhenUsed/>
    <w:rsid w:val="006E602E"/>
    <w:pPr>
      <w:tabs>
        <w:tab w:val="center" w:pos="4252"/>
        <w:tab w:val="right" w:pos="8504"/>
      </w:tabs>
    </w:pPr>
  </w:style>
  <w:style w:type="character" w:customStyle="1" w:styleId="PiedepginaCar">
    <w:name w:val="Pie de página Car"/>
    <w:basedOn w:val="Fuentedeprrafopredeter"/>
    <w:link w:val="Piedepgina"/>
    <w:uiPriority w:val="99"/>
    <w:rsid w:val="006E602E"/>
    <w:rPr>
      <w:rFonts w:ascii="Tahoma" w:hAnsi="Tahoma"/>
      <w:sz w:val="22"/>
      <w:lang w:val="es-ES" w:eastAsia="es-ES_tradnl"/>
    </w:rPr>
  </w:style>
  <w:style w:type="table" w:styleId="Tablaconcuadrcula">
    <w:name w:val="Table Grid"/>
    <w:basedOn w:val="Tablanormal"/>
    <w:uiPriority w:val="59"/>
    <w:rsid w:val="00407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3175B6"/>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3175B6"/>
    <w:rPr>
      <w:rFonts w:ascii="Calibri" w:hAnsi="Calibri" w:cs="Times New Roman"/>
      <w:b/>
      <w:bCs/>
      <w:i/>
      <w:iCs/>
      <w:sz w:val="28"/>
      <w:lang w:val="es-ES" w:eastAsia="es-ES_tradnl"/>
    </w:rPr>
  </w:style>
  <w:style w:type="character" w:customStyle="1" w:styleId="Fuentedeprrafopred0">
    <w:name w:val="Fuente de p‡rrafo pred"/>
    <w:uiPriority w:val="99"/>
    <w:semiHidden/>
  </w:style>
  <w:style w:type="character" w:customStyle="1" w:styleId="Fuentedeprrafopred1">
    <w:name w:val="Fuente de pàrrafo pred"/>
    <w:uiPriority w:val="99"/>
    <w:semiHidden/>
    <w:rsid w:val="00BA529D"/>
  </w:style>
  <w:style w:type="character" w:customStyle="1" w:styleId="Fuentedeprrafopred">
    <w:name w:val="Fuente de pˆrrafo pred"/>
    <w:uiPriority w:val="99"/>
    <w:semiHidden/>
    <w:rsid w:val="003175B6"/>
  </w:style>
  <w:style w:type="character" w:customStyle="1" w:styleId="Fuentedeprrafopred2">
    <w:name w:val="Fuente de pörrafo pred"/>
    <w:uiPriority w:val="99"/>
    <w:semiHidden/>
    <w:rsid w:val="00141E15"/>
  </w:style>
  <w:style w:type="paragraph" w:customStyle="1" w:styleId="Ttul">
    <w:name w:val="Tê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mero de p"/>
    <w:basedOn w:val="Fuentedeprrafopred2"/>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2"/>
    <w:uiPriority w:val="99"/>
    <w:rsid w:val="0004733D"/>
    <w:rPr>
      <w:rFonts w:ascii="Tahoma" w:hAnsi="Tahoma" w:cs="Times New Roman"/>
      <w:sz w:val="22"/>
      <w:lang w:eastAsia="es-ES_tradnl"/>
    </w:rPr>
  </w:style>
  <w:style w:type="character" w:customStyle="1" w:styleId="FooterChar">
    <w:name w:val="Footer Char"/>
    <w:basedOn w:val="Fuentedeprrafopred2"/>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2"/>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rsid w:val="002E6A8D"/>
    <w:pPr>
      <w:spacing w:after="200" w:line="276" w:lineRule="auto"/>
      <w:ind w:left="720"/>
      <w:contextualSpacing/>
    </w:pPr>
    <w:rPr>
      <w:rFonts w:ascii="Times New Roman" w:hAnsi="Times New Roman"/>
      <w:sz w:val="24"/>
      <w:szCs w:val="24"/>
      <w:lang w:eastAsia="en-US"/>
    </w:rPr>
  </w:style>
  <w:style w:type="paragraph" w:styleId="Encabezado">
    <w:name w:val="header"/>
    <w:basedOn w:val="Normal"/>
    <w:link w:val="EncabezadoCar"/>
    <w:uiPriority w:val="99"/>
    <w:unhideWhenUsed/>
    <w:rsid w:val="006E602E"/>
    <w:pPr>
      <w:tabs>
        <w:tab w:val="center" w:pos="4252"/>
        <w:tab w:val="right" w:pos="8504"/>
      </w:tabs>
    </w:pPr>
  </w:style>
  <w:style w:type="character" w:customStyle="1" w:styleId="EncabezadoCar">
    <w:name w:val="Encabezado Car"/>
    <w:basedOn w:val="Fuentedeprrafopredeter"/>
    <w:link w:val="Encabezado"/>
    <w:uiPriority w:val="99"/>
    <w:rsid w:val="006E602E"/>
    <w:rPr>
      <w:rFonts w:ascii="Tahoma" w:hAnsi="Tahoma"/>
      <w:sz w:val="22"/>
      <w:lang w:val="es-ES" w:eastAsia="es-ES_tradnl"/>
    </w:rPr>
  </w:style>
  <w:style w:type="paragraph" w:styleId="Piedepgina">
    <w:name w:val="footer"/>
    <w:basedOn w:val="Normal"/>
    <w:link w:val="PiedepginaCar"/>
    <w:uiPriority w:val="99"/>
    <w:unhideWhenUsed/>
    <w:rsid w:val="006E602E"/>
    <w:pPr>
      <w:tabs>
        <w:tab w:val="center" w:pos="4252"/>
        <w:tab w:val="right" w:pos="8504"/>
      </w:tabs>
    </w:pPr>
  </w:style>
  <w:style w:type="character" w:customStyle="1" w:styleId="PiedepginaCar">
    <w:name w:val="Pie de página Car"/>
    <w:basedOn w:val="Fuentedeprrafopredeter"/>
    <w:link w:val="Piedepgina"/>
    <w:uiPriority w:val="99"/>
    <w:rsid w:val="006E602E"/>
    <w:rPr>
      <w:rFonts w:ascii="Tahoma" w:hAnsi="Tahoma"/>
      <w:sz w:val="22"/>
      <w:lang w:val="es-ES" w:eastAsia="es-ES_tradnl"/>
    </w:rPr>
  </w:style>
  <w:style w:type="table" w:styleId="Tablaconcuadrcula">
    <w:name w:val="Table Grid"/>
    <w:basedOn w:val="Tablanormal"/>
    <w:uiPriority w:val="59"/>
    <w:rsid w:val="00407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9007FB7-8246-409F-9124-8F40335EF916}"/>
</file>

<file path=customXml/itemProps2.xml><?xml version="1.0" encoding="utf-8"?>
<ds:datastoreItem xmlns:ds="http://schemas.openxmlformats.org/officeDocument/2006/customXml" ds:itemID="{867B5213-034D-46C9-8306-51A202C04E91}"/>
</file>

<file path=customXml/itemProps3.xml><?xml version="1.0" encoding="utf-8"?>
<ds:datastoreItem xmlns:ds="http://schemas.openxmlformats.org/officeDocument/2006/customXml" ds:itemID="{27C7EC62-E46E-4CE3-85DC-2ED5169F476C}"/>
</file>

<file path=docProps/app.xml><?xml version="1.0" encoding="utf-8"?>
<Properties xmlns="http://schemas.openxmlformats.org/officeDocument/2006/extended-properties" xmlns:vt="http://schemas.openxmlformats.org/officeDocument/2006/docPropsVTypes">
  <Template>Normal.dotm</Template>
  <TotalTime>1</TotalTime>
  <Pages>2</Pages>
  <Words>695</Words>
  <Characters>3825</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loreto uhagon</cp:lastModifiedBy>
  <cp:revision>2</cp:revision>
  <dcterms:created xsi:type="dcterms:W3CDTF">2015-01-07T11:51:00Z</dcterms:created>
  <dcterms:modified xsi:type="dcterms:W3CDTF">2015-01-07T11:51:00Z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