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9B2" w:rsidRPr="000839B2" w:rsidRDefault="00560F10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VI</w:t>
      </w:r>
      <w:r w:rsidR="008E5026">
        <w:rPr>
          <w:rFonts w:asciiTheme="minorHAnsi" w:hAnsiTheme="minorHAnsi"/>
        </w:rPr>
        <w:t xml:space="preserve">AJE A </w:t>
      </w:r>
      <w:r w:rsidR="002A3F80">
        <w:rPr>
          <w:rFonts w:asciiTheme="minorHAnsi" w:hAnsiTheme="minorHAnsi"/>
        </w:rPr>
        <w:t xml:space="preserve">CTO. </w:t>
      </w:r>
      <w:r w:rsidR="008754C3">
        <w:rPr>
          <w:rFonts w:asciiTheme="minorHAnsi" w:hAnsiTheme="minorHAnsi"/>
        </w:rPr>
        <w:t>De CANARIAS 2013</w:t>
      </w:r>
    </w:p>
    <w:p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  <w:r w:rsidRPr="000C46DA">
        <w:rPr>
          <w:rFonts w:asciiTheme="minorHAnsi" w:hAnsiTheme="minorHAnsi"/>
          <w:b/>
          <w:sz w:val="24"/>
          <w:szCs w:val="24"/>
          <w:lang w:val="es-ES_tradnl"/>
        </w:rPr>
        <w:t>Madrid</w:t>
      </w:r>
      <w:r w:rsidR="008754C3">
        <w:rPr>
          <w:rFonts w:asciiTheme="minorHAnsi" w:hAnsiTheme="minorHAnsi"/>
          <w:b/>
          <w:sz w:val="24"/>
          <w:szCs w:val="24"/>
          <w:lang w:val="es-ES_tradnl"/>
        </w:rPr>
        <w:t>, 2 de Enero 2013</w:t>
      </w: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0839B2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Tecnico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8E5026" w:rsidRDefault="008754C3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Salvador Luna</w:t>
            </w:r>
            <w:r w:rsidR="008E5026"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(Entrenador nacional)</w:t>
            </w:r>
          </w:p>
          <w:p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C1567C" w:rsidRDefault="008754C3" w:rsidP="008754C3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Grupo de Trabajo CTAM 2013.</w:t>
            </w:r>
          </w:p>
          <w:p w:rsidR="008754C3" w:rsidRDefault="008754C3" w:rsidP="008754C3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Atención especial a:</w:t>
            </w:r>
          </w:p>
          <w:p w:rsidR="008754C3" w:rsidRDefault="008754C3" w:rsidP="008754C3">
            <w:pPr>
              <w:pStyle w:val="Prrafodelista"/>
              <w:numPr>
                <w:ilvl w:val="0"/>
                <w:numId w:val="33"/>
              </w:num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Jugadores USA.</w:t>
            </w:r>
          </w:p>
          <w:p w:rsidR="008754C3" w:rsidRDefault="008754C3" w:rsidP="008754C3">
            <w:pPr>
              <w:pStyle w:val="Prrafodelista"/>
              <w:numPr>
                <w:ilvl w:val="0"/>
                <w:numId w:val="33"/>
              </w:num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Integrantes Equipo Cuadrangular.</w:t>
            </w:r>
          </w:p>
          <w:p w:rsidR="008754C3" w:rsidRDefault="008754C3" w:rsidP="005F53BE">
            <w:pPr>
              <w:pStyle w:val="Prrafodelista"/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8754C3" w:rsidRDefault="008754C3" w:rsidP="008754C3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Javier Sainz</w:t>
            </w:r>
          </w:p>
          <w:p w:rsidR="008754C3" w:rsidRDefault="008754C3" w:rsidP="008754C3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Victor Pastor</w:t>
            </w:r>
          </w:p>
          <w:p w:rsidR="008754C3" w:rsidRDefault="005F53BE" w:rsidP="008754C3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Jav</w:t>
            </w:r>
            <w:r w:rsidR="008754C3">
              <w:rPr>
                <w:rFonts w:asciiTheme="minorHAnsi" w:hAnsiTheme="minorHAnsi"/>
                <w:sz w:val="24"/>
                <w:szCs w:val="24"/>
                <w:lang w:val="es-ES_tradnl"/>
              </w:rPr>
              <w:t>ier Gallegos</w:t>
            </w:r>
          </w:p>
          <w:p w:rsidR="008754C3" w:rsidRDefault="008754C3" w:rsidP="008754C3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Toni Ferrer</w:t>
            </w:r>
          </w:p>
          <w:p w:rsidR="008754C3" w:rsidRDefault="008754C3" w:rsidP="008754C3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Borja Virto</w:t>
            </w:r>
          </w:p>
          <w:p w:rsidR="008754C3" w:rsidRDefault="008754C3" w:rsidP="008754C3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Mario Galiano.</w:t>
            </w:r>
          </w:p>
          <w:p w:rsidR="008754C3" w:rsidRPr="008754C3" w:rsidRDefault="008754C3" w:rsidP="008754C3">
            <w:pPr>
              <w:pStyle w:val="Prrafodelista"/>
              <w:numPr>
                <w:ilvl w:val="0"/>
                <w:numId w:val="33"/>
              </w:num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Vig</w:t>
            </w:r>
            <w:r w:rsidR="005F53BE"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ilar Jugadores </w:t>
            </w:r>
            <w:proofErr w:type="spellStart"/>
            <w:r w:rsidR="005F53BE">
              <w:rPr>
                <w:rFonts w:asciiTheme="minorHAnsi" w:hAnsiTheme="minorHAnsi"/>
                <w:sz w:val="24"/>
                <w:szCs w:val="24"/>
                <w:lang w:val="es-ES_tradnl"/>
              </w:rPr>
              <w:t>Boys</w:t>
            </w:r>
            <w:proofErr w:type="spellEnd"/>
            <w:r w:rsidR="005F53BE"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y cadetes, candidatos M</w:t>
            </w: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atch Pau.</w:t>
            </w: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0839B2" w:rsidRPr="002C5948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2A3F80">
              <w:rPr>
                <w:rFonts w:asciiTheme="minorHAnsi" w:hAnsiTheme="minorHAnsi"/>
                <w:sz w:val="24"/>
                <w:szCs w:val="24"/>
              </w:rPr>
              <w:t>R.</w:t>
            </w:r>
            <w:r w:rsidR="008754C3">
              <w:rPr>
                <w:rFonts w:asciiTheme="minorHAnsi" w:hAnsiTheme="minorHAnsi"/>
                <w:sz w:val="24"/>
                <w:szCs w:val="24"/>
              </w:rPr>
              <w:t>C.</w:t>
            </w:r>
            <w:r w:rsidR="002A3F80">
              <w:rPr>
                <w:rFonts w:asciiTheme="minorHAnsi" w:hAnsiTheme="minorHAnsi"/>
                <w:sz w:val="24"/>
                <w:szCs w:val="24"/>
              </w:rPr>
              <w:t>G</w:t>
            </w:r>
            <w:r w:rsidR="008754C3">
              <w:rPr>
                <w:rFonts w:asciiTheme="minorHAnsi" w:hAnsiTheme="minorHAnsi"/>
                <w:sz w:val="24"/>
                <w:szCs w:val="24"/>
              </w:rPr>
              <w:t>. Tenerife</w:t>
            </w:r>
            <w:r w:rsidR="008E502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Fechas</w:t>
            </w:r>
            <w:r w:rsidR="008754C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 w:rsidR="008754C3" w:rsidRPr="008754C3">
              <w:rPr>
                <w:rFonts w:asciiTheme="minorHAnsi" w:hAnsiTheme="minorHAnsi"/>
                <w:sz w:val="24"/>
                <w:szCs w:val="24"/>
              </w:rPr>
              <w:t xml:space="preserve"> 9 – 12 de Enero 2013</w:t>
            </w:r>
            <w:r w:rsidR="002A3F80" w:rsidRPr="008754C3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2A3F80" w:rsidRDefault="006A03AB" w:rsidP="002A3F8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A3F80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6A03AB" w:rsidRDefault="002A3F80" w:rsidP="002A3F80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18"/>
                <w:szCs w:val="18"/>
              </w:rPr>
            </w:pPr>
            <w:r w:rsidRPr="002A3F80">
              <w:rPr>
                <w:rFonts w:asciiTheme="minorHAnsi" w:hAnsiTheme="minorHAnsi"/>
                <w:sz w:val="18"/>
                <w:szCs w:val="18"/>
              </w:rPr>
              <w:t>S</w:t>
            </w:r>
            <w:r w:rsidR="008754C3">
              <w:rPr>
                <w:rFonts w:asciiTheme="minorHAnsi" w:hAnsiTheme="minorHAnsi"/>
                <w:sz w:val="18"/>
                <w:szCs w:val="18"/>
              </w:rPr>
              <w:t>eguimiento y asesoramiento de Jugadores del Grupo de trabajo del CTAM</w:t>
            </w:r>
          </w:p>
          <w:p w:rsidR="002A3F80" w:rsidRPr="00A91315" w:rsidRDefault="002A3F80" w:rsidP="008754C3">
            <w:pPr>
              <w:pStyle w:val="Prrafodelista"/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</w:tr>
    </w:tbl>
    <w:p w:rsidR="00227E85" w:rsidRDefault="00227E85" w:rsidP="006A03AB">
      <w:pPr>
        <w:rPr>
          <w:rFonts w:asciiTheme="minorHAnsi" w:hAnsiTheme="minorHAnsi" w:cs="Tahoma"/>
          <w:b/>
          <w:sz w:val="24"/>
          <w:szCs w:val="24"/>
        </w:rPr>
      </w:pPr>
    </w:p>
    <w:p w:rsidR="00227E85" w:rsidRDefault="00E536C7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En este campeonato el t</w:t>
      </w:r>
      <w:r w:rsidR="00227E85">
        <w:rPr>
          <w:rFonts w:asciiTheme="minorHAnsi" w:hAnsiTheme="minorHAnsi" w:cs="Tahoma"/>
          <w:b/>
          <w:sz w:val="24"/>
          <w:szCs w:val="24"/>
        </w:rPr>
        <w:t xml:space="preserve">écnico tiene que </w:t>
      </w:r>
      <w:r>
        <w:rPr>
          <w:rFonts w:asciiTheme="minorHAnsi" w:hAnsiTheme="minorHAnsi" w:cs="Tahoma"/>
          <w:b/>
          <w:sz w:val="24"/>
          <w:szCs w:val="24"/>
        </w:rPr>
        <w:t xml:space="preserve">observar y </w:t>
      </w:r>
      <w:r w:rsidR="00227E85">
        <w:rPr>
          <w:rFonts w:asciiTheme="minorHAnsi" w:hAnsiTheme="minorHAnsi" w:cs="Tahoma"/>
          <w:b/>
          <w:sz w:val="24"/>
          <w:szCs w:val="24"/>
        </w:rPr>
        <w:t>analizar el trabajo individual de cada jugador. Solo intervendrá o ayudará a los jugadores que soliciten alguna información o ayuda.</w:t>
      </w:r>
    </w:p>
    <w:p w:rsidR="00227E85" w:rsidRDefault="00227E85" w:rsidP="006A03AB">
      <w:pPr>
        <w:rPr>
          <w:rFonts w:asciiTheme="minorHAnsi" w:hAnsiTheme="minorHAnsi" w:cs="Tahoma"/>
          <w:b/>
          <w:sz w:val="24"/>
          <w:szCs w:val="24"/>
        </w:rPr>
      </w:pPr>
    </w:p>
    <w:p w:rsidR="00227E85" w:rsidRDefault="00227E85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EL TRABAJO, DENTRO Y FUERA DEL CAMPO, LO DEBEN REALIZAR SOLOS. EL TÉCNICO JUZGARA SI EL TRABAJO REALIZADO ES EL CORRECTO. FINALIZADO EL TORNEO EL TÉCNICO COMENTARÁ CON CADA JUGADOR LOS ASPECTOS A MEJORAR.</w:t>
      </w:r>
    </w:p>
    <w:p w:rsidR="00227E85" w:rsidRDefault="00227E85" w:rsidP="006A03AB">
      <w:pPr>
        <w:rPr>
          <w:rFonts w:asciiTheme="minorHAnsi" w:hAnsiTheme="minorHAnsi" w:cs="Tahoma"/>
          <w:b/>
          <w:sz w:val="24"/>
          <w:szCs w:val="24"/>
        </w:rPr>
      </w:pPr>
    </w:p>
    <w:p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realizar:</w:t>
      </w:r>
    </w:p>
    <w:p w:rsidR="00227E85" w:rsidRPr="005F53BE" w:rsidRDefault="00227E85" w:rsidP="006A03AB">
      <w:pPr>
        <w:rPr>
          <w:rFonts w:asciiTheme="minorHAnsi" w:hAnsiTheme="minorHAnsi" w:cs="Tahoma"/>
          <w:b/>
          <w:sz w:val="16"/>
          <w:szCs w:val="16"/>
        </w:rPr>
      </w:pPr>
    </w:p>
    <w:p w:rsidR="008E5026" w:rsidRDefault="002A3F80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Revisión libros de medidas antes y después de cada vuelta.</w:t>
      </w:r>
    </w:p>
    <w:p w:rsidR="00AB6186" w:rsidRDefault="00AB6186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Juicio y análisis de jornada de prácticas (Fuera y Dentro del campo)</w:t>
      </w:r>
    </w:p>
    <w:p w:rsidR="002A3F80" w:rsidRDefault="002A3F80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Análisis del juego de cada jugador durante la competición.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a).- Estrategia de juego.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b).- Planteamiento de golpes.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c).- Juicio de distancias con cada palo.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d).- Juego corto – Distancias y planteamientos.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e).- Putt.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f).- Reacción ante la adversidad.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g).- Reacción ante la presión.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h).- Alimentación – Hidratación, antes y durante la competición.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i).- Rutinas Pre y Post golpe.</w:t>
      </w:r>
    </w:p>
    <w:p w:rsidR="00AB6186" w:rsidRDefault="00AB6186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j).- Aguante Físico.</w:t>
      </w:r>
    </w:p>
    <w:p w:rsidR="008E5026" w:rsidRDefault="00AB6186" w:rsidP="008754C3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k</w:t>
      </w:r>
      <w:r w:rsidR="002A3F80">
        <w:rPr>
          <w:rFonts w:asciiTheme="minorHAnsi" w:hAnsiTheme="minorHAnsi" w:cs="Tahoma"/>
          <w:sz w:val="24"/>
          <w:szCs w:val="24"/>
        </w:rPr>
        <w:t xml:space="preserve">).- Opinión del técnico. </w:t>
      </w:r>
    </w:p>
    <w:sectPr w:rsidR="008E5026" w:rsidSect="00A91315">
      <w:headerReference w:type="default" r:id="rId8"/>
      <w:footerReference w:type="default" r:id="rId9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222E" w:rsidRDefault="0090222E" w:rsidP="00D929EE">
      <w:r>
        <w:separator/>
      </w:r>
    </w:p>
  </w:endnote>
  <w:endnote w:type="continuationSeparator" w:id="0">
    <w:p w:rsidR="0090222E" w:rsidRDefault="0090222E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793993" w:rsidRPr="001A3ACD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793993" w:rsidRDefault="0079399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222E" w:rsidRDefault="0090222E" w:rsidP="00D929EE">
      <w:r>
        <w:separator/>
      </w:r>
    </w:p>
  </w:footnote>
  <w:footnote w:type="continuationSeparator" w:id="0">
    <w:p w:rsidR="0090222E" w:rsidRDefault="0090222E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93993" w:rsidRDefault="00793993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844BD3"/>
    <w:multiLevelType w:val="hybridMultilevel"/>
    <w:tmpl w:val="229C3D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FFD53AC"/>
    <w:multiLevelType w:val="hybridMultilevel"/>
    <w:tmpl w:val="615EB6F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9513CE6"/>
    <w:multiLevelType w:val="hybridMultilevel"/>
    <w:tmpl w:val="1728DD1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>
    <w:nsid w:val="7F5414B2"/>
    <w:multiLevelType w:val="hybridMultilevel"/>
    <w:tmpl w:val="5704AF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6"/>
  </w:num>
  <w:num w:numId="3">
    <w:abstractNumId w:val="25"/>
  </w:num>
  <w:num w:numId="4">
    <w:abstractNumId w:val="23"/>
  </w:num>
  <w:num w:numId="5">
    <w:abstractNumId w:val="11"/>
  </w:num>
  <w:num w:numId="6">
    <w:abstractNumId w:val="16"/>
  </w:num>
  <w:num w:numId="7">
    <w:abstractNumId w:val="20"/>
  </w:num>
  <w:num w:numId="8">
    <w:abstractNumId w:val="12"/>
  </w:num>
  <w:num w:numId="9">
    <w:abstractNumId w:val="13"/>
  </w:num>
  <w:num w:numId="10">
    <w:abstractNumId w:val="30"/>
  </w:num>
  <w:num w:numId="11">
    <w:abstractNumId w:val="10"/>
  </w:num>
  <w:num w:numId="12">
    <w:abstractNumId w:val="22"/>
  </w:num>
  <w:num w:numId="13">
    <w:abstractNumId w:val="32"/>
  </w:num>
  <w:num w:numId="14">
    <w:abstractNumId w:val="15"/>
  </w:num>
  <w:num w:numId="15">
    <w:abstractNumId w:val="24"/>
  </w:num>
  <w:num w:numId="16">
    <w:abstractNumId w:val="3"/>
  </w:num>
  <w:num w:numId="17">
    <w:abstractNumId w:val="9"/>
  </w:num>
  <w:num w:numId="18">
    <w:abstractNumId w:val="28"/>
  </w:num>
  <w:num w:numId="19">
    <w:abstractNumId w:val="33"/>
  </w:num>
  <w:num w:numId="20">
    <w:abstractNumId w:val="29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9"/>
  </w:num>
  <w:num w:numId="29">
    <w:abstractNumId w:val="17"/>
  </w:num>
  <w:num w:numId="30">
    <w:abstractNumId w:val="14"/>
  </w:num>
  <w:num w:numId="31">
    <w:abstractNumId w:val="8"/>
  </w:num>
  <w:num w:numId="32">
    <w:abstractNumId w:val="18"/>
  </w:num>
  <w:num w:numId="33">
    <w:abstractNumId w:val="34"/>
  </w:num>
  <w:num w:numId="34">
    <w:abstractNumId w:val="27"/>
  </w:num>
  <w:num w:numId="35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1BB"/>
    <w:rsid w:val="00036D7C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51BD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45C6"/>
    <w:rsid w:val="00135492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27E85"/>
    <w:rsid w:val="00230EDE"/>
    <w:rsid w:val="0023538D"/>
    <w:rsid w:val="002617E5"/>
    <w:rsid w:val="00282C92"/>
    <w:rsid w:val="00296415"/>
    <w:rsid w:val="002A0C92"/>
    <w:rsid w:val="002A3F80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2E8F"/>
    <w:rsid w:val="00351449"/>
    <w:rsid w:val="003558AA"/>
    <w:rsid w:val="003572CD"/>
    <w:rsid w:val="00360776"/>
    <w:rsid w:val="00367ABF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5F53BE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6E7FEF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484C"/>
    <w:rsid w:val="007D5CC0"/>
    <w:rsid w:val="007E40D7"/>
    <w:rsid w:val="007E4617"/>
    <w:rsid w:val="007F5442"/>
    <w:rsid w:val="00802D20"/>
    <w:rsid w:val="00802F8B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4C3"/>
    <w:rsid w:val="008757C1"/>
    <w:rsid w:val="008909E5"/>
    <w:rsid w:val="008B79F8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22E"/>
    <w:rsid w:val="00902F78"/>
    <w:rsid w:val="00912CC1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18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2FCE"/>
    <w:rsid w:val="00B23B89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11234"/>
    <w:rsid w:val="00D12DCD"/>
    <w:rsid w:val="00D24955"/>
    <w:rsid w:val="00D2643D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36C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1764248-71C8-4013-9AC0-66BCC0A2F67B}"/>
</file>

<file path=customXml/itemProps2.xml><?xml version="1.0" encoding="utf-8"?>
<ds:datastoreItem xmlns:ds="http://schemas.openxmlformats.org/officeDocument/2006/customXml" ds:itemID="{6F52A463-E287-4676-A55C-1013A7AD8B72}"/>
</file>

<file path=customXml/itemProps3.xml><?xml version="1.0" encoding="utf-8"?>
<ds:datastoreItem xmlns:ds="http://schemas.openxmlformats.org/officeDocument/2006/customXml" ds:itemID="{0CFE3858-3D34-4B3F-95A0-AB415CEF0694}"/>
</file>

<file path=customXml/itemProps4.xml><?xml version="1.0" encoding="utf-8"?>
<ds:datastoreItem xmlns:ds="http://schemas.openxmlformats.org/officeDocument/2006/customXml" ds:itemID="{CA0945E5-A2BE-4064-8560-9EF6C049CF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225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1461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creator>MARKETING - RFEG</dc:creator>
  <cp:lastModifiedBy>Ernesto F. Gamboa</cp:lastModifiedBy>
  <cp:revision>3</cp:revision>
  <cp:lastPrinted>2010-07-15T11:00:00Z</cp:lastPrinted>
  <dcterms:created xsi:type="dcterms:W3CDTF">2013-01-02T11:44:00Z</dcterms:created>
  <dcterms:modified xsi:type="dcterms:W3CDTF">2013-01-02T11:45:00Z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