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>AJE A</w:t>
      </w:r>
      <w:r w:rsidR="006124A7">
        <w:rPr>
          <w:rFonts w:asciiTheme="minorHAnsi" w:hAnsiTheme="minorHAnsi"/>
        </w:rPr>
        <w:t>L CTO. DE ESPAÑA INTERTERRITORIAL MASCULINO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6124A7">
        <w:rPr>
          <w:rFonts w:asciiTheme="minorHAnsi" w:hAnsiTheme="minorHAnsi"/>
          <w:b/>
          <w:sz w:val="24"/>
          <w:szCs w:val="24"/>
          <w:lang w:val="es-ES_tradnl"/>
        </w:rPr>
        <w:t>3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 w:rsidR="006124A7">
        <w:rPr>
          <w:rFonts w:asciiTheme="minorHAnsi" w:hAnsiTheme="minorHAnsi"/>
          <w:b/>
          <w:sz w:val="24"/>
          <w:szCs w:val="24"/>
          <w:lang w:val="es-ES_tradnl"/>
        </w:rPr>
        <w:t>septiembre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p w:rsidR="00137075" w:rsidRDefault="00137075" w:rsidP="000839B2">
      <w:pPr>
        <w:rPr>
          <w:rFonts w:asciiTheme="minorHAnsi" w:hAnsiTheme="minorHAnsi"/>
          <w:sz w:val="24"/>
          <w:szCs w:val="24"/>
          <w:lang w:val="es-ES_tradnl"/>
        </w:rPr>
      </w:pPr>
    </w:p>
    <w:p w:rsidR="00137075" w:rsidRPr="000C46DA" w:rsidRDefault="00137075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</w:t>
            </w:r>
            <w:r w:rsidR="006124A7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é</w:t>
            </w: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D45155" w:rsidRDefault="00F05A29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Salva Luna</w:t>
            </w:r>
            <w:r w:rsidR="00D45155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</w:p>
          <w:p w:rsidR="008E5026" w:rsidRDefault="00D45155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Entrenador nacional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Pr="003173C8" w:rsidRDefault="00C1567C" w:rsidP="006124A7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6124A7">
              <w:rPr>
                <w:rFonts w:asciiTheme="minorHAnsi" w:hAnsiTheme="minorHAnsi"/>
                <w:sz w:val="24"/>
                <w:szCs w:val="24"/>
              </w:rPr>
              <w:t>Club de Golf Jaizqu</w:t>
            </w:r>
            <w:r w:rsidR="00F05A29">
              <w:rPr>
                <w:rFonts w:asciiTheme="minorHAnsi" w:hAnsiTheme="minorHAnsi"/>
                <w:sz w:val="24"/>
                <w:szCs w:val="24"/>
              </w:rPr>
              <w:t>í</w:t>
            </w:r>
            <w:r w:rsidR="006124A7">
              <w:rPr>
                <w:rFonts w:asciiTheme="minorHAnsi" w:hAnsiTheme="minorHAnsi"/>
                <w:sz w:val="24"/>
                <w:szCs w:val="24"/>
              </w:rPr>
              <w:t>bel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6124A7" w:rsidRPr="006124A7">
              <w:rPr>
                <w:rFonts w:asciiTheme="minorHAnsi" w:hAnsiTheme="minorHAnsi"/>
                <w:sz w:val="24"/>
                <w:szCs w:val="24"/>
              </w:rPr>
              <w:t>3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>-</w:t>
            </w:r>
            <w:r w:rsidR="006124A7">
              <w:rPr>
                <w:rFonts w:asciiTheme="minorHAnsi" w:hAnsiTheme="minorHAnsi"/>
                <w:sz w:val="24"/>
                <w:szCs w:val="24"/>
              </w:rPr>
              <w:t>8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124A7">
              <w:rPr>
                <w:rFonts w:asciiTheme="minorHAnsi" w:hAnsiTheme="minorHAnsi"/>
                <w:sz w:val="24"/>
                <w:szCs w:val="24"/>
              </w:rPr>
              <w:t>septiembre</w:t>
            </w:r>
            <w:r w:rsidR="00560F10">
              <w:rPr>
                <w:rFonts w:asciiTheme="minorHAnsi" w:hAnsiTheme="minorHAnsi"/>
                <w:sz w:val="24"/>
                <w:szCs w:val="24"/>
              </w:rPr>
              <w:t>.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Pr="001A2851" w:rsidRDefault="00D45155" w:rsidP="00560F10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1A2851">
              <w:rPr>
                <w:rFonts w:asciiTheme="minorHAnsi" w:hAnsiTheme="minorHAnsi"/>
                <w:b/>
                <w:sz w:val="24"/>
                <w:szCs w:val="24"/>
              </w:rPr>
              <w:t>Asistencia 7 y 8.</w:t>
            </w:r>
          </w:p>
          <w:p w:rsidR="006A03AB" w:rsidRPr="00A91315" w:rsidRDefault="006A03AB" w:rsidP="006124A7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124A7">
              <w:rPr>
                <w:rFonts w:asciiTheme="minorHAnsi" w:hAnsiTheme="minorHAnsi"/>
                <w:sz w:val="24"/>
                <w:szCs w:val="24"/>
              </w:rPr>
              <w:t>Observación de potenciales candidatos a entrar en el grupo de trabajo del CTAM temporada 2012-2013</w:t>
            </w:r>
          </w:p>
        </w:tc>
      </w:tr>
    </w:tbl>
    <w:p w:rsidR="006C6DCF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137075" w:rsidRPr="002C5948" w:rsidRDefault="00137075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137075" w:rsidRPr="008E5026" w:rsidRDefault="00137075" w:rsidP="006A03AB">
      <w:pPr>
        <w:rPr>
          <w:rFonts w:asciiTheme="minorHAnsi" w:hAnsiTheme="minorHAnsi" w:cs="Tahoma"/>
          <w:sz w:val="24"/>
          <w:szCs w:val="24"/>
        </w:rPr>
      </w:pPr>
    </w:p>
    <w:p w:rsidR="006124A7" w:rsidRDefault="006124A7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Observar cada día a dos territoriales</w:t>
      </w:r>
      <w:r w:rsidR="00D45155">
        <w:rPr>
          <w:rFonts w:asciiTheme="minorHAnsi" w:hAnsiTheme="minorHAnsi" w:cs="Tahoma"/>
          <w:sz w:val="24"/>
          <w:szCs w:val="24"/>
        </w:rPr>
        <w:t xml:space="preserve">. Fijarme en el gesto técnico y en la realización de diferentes golpes, sobre todo en el juego corto, </w:t>
      </w:r>
      <w:r>
        <w:rPr>
          <w:rFonts w:asciiTheme="minorHAnsi" w:hAnsiTheme="minorHAnsi" w:cs="Tahoma"/>
          <w:sz w:val="24"/>
          <w:szCs w:val="24"/>
        </w:rPr>
        <w:t xml:space="preserve"> para poder analizar a posibles jugadores para trabajar en la pre-temporada.</w:t>
      </w:r>
    </w:p>
    <w:p w:rsidR="006124A7" w:rsidRDefault="006124A7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6124A7">
        <w:rPr>
          <w:rFonts w:asciiTheme="minorHAnsi" w:hAnsiTheme="minorHAnsi" w:cs="Tahoma"/>
          <w:sz w:val="24"/>
          <w:szCs w:val="24"/>
        </w:rPr>
        <w:t xml:space="preserve">Hablar con los entrenadores de las territoriales y compartir </w:t>
      </w:r>
      <w:r w:rsidR="001A2092">
        <w:rPr>
          <w:rFonts w:asciiTheme="minorHAnsi" w:hAnsiTheme="minorHAnsi" w:cs="Tahoma"/>
          <w:sz w:val="24"/>
          <w:szCs w:val="24"/>
        </w:rPr>
        <w:t xml:space="preserve">con ellos </w:t>
      </w:r>
      <w:r w:rsidRPr="006124A7">
        <w:rPr>
          <w:rFonts w:asciiTheme="minorHAnsi" w:hAnsiTheme="minorHAnsi" w:cs="Tahoma"/>
          <w:sz w:val="24"/>
          <w:szCs w:val="24"/>
        </w:rPr>
        <w:t>las conclusiones sacadas en los informes de jugadores durante los torneos internacionales.</w:t>
      </w:r>
      <w:r>
        <w:rPr>
          <w:rFonts w:asciiTheme="minorHAnsi" w:hAnsiTheme="minorHAnsi" w:cs="Tahoma"/>
          <w:sz w:val="24"/>
          <w:szCs w:val="24"/>
        </w:rPr>
        <w:t xml:space="preserve"> Aportar posibles planes de trabajo para depurar los fallos detectados. </w:t>
      </w:r>
    </w:p>
    <w:p w:rsidR="00D45155" w:rsidRPr="00D45155" w:rsidRDefault="001A2092" w:rsidP="00D45155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Establecer comunicación con los entrenadores de las territoriales para saber qué jugadores esperan ell</w:t>
      </w:r>
      <w:r w:rsidR="00D45155">
        <w:rPr>
          <w:rFonts w:asciiTheme="minorHAnsi" w:hAnsiTheme="minorHAnsi" w:cs="Tahoma"/>
          <w:sz w:val="24"/>
          <w:szCs w:val="24"/>
        </w:rPr>
        <w:t>os que den un salto de calidad y si el centro de excelencia les pueden ayudar.</w:t>
      </w:r>
    </w:p>
    <w:p w:rsidR="006124A7" w:rsidRDefault="006124A7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Reflejar en el informe final del campeonato una lista de posibles jugadores </w:t>
      </w:r>
      <w:r w:rsidR="001A2092">
        <w:rPr>
          <w:rFonts w:asciiTheme="minorHAnsi" w:hAnsiTheme="minorHAnsi" w:cs="Tahoma"/>
          <w:sz w:val="24"/>
          <w:szCs w:val="24"/>
        </w:rPr>
        <w:t xml:space="preserve">que interesan </w:t>
      </w:r>
      <w:r>
        <w:rPr>
          <w:rFonts w:asciiTheme="minorHAnsi" w:hAnsiTheme="minorHAnsi" w:cs="Tahoma"/>
          <w:sz w:val="24"/>
          <w:szCs w:val="24"/>
        </w:rPr>
        <w:t xml:space="preserve">para </w:t>
      </w:r>
      <w:r w:rsidR="001A2092">
        <w:rPr>
          <w:rFonts w:asciiTheme="minorHAnsi" w:hAnsiTheme="minorHAnsi" w:cs="Tahoma"/>
          <w:sz w:val="24"/>
          <w:szCs w:val="24"/>
        </w:rPr>
        <w:t>entrar en el grupo de trabajo</w:t>
      </w:r>
      <w:r>
        <w:rPr>
          <w:rFonts w:asciiTheme="minorHAnsi" w:hAnsiTheme="minorHAnsi" w:cs="Tahoma"/>
          <w:sz w:val="24"/>
          <w:szCs w:val="24"/>
        </w:rPr>
        <w:t xml:space="preserve"> y los motivos </w:t>
      </w:r>
      <w:r w:rsidR="001A2092">
        <w:rPr>
          <w:rFonts w:asciiTheme="minorHAnsi" w:hAnsiTheme="minorHAnsi" w:cs="Tahoma"/>
          <w:sz w:val="24"/>
          <w:szCs w:val="24"/>
        </w:rPr>
        <w:t>por los que serían interesantes</w:t>
      </w:r>
      <w:r>
        <w:rPr>
          <w:rFonts w:asciiTheme="minorHAnsi" w:hAnsiTheme="minorHAnsi" w:cs="Tahoma"/>
          <w:sz w:val="24"/>
          <w:szCs w:val="24"/>
        </w:rPr>
        <w:t>.</w:t>
      </w:r>
    </w:p>
    <w:p w:rsidR="00FB6FF2" w:rsidRDefault="00FB6FF2" w:rsidP="006124A7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Reunión individualmente con los técnicos de las Territoriales. Comentar con ellos los puntos técnicos y forma de trabajo.</w:t>
      </w:r>
      <w:bookmarkStart w:id="0" w:name="_GoBack"/>
      <w:bookmarkEnd w:id="0"/>
    </w:p>
    <w:p w:rsidR="001A2092" w:rsidRDefault="001A2092" w:rsidP="001A2092">
      <w:pPr>
        <w:pStyle w:val="Prrafodelista"/>
        <w:ind w:left="1069"/>
        <w:rPr>
          <w:rFonts w:asciiTheme="minorHAnsi" w:hAnsiTheme="minorHAnsi" w:cs="Tahoma"/>
          <w:sz w:val="24"/>
          <w:szCs w:val="24"/>
        </w:rPr>
      </w:pPr>
    </w:p>
    <w:sectPr w:rsidR="001A2092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396" w:rsidRDefault="00BF7396" w:rsidP="00D929EE">
      <w:r>
        <w:separator/>
      </w:r>
    </w:p>
  </w:endnote>
  <w:endnote w:type="continuationSeparator" w:id="0">
    <w:p w:rsidR="00BF7396" w:rsidRDefault="00BF7396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396" w:rsidRDefault="00BF7396" w:rsidP="00D929EE">
      <w:r>
        <w:separator/>
      </w:r>
    </w:p>
  </w:footnote>
  <w:footnote w:type="continuationSeparator" w:id="0">
    <w:p w:rsidR="00BF7396" w:rsidRDefault="00BF7396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49E36B8"/>
    <w:multiLevelType w:val="hybridMultilevel"/>
    <w:tmpl w:val="BE1481E2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1"/>
  </w:num>
  <w:num w:numId="13">
    <w:abstractNumId w:val="30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1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6576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37075"/>
    <w:rsid w:val="001549CE"/>
    <w:rsid w:val="00154A92"/>
    <w:rsid w:val="00160350"/>
    <w:rsid w:val="00162393"/>
    <w:rsid w:val="00163F4A"/>
    <w:rsid w:val="0016436C"/>
    <w:rsid w:val="0016548D"/>
    <w:rsid w:val="001954C6"/>
    <w:rsid w:val="001A2092"/>
    <w:rsid w:val="001A2851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A617F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124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58E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BF7396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5155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86FC9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0088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05A2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6FF2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AE70BD-49F6-4FB3-B97F-3AC773A78C64}"/>
</file>

<file path=customXml/itemProps2.xml><?xml version="1.0" encoding="utf-8"?>
<ds:datastoreItem xmlns:ds="http://schemas.openxmlformats.org/officeDocument/2006/customXml" ds:itemID="{15E6E11D-0B11-409D-85FA-91E8B16497D3}"/>
</file>

<file path=customXml/itemProps3.xml><?xml version="1.0" encoding="utf-8"?>
<ds:datastoreItem xmlns:ds="http://schemas.openxmlformats.org/officeDocument/2006/customXml" ds:itemID="{7032B2DE-463E-4540-9CD1-0FE993EFE12D}"/>
</file>

<file path=customXml/itemProps4.xml><?xml version="1.0" encoding="utf-8"?>
<ds:datastoreItem xmlns:ds="http://schemas.openxmlformats.org/officeDocument/2006/customXml" ds:itemID="{7A138414-95BE-4155-B731-B00909C4E2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1283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jgraneda</cp:lastModifiedBy>
  <cp:revision>2</cp:revision>
  <cp:lastPrinted>2012-08-29T07:35:00Z</cp:lastPrinted>
  <dcterms:created xsi:type="dcterms:W3CDTF">2012-08-29T10:07:00Z</dcterms:created>
  <dcterms:modified xsi:type="dcterms:W3CDTF">2012-08-29T10:07:00Z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