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9C35A8">
        <w:rPr>
          <w:b/>
          <w:bCs/>
          <w:color w:val="1F497D" w:themeColor="text2"/>
          <w:sz w:val="28"/>
          <w:szCs w:val="28"/>
        </w:rPr>
        <w:t>Noviembre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9C35A8">
        <w:rPr>
          <w:b/>
          <w:bCs/>
        </w:rPr>
        <w:t>NOVIEMBRE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2014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DE1395" w:rsidRDefault="00DE1395" w:rsidP="005B2B05">
      <w:pPr>
        <w:pStyle w:val="Default"/>
        <w:jc w:val="both"/>
        <w:rPr>
          <w:b/>
          <w:bCs/>
          <w:sz w:val="12"/>
          <w:szCs w:val="12"/>
        </w:rPr>
      </w:pP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COPA TAILHADE</w:t>
      </w: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 – 9 de Noviembre 2014</w:t>
      </w: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 Los Lagartos</w:t>
      </w: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Pilar – Buenos Aires (Argentina</w:t>
      </w: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Pr="009C35A8" w:rsidRDefault="009C35A8" w:rsidP="009C35A8">
      <w:pPr>
        <w:pStyle w:val="Default"/>
        <w:jc w:val="center"/>
        <w:rPr>
          <w:bCs/>
          <w:i/>
          <w:sz w:val="16"/>
          <w:szCs w:val="16"/>
        </w:rPr>
      </w:pPr>
      <w:r w:rsidRPr="009C35A8">
        <w:rPr>
          <w:bCs/>
          <w:i/>
          <w:sz w:val="16"/>
          <w:szCs w:val="16"/>
        </w:rPr>
        <w:t>Clasificación equipos</w:t>
      </w:r>
    </w:p>
    <w:p w:rsidR="002B736C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064F7C82" wp14:editId="32683276">
            <wp:simplePos x="0" y="0"/>
            <wp:positionH relativeFrom="column">
              <wp:posOffset>599026</wp:posOffset>
            </wp:positionH>
            <wp:positionV relativeFrom="paragraph">
              <wp:posOffset>70016</wp:posOffset>
            </wp:positionV>
            <wp:extent cx="4800600" cy="2789380"/>
            <wp:effectExtent l="171450" t="171450" r="381000" b="354330"/>
            <wp:wrapNone/>
            <wp:docPr id="5" name="Imagen 5" descr="D:\Documents\CAMPEONATOS - 2014\COPA TAILHADE\Clasificación equi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OPA TAILHADE\Clasificación equipo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89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Pr="009C35A8" w:rsidRDefault="009C35A8" w:rsidP="009C35A8">
      <w:pPr>
        <w:pStyle w:val="Default"/>
        <w:jc w:val="center"/>
        <w:rPr>
          <w:bCs/>
          <w:i/>
          <w:sz w:val="16"/>
          <w:szCs w:val="16"/>
        </w:rPr>
      </w:pPr>
      <w:r w:rsidRPr="009C35A8">
        <w:rPr>
          <w:bCs/>
          <w:i/>
          <w:sz w:val="16"/>
          <w:szCs w:val="16"/>
        </w:rPr>
        <w:t>Clasificación Individual</w:t>
      </w:r>
    </w:p>
    <w:p w:rsidR="002B736C" w:rsidRDefault="009C35A8" w:rsidP="009C35A8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2F1F8370" wp14:editId="67023747">
            <wp:simplePos x="0" y="0"/>
            <wp:positionH relativeFrom="column">
              <wp:posOffset>476664</wp:posOffset>
            </wp:positionH>
            <wp:positionV relativeFrom="paragraph">
              <wp:posOffset>27305</wp:posOffset>
            </wp:positionV>
            <wp:extent cx="5009321" cy="3190461"/>
            <wp:effectExtent l="171450" t="171450" r="382270" b="353060"/>
            <wp:wrapNone/>
            <wp:docPr id="6" name="Imagen 6" descr="D:\Documents\CAMPEONATOS - 2014\COPA TAILHADE\Clasificacion Individu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4\COPA TAILHADE\Clasificacion Individual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321" cy="31904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2"/>
          <w:szCs w:val="22"/>
        </w:rPr>
        <w:tab/>
      </w: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CAMPEONATO INTERNACIONAL DE ARGENTINA</w:t>
      </w: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 al 16 de Noviembre de 2014</w:t>
      </w: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Highland Park G.C.</w:t>
      </w: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Buenos Aires - Argentina</w:t>
      </w: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Pr="009C35A8" w:rsidRDefault="009C35A8" w:rsidP="009C35A8">
      <w:pPr>
        <w:pStyle w:val="Default"/>
        <w:tabs>
          <w:tab w:val="left" w:pos="3678"/>
        </w:tabs>
        <w:jc w:val="both"/>
        <w:rPr>
          <w:bCs/>
          <w:i/>
          <w:sz w:val="16"/>
          <w:szCs w:val="16"/>
        </w:rPr>
      </w:pPr>
      <w:r>
        <w:rPr>
          <w:b/>
          <w:bCs/>
          <w:sz w:val="22"/>
          <w:szCs w:val="22"/>
        </w:rPr>
        <w:tab/>
      </w:r>
      <w:r w:rsidRPr="009C35A8">
        <w:rPr>
          <w:bCs/>
          <w:i/>
          <w:sz w:val="16"/>
          <w:szCs w:val="16"/>
        </w:rPr>
        <w:t>Vueltas Clasificatorias</w:t>
      </w: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9C35A8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79789</wp:posOffset>
            </wp:positionH>
            <wp:positionV relativeFrom="paragraph">
              <wp:posOffset>0</wp:posOffset>
            </wp:positionV>
            <wp:extent cx="5400040" cy="6124086"/>
            <wp:effectExtent l="171450" t="171450" r="372110" b="353060"/>
            <wp:wrapNone/>
            <wp:docPr id="7" name="Imagen 7" descr="D:\Documents\CAMPEONATOS - 2014\COPA TAILHADE\Vtas. Clasificatorias Intern. 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AMPEONATOS - 2014\COPA TAILHADE\Vtas. Clasificatorias Intern. A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1240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</w:p>
    <w:p w:rsidR="009C35A8" w:rsidRDefault="009C35A8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807582" w:rsidRPr="00572667" w:rsidRDefault="00026606" w:rsidP="00572667">
      <w:pPr>
        <w:pStyle w:val="Default"/>
        <w:jc w:val="center"/>
        <w:rPr>
          <w:b/>
          <w:bCs/>
          <w:i/>
          <w:sz w:val="16"/>
          <w:szCs w:val="16"/>
        </w:rPr>
      </w:pPr>
      <w:r>
        <w:rPr>
          <w:b/>
          <w:bCs/>
          <w:i/>
          <w:sz w:val="16"/>
          <w:szCs w:val="16"/>
        </w:rPr>
        <w:t>Cuadro de Match</w:t>
      </w:r>
    </w:p>
    <w:p w:rsidR="00C027D5" w:rsidRDefault="00026606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</w:rPr>
        <w:drawing>
          <wp:anchor distT="0" distB="0" distL="114300" distR="114300" simplePos="0" relativeHeight="251669504" behindDoc="0" locked="0" layoutInCell="1" allowOverlap="1" wp14:anchorId="47B123D8" wp14:editId="71B8FDB1">
            <wp:simplePos x="0" y="0"/>
            <wp:positionH relativeFrom="column">
              <wp:posOffset>-85311</wp:posOffset>
            </wp:positionH>
            <wp:positionV relativeFrom="paragraph">
              <wp:posOffset>98425</wp:posOffset>
            </wp:positionV>
            <wp:extent cx="5605670" cy="2708095"/>
            <wp:effectExtent l="171450" t="171450" r="376555" b="359410"/>
            <wp:wrapNone/>
            <wp:docPr id="8" name="Imagen 8" descr="D:\Documents\CAMPEONATOS - 2014\COPA TAILHADE\Cuadro de Ma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CAMPEONATOS - 2014\COPA TAILHADE\Cuadro de Match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670" cy="2708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P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026606">
        <w:rPr>
          <w:rFonts w:ascii="Calibri" w:eastAsia="Times New Roman" w:hAnsi="Calibri" w:cs="Times New Roman"/>
          <w:b/>
          <w:color w:val="222222"/>
        </w:rPr>
        <w:t>COPA NACIONAL PUERTA DE HIERRO</w:t>
      </w:r>
    </w:p>
    <w:p w:rsidR="00026606" w:rsidRP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026606">
        <w:rPr>
          <w:rFonts w:ascii="Calibri" w:eastAsia="Times New Roman" w:hAnsi="Calibri" w:cs="Times New Roman"/>
          <w:b/>
          <w:color w:val="222222"/>
        </w:rPr>
        <w:t>27 – 30 de Noviembre 2014</w:t>
      </w:r>
    </w:p>
    <w:p w:rsidR="00026606" w:rsidRP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026606">
        <w:rPr>
          <w:rFonts w:ascii="Calibri" w:eastAsia="Times New Roman" w:hAnsi="Calibri" w:cs="Times New Roman"/>
          <w:b/>
          <w:color w:val="222222"/>
        </w:rPr>
        <w:t>C.G. La Cañada</w:t>
      </w: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26606" w:rsidRPr="00572667" w:rsidRDefault="008E3B58" w:rsidP="00026606">
      <w:pPr>
        <w:pStyle w:val="Default"/>
        <w:jc w:val="center"/>
        <w:rPr>
          <w:b/>
          <w:bCs/>
          <w:i/>
          <w:sz w:val="16"/>
          <w:szCs w:val="16"/>
        </w:rPr>
      </w:pPr>
      <w:r>
        <w:rPr>
          <w:rFonts w:eastAsia="Times New Roman" w:cs="Times New Roman"/>
          <w:noProof/>
          <w:color w:val="222222"/>
        </w:rPr>
        <w:drawing>
          <wp:anchor distT="0" distB="0" distL="114300" distR="114300" simplePos="0" relativeHeight="251670528" behindDoc="0" locked="0" layoutInCell="1" allowOverlap="1" wp14:anchorId="6824047C" wp14:editId="48CD0128">
            <wp:simplePos x="0" y="0"/>
            <wp:positionH relativeFrom="column">
              <wp:posOffset>-354551</wp:posOffset>
            </wp:positionH>
            <wp:positionV relativeFrom="paragraph">
              <wp:posOffset>20320</wp:posOffset>
            </wp:positionV>
            <wp:extent cx="6254451" cy="4273826"/>
            <wp:effectExtent l="171450" t="171450" r="375285" b="355600"/>
            <wp:wrapNone/>
            <wp:docPr id="11" name="Imagen 11" descr="D:\Documents\CAMPEONATOS - 2014\COPA NACIONAL PUERTA DE HIERRO\Copa Nacional Puerta de Hierro - Match Play Bracke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\CAMPEONATOS - 2014\COPA NACIONAL PUERTA DE HIERRO\Copa Nacional Puerta de Hierro - Match Play Bracket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451" cy="42738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6606">
        <w:rPr>
          <w:b/>
          <w:bCs/>
          <w:i/>
          <w:sz w:val="16"/>
          <w:szCs w:val="16"/>
        </w:rPr>
        <w:t>Cuadro de Match</w:t>
      </w: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26606" w:rsidRDefault="00026606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Pr="008E3B58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572667">
        <w:rPr>
          <w:rFonts w:ascii="Calibri" w:eastAsia="Times New Roman" w:hAnsi="Calibri" w:cs="Times New Roman"/>
          <w:b/>
          <w:color w:val="222222"/>
        </w:rPr>
        <w:t xml:space="preserve">COPA DE </w:t>
      </w:r>
      <w:r w:rsidR="00156D0F">
        <w:rPr>
          <w:rFonts w:ascii="Calibri" w:eastAsia="Times New Roman" w:hAnsi="Calibri" w:cs="Times New Roman"/>
          <w:b/>
          <w:color w:val="222222"/>
        </w:rPr>
        <w:t>EUROPA DE CLUBS</w:t>
      </w:r>
    </w:p>
    <w:p w:rsidR="00834803" w:rsidRPr="00572667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7D3C1B" w:rsidRPr="002F17E7" w:rsidRDefault="007D3C1B" w:rsidP="007D3C1B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 xml:space="preserve">Semanas: </w:t>
      </w:r>
      <w:r w:rsidR="008E3B58">
        <w:t>43,44,45,46 y 47</w:t>
      </w:r>
      <w:r>
        <w:t xml:space="preserve"> / 2014</w:t>
      </w:r>
    </w:p>
    <w:p w:rsidR="007D3C1B" w:rsidRPr="00BC612A" w:rsidRDefault="007D3C1B" w:rsidP="007D3C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>CAMPEONATOS</w:t>
      </w:r>
      <w:r w:rsidR="008E3B58">
        <w:rPr>
          <w:b/>
        </w:rPr>
        <w:t xml:space="preserve"> Y CONCENTRACIONES</w:t>
      </w:r>
    </w:p>
    <w:p w:rsidR="002B736C" w:rsidRDefault="008E3B58" w:rsidP="006A1427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COPA NACIONAL PUERTA DE HIERRO</w:t>
      </w:r>
    </w:p>
    <w:p w:rsidR="008E3B58" w:rsidRDefault="008E3B58" w:rsidP="006A1427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CONCENTRACIÓN SOTOGRANDE</w:t>
      </w:r>
    </w:p>
    <w:p w:rsidR="007D3C1B" w:rsidRPr="006A1427" w:rsidRDefault="007D3C1B" w:rsidP="006A142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C65FEA" w:rsidRPr="00BC612A" w:rsidRDefault="00C65FEA" w:rsidP="00C65FE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 xml:space="preserve">CONCENTRACIÓN </w:t>
      </w:r>
      <w:r w:rsidR="008E3B58">
        <w:rPr>
          <w:b/>
        </w:rPr>
        <w:t>COPA PUERTA DE HIERRO</w:t>
      </w:r>
    </w:p>
    <w:p w:rsidR="007D3C1B" w:rsidRDefault="008E3B5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 xml:space="preserve">R.C.G SOTOGRANDE </w:t>
      </w:r>
    </w:p>
    <w:p w:rsidR="000152DA" w:rsidRDefault="008E3B5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28 Y 29 DE Noviembre 2014</w:t>
      </w:r>
    </w:p>
    <w:p w:rsidR="000152DA" w:rsidRDefault="00EE4E80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 xml:space="preserve">Jugadores convocados: </w:t>
      </w:r>
      <w:r w:rsidR="008E3B58">
        <w:rPr>
          <w:rFonts w:ascii="Calibri" w:eastAsia="Times New Roman" w:hAnsi="Calibri" w:cs="Times New Roman"/>
          <w:b/>
          <w:color w:val="222222"/>
        </w:rPr>
        <w:t xml:space="preserve">grupo de trabajo que iban quedando eliminados </w:t>
      </w:r>
    </w:p>
    <w:p w:rsidR="000152DA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IÑIGO BEÑARAN</w:t>
            </w:r>
          </w:p>
        </w:tc>
        <w:tc>
          <w:tcPr>
            <w:tcW w:w="4322" w:type="dxa"/>
          </w:tcPr>
          <w:p w:rsidR="000152DA" w:rsidRDefault="008E3B58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JOEL MOSCATEL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PABLO RODRIGUEZ – TABERNERO</w:t>
            </w:r>
          </w:p>
        </w:tc>
        <w:tc>
          <w:tcPr>
            <w:tcW w:w="4322" w:type="dxa"/>
          </w:tcPr>
          <w:p w:rsidR="000152DA" w:rsidRDefault="008E3B58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LUCAS VACARISAS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MANUEL HERNÁNDEZ</w:t>
            </w:r>
          </w:p>
        </w:tc>
        <w:tc>
          <w:tcPr>
            <w:tcW w:w="4322" w:type="dxa"/>
          </w:tcPr>
          <w:p w:rsidR="000152DA" w:rsidRDefault="008E3B58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ALBER SANCHEZ SABE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XABIER GOROSPE</w:t>
            </w:r>
          </w:p>
        </w:tc>
        <w:tc>
          <w:tcPr>
            <w:tcW w:w="4322" w:type="dxa"/>
          </w:tcPr>
          <w:p w:rsidR="000152DA" w:rsidRDefault="008E3B58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IÑIGO ROMERO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IVÁN CANTERO</w:t>
            </w:r>
          </w:p>
        </w:tc>
        <w:tc>
          <w:tcPr>
            <w:tcW w:w="4322" w:type="dxa"/>
          </w:tcPr>
          <w:p w:rsidR="000152DA" w:rsidRDefault="008E3B58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FRANCISCO GARAGORRI</w:t>
            </w:r>
          </w:p>
        </w:tc>
      </w:tr>
      <w:tr w:rsidR="008E3B58" w:rsidTr="000152DA">
        <w:tc>
          <w:tcPr>
            <w:tcW w:w="4322" w:type="dxa"/>
          </w:tcPr>
          <w:p w:rsidR="008E3B58" w:rsidRDefault="008E3B58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ANGEL HIDALGO</w:t>
            </w:r>
          </w:p>
        </w:tc>
        <w:tc>
          <w:tcPr>
            <w:tcW w:w="4322" w:type="dxa"/>
          </w:tcPr>
          <w:p w:rsidR="008E3B58" w:rsidRDefault="008E3B58" w:rsidP="008E7EC2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IÑIGO LOPEZ PIZARRO</w:t>
            </w:r>
          </w:p>
        </w:tc>
      </w:tr>
      <w:tr w:rsidR="008E3B58" w:rsidTr="000152DA">
        <w:tc>
          <w:tcPr>
            <w:tcW w:w="4322" w:type="dxa"/>
          </w:tcPr>
          <w:p w:rsidR="008E3B58" w:rsidRDefault="008E3B58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JAIME ALZAGA</w:t>
            </w:r>
          </w:p>
        </w:tc>
        <w:tc>
          <w:tcPr>
            <w:tcW w:w="4322" w:type="dxa"/>
          </w:tcPr>
          <w:p w:rsidR="008E3B58" w:rsidRDefault="008E3B58" w:rsidP="008E7EC2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ALEJANDRO DEL REY</w:t>
            </w:r>
          </w:p>
        </w:tc>
      </w:tr>
      <w:tr w:rsidR="008E3B58" w:rsidTr="000152DA">
        <w:tc>
          <w:tcPr>
            <w:tcW w:w="4322" w:type="dxa"/>
          </w:tcPr>
          <w:p w:rsidR="008E3B58" w:rsidRDefault="008E3B58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</w:p>
        </w:tc>
        <w:tc>
          <w:tcPr>
            <w:tcW w:w="4322" w:type="dxa"/>
          </w:tcPr>
          <w:p w:rsidR="008E3B58" w:rsidRDefault="008E3B58" w:rsidP="008E7EC2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JORGE MAICAS</w:t>
            </w:r>
          </w:p>
        </w:tc>
      </w:tr>
    </w:tbl>
    <w:p w:rsidR="000152DA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005338" w:rsidRDefault="0000533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TÉCNICOS ASISTENTES:</w:t>
      </w:r>
    </w:p>
    <w:p w:rsidR="00005338" w:rsidRDefault="0000533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 xml:space="preserve"> </w:t>
      </w:r>
    </w:p>
    <w:p w:rsidR="00005338" w:rsidRPr="00005338" w:rsidRDefault="008E3B5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SALVA LUNA, YAGO BEAMONTE.</w:t>
      </w:r>
    </w:p>
    <w:p w:rsidR="00005338" w:rsidRDefault="0000533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E3B58" w:rsidRDefault="008E3B5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E3B58" w:rsidRDefault="00CC4B58" w:rsidP="00CC4B58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right="-852" w:firstLine="414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ORGANIZACIÓN Y CONVOCATORIA CONCENTRACIÓN FIN DE AÑO – C.G. ESCORPIÓN.</w:t>
      </w:r>
    </w:p>
    <w:p w:rsidR="00CC4B58" w:rsidRDefault="00CC4B58" w:rsidP="00CC4B58">
      <w:pPr>
        <w:pStyle w:val="Prrafodelista"/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PRETEMPORADA 2015.</w:t>
      </w:r>
    </w:p>
    <w:p w:rsidR="00CC4B58" w:rsidRPr="00CC4B58" w:rsidRDefault="00CC4B58" w:rsidP="00CC4B58">
      <w:pPr>
        <w:pStyle w:val="Prrafodelista"/>
        <w:shd w:val="clear" w:color="auto" w:fill="FFFFFF"/>
        <w:spacing w:after="0" w:line="240" w:lineRule="auto"/>
        <w:ind w:left="1134"/>
        <w:rPr>
          <w:rFonts w:ascii="Calibri" w:eastAsia="Times New Roman" w:hAnsi="Calibri" w:cs="Times New Roman"/>
          <w:b/>
          <w:color w:val="222222"/>
        </w:rPr>
      </w:pPr>
    </w:p>
    <w:p w:rsidR="008E3B58" w:rsidRPr="008E3B58" w:rsidRDefault="008E3B58" w:rsidP="008E3B5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8E3B58" w:rsidRPr="008E3B58" w:rsidRDefault="008E3B58" w:rsidP="008E3B58">
      <w:pPr>
        <w:pStyle w:val="NormalWeb"/>
        <w:shd w:val="clear" w:color="auto" w:fill="FFFFFF"/>
        <w:rPr>
          <w:rFonts w:asciiTheme="minorHAnsi" w:hAnsiTheme="minorHAnsi" w:cs="Arial"/>
          <w:sz w:val="22"/>
          <w:szCs w:val="22"/>
        </w:rPr>
      </w:pPr>
      <w:r w:rsidRPr="008E3B58">
        <w:rPr>
          <w:rFonts w:asciiTheme="minorHAnsi" w:hAnsiTheme="minorHAnsi" w:cs="Courier New"/>
          <w:sz w:val="22"/>
          <w:szCs w:val="22"/>
        </w:rPr>
        <w:t>o</w:t>
      </w:r>
      <w:r w:rsidRPr="008E3B58">
        <w:rPr>
          <w:rFonts w:asciiTheme="minorHAnsi" w:hAnsiTheme="minorHAnsi"/>
          <w:sz w:val="22"/>
          <w:szCs w:val="22"/>
        </w:rPr>
        <w:t>  </w:t>
      </w:r>
      <w:r w:rsidRPr="008E3B58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8E3B58">
        <w:rPr>
          <w:rFonts w:asciiTheme="minorHAnsi" w:hAnsiTheme="minorHAnsi" w:cs="Arial"/>
          <w:sz w:val="22"/>
          <w:szCs w:val="22"/>
        </w:rPr>
        <w:t>Ranking Nacional Absoluto y Boy 2015 – Sistema de puntuación y subvenciones</w:t>
      </w:r>
    </w:p>
    <w:p w:rsidR="008E3B58" w:rsidRPr="008E3B58" w:rsidRDefault="008E3B58" w:rsidP="008E3B58">
      <w:pPr>
        <w:pStyle w:val="NormalWeb"/>
        <w:shd w:val="clear" w:color="auto" w:fill="FFFFFF"/>
        <w:rPr>
          <w:rFonts w:asciiTheme="minorHAnsi" w:hAnsiTheme="minorHAnsi" w:cs="Arial"/>
          <w:sz w:val="22"/>
          <w:szCs w:val="22"/>
        </w:rPr>
      </w:pPr>
      <w:r w:rsidRPr="008E3B58">
        <w:rPr>
          <w:rFonts w:asciiTheme="minorHAnsi" w:hAnsiTheme="minorHAnsi" w:cs="Courier New"/>
          <w:sz w:val="22"/>
          <w:szCs w:val="22"/>
        </w:rPr>
        <w:t>o</w:t>
      </w:r>
      <w:r w:rsidRPr="008E3B58">
        <w:rPr>
          <w:rFonts w:asciiTheme="minorHAnsi" w:hAnsiTheme="minorHAnsi"/>
          <w:sz w:val="22"/>
          <w:szCs w:val="22"/>
        </w:rPr>
        <w:t>  </w:t>
      </w:r>
      <w:r w:rsidRPr="008E3B58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8E3B58">
        <w:rPr>
          <w:rFonts w:asciiTheme="minorHAnsi" w:hAnsiTheme="minorHAnsi" w:cs="Arial"/>
          <w:sz w:val="22"/>
          <w:szCs w:val="22"/>
        </w:rPr>
        <w:t>Ranking Nacional Senior 2015 – Sistema de puntuación y subvenciones</w:t>
      </w:r>
    </w:p>
    <w:p w:rsidR="008E3B58" w:rsidRPr="008E3B58" w:rsidRDefault="008E3B58" w:rsidP="008E3B58">
      <w:pPr>
        <w:pStyle w:val="NormalWeb"/>
        <w:shd w:val="clear" w:color="auto" w:fill="FFFFFF"/>
        <w:rPr>
          <w:rFonts w:asciiTheme="minorHAnsi" w:hAnsiTheme="minorHAnsi" w:cs="Arial"/>
          <w:sz w:val="22"/>
          <w:szCs w:val="22"/>
        </w:rPr>
      </w:pPr>
      <w:r w:rsidRPr="008E3B58">
        <w:rPr>
          <w:rFonts w:asciiTheme="minorHAnsi" w:hAnsiTheme="minorHAnsi" w:cs="Courier New"/>
          <w:sz w:val="22"/>
          <w:szCs w:val="22"/>
        </w:rPr>
        <w:t>o</w:t>
      </w:r>
      <w:r w:rsidRPr="008E3B58">
        <w:rPr>
          <w:rFonts w:asciiTheme="minorHAnsi" w:hAnsiTheme="minorHAnsi"/>
          <w:sz w:val="22"/>
          <w:szCs w:val="22"/>
        </w:rPr>
        <w:t>  </w:t>
      </w:r>
      <w:r w:rsidRPr="008E3B58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8E3B58">
        <w:rPr>
          <w:rFonts w:asciiTheme="minorHAnsi" w:hAnsiTheme="minorHAnsi" w:cs="Arial"/>
          <w:sz w:val="22"/>
          <w:szCs w:val="22"/>
        </w:rPr>
        <w:t>Campeonato Internacional de España Dobles Senior Masculino</w:t>
      </w:r>
    </w:p>
    <w:p w:rsidR="008E3B58" w:rsidRPr="008E3B58" w:rsidRDefault="008E3B58" w:rsidP="008E3B58">
      <w:pPr>
        <w:pStyle w:val="NormalWeb"/>
        <w:shd w:val="clear" w:color="auto" w:fill="FFFFFF"/>
        <w:rPr>
          <w:rFonts w:asciiTheme="minorHAnsi" w:hAnsiTheme="minorHAnsi" w:cs="Arial"/>
          <w:sz w:val="22"/>
          <w:szCs w:val="22"/>
        </w:rPr>
      </w:pPr>
      <w:r w:rsidRPr="008E3B58">
        <w:rPr>
          <w:rFonts w:asciiTheme="minorHAnsi" w:hAnsiTheme="minorHAnsi" w:cs="Courier New"/>
          <w:sz w:val="22"/>
          <w:szCs w:val="22"/>
        </w:rPr>
        <w:t>o</w:t>
      </w:r>
      <w:r w:rsidRPr="008E3B58">
        <w:rPr>
          <w:rFonts w:asciiTheme="minorHAnsi" w:hAnsiTheme="minorHAnsi"/>
          <w:sz w:val="22"/>
          <w:szCs w:val="22"/>
        </w:rPr>
        <w:t>  </w:t>
      </w:r>
      <w:r w:rsidRPr="008E3B58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8E3B58">
        <w:rPr>
          <w:rFonts w:asciiTheme="minorHAnsi" w:hAnsiTheme="minorHAnsi" w:cs="Arial"/>
          <w:sz w:val="22"/>
          <w:szCs w:val="22"/>
        </w:rPr>
        <w:t>Campeonato Internacional de España Individual Senior Masculino</w:t>
      </w:r>
    </w:p>
    <w:p w:rsidR="008E3B58" w:rsidRPr="008E3B58" w:rsidRDefault="008E3B58" w:rsidP="008E3B58">
      <w:pPr>
        <w:pStyle w:val="NormalWeb"/>
        <w:shd w:val="clear" w:color="auto" w:fill="FFFFFF"/>
        <w:rPr>
          <w:rFonts w:asciiTheme="minorHAnsi" w:hAnsiTheme="minorHAnsi" w:cs="Arial"/>
          <w:sz w:val="22"/>
          <w:szCs w:val="22"/>
        </w:rPr>
      </w:pPr>
      <w:r w:rsidRPr="008E3B58">
        <w:rPr>
          <w:rFonts w:asciiTheme="minorHAnsi" w:hAnsiTheme="minorHAnsi" w:cs="Courier New"/>
          <w:sz w:val="22"/>
          <w:szCs w:val="22"/>
        </w:rPr>
        <w:t>o</w:t>
      </w:r>
      <w:r w:rsidRPr="008E3B58">
        <w:rPr>
          <w:rFonts w:asciiTheme="minorHAnsi" w:hAnsiTheme="minorHAnsi"/>
          <w:sz w:val="22"/>
          <w:szCs w:val="22"/>
        </w:rPr>
        <w:t>  </w:t>
      </w:r>
      <w:r w:rsidRPr="008E3B58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8E3B58">
        <w:rPr>
          <w:rFonts w:asciiTheme="minorHAnsi" w:hAnsiTheme="minorHAnsi" w:cs="Arial"/>
          <w:sz w:val="22"/>
          <w:szCs w:val="22"/>
        </w:rPr>
        <w:t>Copa Baleares</w:t>
      </w:r>
    </w:p>
    <w:p w:rsidR="00E31870" w:rsidRDefault="008E3B58" w:rsidP="00CC4B58">
      <w:pPr>
        <w:pStyle w:val="NormalWeb"/>
        <w:shd w:val="clear" w:color="auto" w:fill="FFFFFF"/>
      </w:pPr>
      <w:r w:rsidRPr="008E3B58">
        <w:rPr>
          <w:rFonts w:asciiTheme="minorHAnsi" w:hAnsiTheme="minorHAnsi" w:cs="Courier New"/>
          <w:sz w:val="22"/>
          <w:szCs w:val="22"/>
        </w:rPr>
        <w:t>o</w:t>
      </w:r>
      <w:r w:rsidRPr="008E3B58">
        <w:rPr>
          <w:rFonts w:asciiTheme="minorHAnsi" w:hAnsiTheme="minorHAnsi"/>
          <w:sz w:val="22"/>
          <w:szCs w:val="22"/>
        </w:rPr>
        <w:t>  </w:t>
      </w:r>
      <w:r w:rsidRPr="008E3B58">
        <w:rPr>
          <w:rStyle w:val="apple-converted-space"/>
          <w:rFonts w:asciiTheme="minorHAnsi" w:hAnsiTheme="minorHAnsi"/>
          <w:sz w:val="22"/>
          <w:szCs w:val="22"/>
        </w:rPr>
        <w:t> </w:t>
      </w:r>
      <w:r w:rsidRPr="008E3B58">
        <w:rPr>
          <w:rFonts w:asciiTheme="minorHAnsi" w:hAnsiTheme="minorHAnsi" w:cs="Arial"/>
          <w:sz w:val="22"/>
          <w:szCs w:val="22"/>
        </w:rPr>
        <w:t>Copa del Rey</w:t>
      </w:r>
    </w:p>
    <w:p w:rsidR="00E31870" w:rsidRDefault="00E31870" w:rsidP="00E31870">
      <w:pPr>
        <w:tabs>
          <w:tab w:val="left" w:pos="4805"/>
        </w:tabs>
      </w:pPr>
    </w:p>
    <w:p w:rsidR="00E31870" w:rsidRDefault="00E31870" w:rsidP="00E31870">
      <w:pPr>
        <w:tabs>
          <w:tab w:val="left" w:pos="4805"/>
        </w:tabs>
      </w:pPr>
    </w:p>
    <w:sectPr w:rsidR="00E31870" w:rsidSect="000515B8">
      <w:headerReference w:type="even" r:id="rId14"/>
      <w:headerReference w:type="default" r:id="rId15"/>
      <w:headerReference w:type="first" r:id="rId16"/>
      <w:pgSz w:w="11906" w:h="16838"/>
      <w:pgMar w:top="1805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8AD" w:rsidRDefault="00DB08AD" w:rsidP="00A837A5">
      <w:pPr>
        <w:spacing w:after="0" w:line="240" w:lineRule="auto"/>
      </w:pPr>
      <w:r>
        <w:separator/>
      </w:r>
    </w:p>
  </w:endnote>
  <w:endnote w:type="continuationSeparator" w:id="0">
    <w:p w:rsidR="00DB08AD" w:rsidRDefault="00DB08AD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8AD" w:rsidRDefault="00DB08AD" w:rsidP="00A837A5">
      <w:pPr>
        <w:spacing w:after="0" w:line="240" w:lineRule="auto"/>
      </w:pPr>
      <w:r>
        <w:separator/>
      </w:r>
    </w:p>
  </w:footnote>
  <w:footnote w:type="continuationSeparator" w:id="0">
    <w:p w:rsidR="00DB08AD" w:rsidRDefault="00DB08AD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DB08A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DB08AD">
    <w:pPr>
      <w:pStyle w:val="Encabezado"/>
    </w:pPr>
    <w:sdt>
      <w:sdtPr>
        <w:id w:val="-1848084914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77B54784" wp14:editId="0085793C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AA3AE6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AA3AE6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DB08A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675361"/>
    <w:multiLevelType w:val="hybridMultilevel"/>
    <w:tmpl w:val="D65ABEA6"/>
    <w:lvl w:ilvl="0" w:tplc="0C0A000B">
      <w:start w:val="1"/>
      <w:numFmt w:val="bullet"/>
      <w:lvlText w:val=""/>
      <w:lvlJc w:val="left"/>
      <w:pPr>
        <w:ind w:left="49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1">
    <w:nsid w:val="4AB66D3C"/>
    <w:multiLevelType w:val="hybridMultilevel"/>
    <w:tmpl w:val="EAA431F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5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8">
    <w:nsid w:val="5DFC4836"/>
    <w:multiLevelType w:val="hybridMultilevel"/>
    <w:tmpl w:val="F8D6E6D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614F70D9"/>
    <w:multiLevelType w:val="hybridMultilevel"/>
    <w:tmpl w:val="1B9ED37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6522628"/>
    <w:multiLevelType w:val="hybridMultilevel"/>
    <w:tmpl w:val="A762E3AE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3"/>
  </w:num>
  <w:num w:numId="4">
    <w:abstractNumId w:val="7"/>
  </w:num>
  <w:num w:numId="5">
    <w:abstractNumId w:val="22"/>
  </w:num>
  <w:num w:numId="6">
    <w:abstractNumId w:val="0"/>
  </w:num>
  <w:num w:numId="7">
    <w:abstractNumId w:val="16"/>
  </w:num>
  <w:num w:numId="8">
    <w:abstractNumId w:val="23"/>
  </w:num>
  <w:num w:numId="9">
    <w:abstractNumId w:val="17"/>
  </w:num>
  <w:num w:numId="10">
    <w:abstractNumId w:val="2"/>
  </w:num>
  <w:num w:numId="11">
    <w:abstractNumId w:val="9"/>
  </w:num>
  <w:num w:numId="12">
    <w:abstractNumId w:val="13"/>
  </w:num>
  <w:num w:numId="13">
    <w:abstractNumId w:val="8"/>
  </w:num>
  <w:num w:numId="14">
    <w:abstractNumId w:val="12"/>
  </w:num>
  <w:num w:numId="15">
    <w:abstractNumId w:val="14"/>
  </w:num>
  <w:num w:numId="16">
    <w:abstractNumId w:val="1"/>
  </w:num>
  <w:num w:numId="17">
    <w:abstractNumId w:val="6"/>
  </w:num>
  <w:num w:numId="18">
    <w:abstractNumId w:val="20"/>
  </w:num>
  <w:num w:numId="19">
    <w:abstractNumId w:val="4"/>
  </w:num>
  <w:num w:numId="20">
    <w:abstractNumId w:val="15"/>
  </w:num>
  <w:num w:numId="21">
    <w:abstractNumId w:val="10"/>
  </w:num>
  <w:num w:numId="22">
    <w:abstractNumId w:val="19"/>
  </w:num>
  <w:num w:numId="23">
    <w:abstractNumId w:val="18"/>
  </w:num>
  <w:num w:numId="24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5338"/>
    <w:rsid w:val="000152DA"/>
    <w:rsid w:val="00026606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4EE3"/>
    <w:rsid w:val="000F6B80"/>
    <w:rsid w:val="00100227"/>
    <w:rsid w:val="00100AF9"/>
    <w:rsid w:val="0010363B"/>
    <w:rsid w:val="00107190"/>
    <w:rsid w:val="00122FDA"/>
    <w:rsid w:val="0014180D"/>
    <w:rsid w:val="00156D0F"/>
    <w:rsid w:val="00186105"/>
    <w:rsid w:val="001904C7"/>
    <w:rsid w:val="001B36C9"/>
    <w:rsid w:val="001E7B2B"/>
    <w:rsid w:val="001F09B1"/>
    <w:rsid w:val="001F4482"/>
    <w:rsid w:val="00230CA9"/>
    <w:rsid w:val="0023380E"/>
    <w:rsid w:val="002373B9"/>
    <w:rsid w:val="00253D44"/>
    <w:rsid w:val="0026505A"/>
    <w:rsid w:val="00265EBB"/>
    <w:rsid w:val="002663C2"/>
    <w:rsid w:val="00292116"/>
    <w:rsid w:val="00294394"/>
    <w:rsid w:val="002A2FE0"/>
    <w:rsid w:val="002A3529"/>
    <w:rsid w:val="002B736C"/>
    <w:rsid w:val="002C6121"/>
    <w:rsid w:val="002D4B55"/>
    <w:rsid w:val="002F17E7"/>
    <w:rsid w:val="002F454D"/>
    <w:rsid w:val="00320C05"/>
    <w:rsid w:val="0032389E"/>
    <w:rsid w:val="003347D1"/>
    <w:rsid w:val="00345CAB"/>
    <w:rsid w:val="00345E2B"/>
    <w:rsid w:val="00347568"/>
    <w:rsid w:val="003559D1"/>
    <w:rsid w:val="00365B6D"/>
    <w:rsid w:val="00365CB9"/>
    <w:rsid w:val="0038680C"/>
    <w:rsid w:val="003A476F"/>
    <w:rsid w:val="003A5C79"/>
    <w:rsid w:val="003C484C"/>
    <w:rsid w:val="003C5227"/>
    <w:rsid w:val="003D4B85"/>
    <w:rsid w:val="003F489B"/>
    <w:rsid w:val="00424669"/>
    <w:rsid w:val="00430EBA"/>
    <w:rsid w:val="00431CAC"/>
    <w:rsid w:val="00433E03"/>
    <w:rsid w:val="004458FC"/>
    <w:rsid w:val="00445AF1"/>
    <w:rsid w:val="00455C82"/>
    <w:rsid w:val="00465531"/>
    <w:rsid w:val="00475AF9"/>
    <w:rsid w:val="0048511F"/>
    <w:rsid w:val="00493E9B"/>
    <w:rsid w:val="00495E98"/>
    <w:rsid w:val="004B0CA9"/>
    <w:rsid w:val="004C5DF7"/>
    <w:rsid w:val="004C6D8A"/>
    <w:rsid w:val="004D7FBC"/>
    <w:rsid w:val="004F2CA2"/>
    <w:rsid w:val="005028DD"/>
    <w:rsid w:val="0050500E"/>
    <w:rsid w:val="005115C5"/>
    <w:rsid w:val="00521366"/>
    <w:rsid w:val="0054421E"/>
    <w:rsid w:val="00552496"/>
    <w:rsid w:val="00553792"/>
    <w:rsid w:val="00565373"/>
    <w:rsid w:val="00572303"/>
    <w:rsid w:val="00572667"/>
    <w:rsid w:val="00581281"/>
    <w:rsid w:val="005A26CF"/>
    <w:rsid w:val="005A5C78"/>
    <w:rsid w:val="005A7DE3"/>
    <w:rsid w:val="005B2B05"/>
    <w:rsid w:val="005C1ADE"/>
    <w:rsid w:val="005D2829"/>
    <w:rsid w:val="005F3330"/>
    <w:rsid w:val="006150EE"/>
    <w:rsid w:val="00621FA2"/>
    <w:rsid w:val="00623905"/>
    <w:rsid w:val="0062648D"/>
    <w:rsid w:val="00630B1A"/>
    <w:rsid w:val="0063448A"/>
    <w:rsid w:val="006345FD"/>
    <w:rsid w:val="006419EC"/>
    <w:rsid w:val="00641C5D"/>
    <w:rsid w:val="0065254C"/>
    <w:rsid w:val="0066382A"/>
    <w:rsid w:val="00672CF5"/>
    <w:rsid w:val="00681F77"/>
    <w:rsid w:val="006A1427"/>
    <w:rsid w:val="006A4FA1"/>
    <w:rsid w:val="006E1192"/>
    <w:rsid w:val="006E76EE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80BD3"/>
    <w:rsid w:val="0078281E"/>
    <w:rsid w:val="00783220"/>
    <w:rsid w:val="007D099C"/>
    <w:rsid w:val="007D1EEC"/>
    <w:rsid w:val="007D38FC"/>
    <w:rsid w:val="007D3C1B"/>
    <w:rsid w:val="007D7F9A"/>
    <w:rsid w:val="007F6E80"/>
    <w:rsid w:val="00804C94"/>
    <w:rsid w:val="00807582"/>
    <w:rsid w:val="00821E74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E038F"/>
    <w:rsid w:val="008E1DC0"/>
    <w:rsid w:val="008E2CC0"/>
    <w:rsid w:val="008E3B58"/>
    <w:rsid w:val="008E6A30"/>
    <w:rsid w:val="008F02AC"/>
    <w:rsid w:val="00925497"/>
    <w:rsid w:val="00966547"/>
    <w:rsid w:val="00985270"/>
    <w:rsid w:val="00994D83"/>
    <w:rsid w:val="00996249"/>
    <w:rsid w:val="009A33AB"/>
    <w:rsid w:val="009A3889"/>
    <w:rsid w:val="009A533B"/>
    <w:rsid w:val="009B382E"/>
    <w:rsid w:val="009C1DD9"/>
    <w:rsid w:val="009C35A8"/>
    <w:rsid w:val="009C4F7A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A3AE6"/>
    <w:rsid w:val="00AC1DA8"/>
    <w:rsid w:val="00AE037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65FEA"/>
    <w:rsid w:val="00C74806"/>
    <w:rsid w:val="00C811D7"/>
    <w:rsid w:val="00C855F6"/>
    <w:rsid w:val="00C9462B"/>
    <w:rsid w:val="00CA36BA"/>
    <w:rsid w:val="00CC33A2"/>
    <w:rsid w:val="00CC3AC4"/>
    <w:rsid w:val="00CC4B58"/>
    <w:rsid w:val="00CD7C2D"/>
    <w:rsid w:val="00CD7CDD"/>
    <w:rsid w:val="00CE7051"/>
    <w:rsid w:val="00CF3990"/>
    <w:rsid w:val="00D209E6"/>
    <w:rsid w:val="00D231ED"/>
    <w:rsid w:val="00D33CA3"/>
    <w:rsid w:val="00D50057"/>
    <w:rsid w:val="00D509A2"/>
    <w:rsid w:val="00D67D2D"/>
    <w:rsid w:val="00D95AD9"/>
    <w:rsid w:val="00DA6928"/>
    <w:rsid w:val="00DB053E"/>
    <w:rsid w:val="00DB08AD"/>
    <w:rsid w:val="00DB1438"/>
    <w:rsid w:val="00DB167F"/>
    <w:rsid w:val="00DB75E2"/>
    <w:rsid w:val="00DE048F"/>
    <w:rsid w:val="00DE1395"/>
    <w:rsid w:val="00E16965"/>
    <w:rsid w:val="00E2325F"/>
    <w:rsid w:val="00E31870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B7E29"/>
    <w:rsid w:val="00EC0324"/>
    <w:rsid w:val="00EE4E80"/>
    <w:rsid w:val="00EF0AB1"/>
    <w:rsid w:val="00F10118"/>
    <w:rsid w:val="00F1641D"/>
    <w:rsid w:val="00F26641"/>
    <w:rsid w:val="00F359B5"/>
    <w:rsid w:val="00F4550E"/>
    <w:rsid w:val="00F61D6E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BB3A4A4-9CDD-49C7-A202-4421E0B91016}"/>
</file>

<file path=customXml/itemProps2.xml><?xml version="1.0" encoding="utf-8"?>
<ds:datastoreItem xmlns:ds="http://schemas.openxmlformats.org/officeDocument/2006/customXml" ds:itemID="{D6829709-BC2F-4D84-846E-858D6707EBCB}"/>
</file>

<file path=customXml/itemProps3.xml><?xml version="1.0" encoding="utf-8"?>
<ds:datastoreItem xmlns:ds="http://schemas.openxmlformats.org/officeDocument/2006/customXml" ds:itemID="{4CB37C49-D10F-4B4F-A5C8-B6AC2FE9E5CA}"/>
</file>

<file path=customXml/itemProps4.xml><?xml version="1.0" encoding="utf-8"?>
<ds:datastoreItem xmlns:ds="http://schemas.openxmlformats.org/officeDocument/2006/customXml" ds:itemID="{CA1B6FD2-B06A-4561-BC64-7D3E189AD8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2014-12-01T12:44:00Z</dcterms:created>
  <dcterms:modified xsi:type="dcterms:W3CDTF">2014-12-01T12:44:00Z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