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aconcuadrcula"/>
        <w:tblW w:w="14283" w:type="dxa"/>
        <w:tblInd w:w="426" w:type="dxa"/>
        <w:tblLook w:val="04A0" w:firstRow="1" w:lastRow="0" w:firstColumn="1" w:lastColumn="0" w:noHBand="0" w:noVBand="1"/>
      </w:tblPr>
      <w:tblGrid>
        <w:gridCol w:w="14283"/>
      </w:tblGrid>
      <w:tr w:rsidR="00E86564" w:rsidRPr="005E2FDB" w:rsidTr="00D5697B">
        <w:tc>
          <w:tcPr>
            <w:tcW w:w="14283" w:type="dxa"/>
            <w:shd w:val="clear" w:color="auto" w:fill="DBE5F1" w:themeFill="accent1" w:themeFillTint="33"/>
          </w:tcPr>
          <w:p w:rsidR="00E86564" w:rsidRPr="005E2FDB" w:rsidRDefault="00E86564" w:rsidP="00E86564">
            <w:pPr>
              <w:pStyle w:val="Prrafodelista"/>
              <w:numPr>
                <w:ilvl w:val="0"/>
                <w:numId w:val="2"/>
              </w:numPr>
              <w:ind w:left="425" w:hanging="284"/>
              <w:rPr>
                <w:rFonts w:ascii="Arial Narrow" w:hAnsi="Arial Narrow"/>
                <w:sz w:val="14"/>
              </w:rPr>
            </w:pPr>
            <w:r w:rsidRPr="005E2FDB">
              <w:rPr>
                <w:rFonts w:ascii="Arial Narrow" w:hAnsi="Arial Narrow"/>
                <w:sz w:val="14"/>
              </w:rPr>
              <w:t>¿Por dónde pasa el futuro y la sostenibilidad en la industria del golf?</w:t>
            </w:r>
          </w:p>
        </w:tc>
      </w:tr>
      <w:tr w:rsidR="00E86564" w:rsidRPr="005E2FDB" w:rsidTr="00D5697B">
        <w:tc>
          <w:tcPr>
            <w:tcW w:w="14283" w:type="dxa"/>
            <w:tcBorders>
              <w:bottom w:val="single" w:sz="4" w:space="0" w:color="auto"/>
            </w:tcBorders>
          </w:tcPr>
          <w:p w:rsidR="00E86564" w:rsidRPr="005E2FDB" w:rsidRDefault="00E86564" w:rsidP="00CC4ED8">
            <w:pPr>
              <w:pStyle w:val="Prrafodelista"/>
              <w:spacing w:before="120"/>
              <w:ind w:left="0"/>
              <w:jc w:val="both"/>
              <w:rPr>
                <w:rFonts w:ascii="Arial Narrow" w:hAnsi="Arial Narrow"/>
                <w:sz w:val="14"/>
              </w:rPr>
            </w:pPr>
            <w:r w:rsidRPr="005E2FDB">
              <w:rPr>
                <w:rFonts w:ascii="Arial Narrow" w:hAnsi="Arial Narrow"/>
                <w:sz w:val="14"/>
              </w:rPr>
              <w:t xml:space="preserve">El 70% del Departamento ha fijado el </w:t>
            </w:r>
            <w:r w:rsidRPr="005E2FDB">
              <w:rPr>
                <w:rFonts w:ascii="Arial Narrow" w:hAnsi="Arial Narrow"/>
                <w:b/>
                <w:i/>
                <w:sz w:val="14"/>
              </w:rPr>
              <w:t xml:space="preserve">aumento del número de licencias </w:t>
            </w:r>
            <w:r w:rsidRPr="005E2FDB">
              <w:rPr>
                <w:rFonts w:ascii="Arial Narrow" w:hAnsi="Arial Narrow"/>
                <w:sz w:val="14"/>
              </w:rPr>
              <w:t>como el objetivo diana para la subsistencia de la industria del golf.</w:t>
            </w:r>
          </w:p>
          <w:p w:rsidR="007554E2" w:rsidRPr="005E2FDB" w:rsidRDefault="00E86564" w:rsidP="00E86564">
            <w:pPr>
              <w:pStyle w:val="Prrafodelista"/>
              <w:ind w:left="0"/>
              <w:jc w:val="both"/>
              <w:rPr>
                <w:rFonts w:ascii="Arial Narrow" w:hAnsi="Arial Narrow"/>
                <w:sz w:val="14"/>
              </w:rPr>
            </w:pPr>
            <w:r w:rsidRPr="005E2FDB">
              <w:rPr>
                <w:rFonts w:ascii="Arial Narrow" w:hAnsi="Arial Narrow"/>
                <w:sz w:val="14"/>
              </w:rPr>
              <w:t xml:space="preserve">En cuanto a los pasos a seguir para lograr este objetivo se señalan: la </w:t>
            </w:r>
            <w:r w:rsidR="007554E2" w:rsidRPr="005E2FDB">
              <w:rPr>
                <w:rFonts w:ascii="Arial Narrow" w:hAnsi="Arial Narrow"/>
                <w:i/>
                <w:sz w:val="14"/>
              </w:rPr>
              <w:t xml:space="preserve">captación de nuevos jugadores </w:t>
            </w:r>
            <w:r w:rsidR="007554E2" w:rsidRPr="005E2FDB">
              <w:rPr>
                <w:rFonts w:ascii="Arial Narrow" w:hAnsi="Arial Narrow"/>
                <w:sz w:val="14"/>
              </w:rPr>
              <w:t>y</w:t>
            </w:r>
            <w:r w:rsidR="007554E2" w:rsidRPr="005E2FDB">
              <w:rPr>
                <w:rFonts w:ascii="Arial Narrow" w:hAnsi="Arial Narrow"/>
                <w:i/>
                <w:sz w:val="14"/>
              </w:rPr>
              <w:t xml:space="preserve"> </w:t>
            </w:r>
            <w:r w:rsidRPr="005E2FDB">
              <w:rPr>
                <w:rFonts w:ascii="Arial Narrow" w:hAnsi="Arial Narrow"/>
                <w:sz w:val="14"/>
              </w:rPr>
              <w:t xml:space="preserve">la </w:t>
            </w:r>
            <w:r w:rsidRPr="005E2FDB">
              <w:rPr>
                <w:rFonts w:ascii="Arial Narrow" w:hAnsi="Arial Narrow"/>
                <w:i/>
                <w:sz w:val="14"/>
              </w:rPr>
              <w:t>fidelización de los ya existentes</w:t>
            </w:r>
            <w:r w:rsidR="007554E2" w:rsidRPr="005E2FDB">
              <w:rPr>
                <w:rFonts w:ascii="Arial Narrow" w:hAnsi="Arial Narrow"/>
                <w:sz w:val="14"/>
              </w:rPr>
              <w:t xml:space="preserve"> </w:t>
            </w:r>
          </w:p>
          <w:p w:rsidR="004936B2" w:rsidRPr="005E2FDB" w:rsidRDefault="004936B2" w:rsidP="00E86564">
            <w:pPr>
              <w:pStyle w:val="Prrafodelista"/>
              <w:ind w:left="0"/>
              <w:jc w:val="both"/>
              <w:rPr>
                <w:rFonts w:ascii="Arial Narrow" w:hAnsi="Arial Narrow"/>
                <w:sz w:val="14"/>
              </w:rPr>
            </w:pPr>
            <w:r w:rsidRPr="005E2FDB">
              <w:rPr>
                <w:rFonts w:ascii="Arial Narrow" w:hAnsi="Arial Narrow"/>
                <w:sz w:val="14"/>
              </w:rPr>
              <w:t>Las medidas que se han apuntado son:</w:t>
            </w:r>
          </w:p>
          <w:p w:rsidR="007554E2" w:rsidRPr="005E2FDB" w:rsidRDefault="007554E2" w:rsidP="004936B2">
            <w:pPr>
              <w:pStyle w:val="Prrafodelista"/>
              <w:numPr>
                <w:ilvl w:val="0"/>
                <w:numId w:val="3"/>
              </w:numPr>
              <w:jc w:val="both"/>
              <w:rPr>
                <w:rFonts w:ascii="Arial Narrow" w:hAnsi="Arial Narrow"/>
                <w:b/>
                <w:sz w:val="14"/>
              </w:rPr>
            </w:pPr>
            <w:r w:rsidRPr="005E2FDB">
              <w:rPr>
                <w:rFonts w:ascii="Arial Narrow" w:hAnsi="Arial Narrow"/>
                <w:b/>
                <w:sz w:val="14"/>
              </w:rPr>
              <w:t xml:space="preserve">Facilitar el acceso </w:t>
            </w:r>
            <w:r w:rsidR="00D5697B" w:rsidRPr="005E2FDB">
              <w:rPr>
                <w:rFonts w:ascii="Arial Narrow" w:hAnsi="Arial Narrow"/>
                <w:b/>
                <w:sz w:val="14"/>
              </w:rPr>
              <w:t>al deporte; y hacerlo más divertido.</w:t>
            </w:r>
          </w:p>
          <w:p w:rsidR="004936B2" w:rsidRPr="005E2FDB" w:rsidRDefault="004936B2" w:rsidP="007554E2">
            <w:pPr>
              <w:pStyle w:val="Prrafodelista"/>
              <w:numPr>
                <w:ilvl w:val="0"/>
                <w:numId w:val="4"/>
              </w:numPr>
              <w:jc w:val="both"/>
              <w:rPr>
                <w:rFonts w:ascii="Arial Narrow" w:hAnsi="Arial Narrow"/>
                <w:sz w:val="14"/>
              </w:rPr>
            </w:pPr>
            <w:r w:rsidRPr="005E2FDB">
              <w:rPr>
                <w:rFonts w:ascii="Arial Narrow" w:hAnsi="Arial Narrow"/>
                <w:sz w:val="14"/>
              </w:rPr>
              <w:t>Aumento del número de instalaciones públicas próximas a núcleos urbanos (30% Departamento).</w:t>
            </w:r>
          </w:p>
          <w:p w:rsidR="007554E2" w:rsidRPr="005E2FDB" w:rsidRDefault="007554E2" w:rsidP="007554E2">
            <w:pPr>
              <w:pStyle w:val="Prrafodelista"/>
              <w:numPr>
                <w:ilvl w:val="0"/>
                <w:numId w:val="4"/>
              </w:numPr>
              <w:jc w:val="both"/>
              <w:rPr>
                <w:rFonts w:ascii="Arial Narrow" w:hAnsi="Arial Narrow"/>
                <w:sz w:val="14"/>
              </w:rPr>
            </w:pPr>
            <w:r w:rsidRPr="005E2FDB">
              <w:rPr>
                <w:rFonts w:ascii="Arial Narrow" w:hAnsi="Arial Narrow"/>
                <w:sz w:val="14"/>
              </w:rPr>
              <w:t>Acercar el deporte a los niños (incluir el golf entre las actividades deportivas de los colegios).</w:t>
            </w:r>
          </w:p>
          <w:p w:rsidR="007554E2" w:rsidRPr="005E2FDB" w:rsidRDefault="007554E2" w:rsidP="004936B2">
            <w:pPr>
              <w:pStyle w:val="Prrafodelista"/>
              <w:numPr>
                <w:ilvl w:val="0"/>
                <w:numId w:val="3"/>
              </w:numPr>
              <w:jc w:val="both"/>
              <w:rPr>
                <w:rFonts w:ascii="Arial Narrow" w:hAnsi="Arial Narrow"/>
                <w:b/>
                <w:sz w:val="14"/>
              </w:rPr>
            </w:pPr>
            <w:r w:rsidRPr="005E2FDB">
              <w:rPr>
                <w:rFonts w:ascii="Arial Narrow" w:hAnsi="Arial Narrow"/>
                <w:b/>
                <w:sz w:val="14"/>
              </w:rPr>
              <w:t>Emitir ofertas más atractivas</w:t>
            </w:r>
          </w:p>
          <w:p w:rsidR="007554E2" w:rsidRPr="005E2FDB" w:rsidRDefault="007554E2" w:rsidP="007554E2">
            <w:pPr>
              <w:pStyle w:val="Prrafodelista"/>
              <w:jc w:val="both"/>
              <w:rPr>
                <w:rFonts w:ascii="Arial Narrow" w:hAnsi="Arial Narrow"/>
                <w:sz w:val="14"/>
              </w:rPr>
            </w:pPr>
            <w:r w:rsidRPr="005E2FDB">
              <w:rPr>
                <w:rFonts w:ascii="Arial Narrow" w:hAnsi="Arial Narrow"/>
                <w:sz w:val="14"/>
              </w:rPr>
              <w:t xml:space="preserve">Lo que implicaría una reducción de los costes:  </w:t>
            </w:r>
          </w:p>
          <w:p w:rsidR="004936B2" w:rsidRPr="005E2FDB" w:rsidRDefault="004936B2" w:rsidP="007554E2">
            <w:pPr>
              <w:pStyle w:val="Prrafodelista"/>
              <w:numPr>
                <w:ilvl w:val="0"/>
                <w:numId w:val="5"/>
              </w:numPr>
              <w:jc w:val="both"/>
              <w:rPr>
                <w:rFonts w:ascii="Arial Narrow" w:hAnsi="Arial Narrow"/>
                <w:sz w:val="14"/>
              </w:rPr>
            </w:pPr>
            <w:r w:rsidRPr="005E2FDB">
              <w:rPr>
                <w:rFonts w:ascii="Arial Narrow" w:hAnsi="Arial Narrow"/>
                <w:sz w:val="14"/>
              </w:rPr>
              <w:t>Construcción de instalaciones más fáciles de mantener (80% del Departamento).</w:t>
            </w:r>
          </w:p>
          <w:p w:rsidR="004936B2" w:rsidRPr="005E2FDB" w:rsidRDefault="004936B2" w:rsidP="007554E2">
            <w:pPr>
              <w:pStyle w:val="Prrafodelista"/>
              <w:numPr>
                <w:ilvl w:val="0"/>
                <w:numId w:val="5"/>
              </w:numPr>
              <w:jc w:val="both"/>
              <w:rPr>
                <w:rFonts w:ascii="Arial Narrow" w:hAnsi="Arial Narrow"/>
                <w:sz w:val="14"/>
              </w:rPr>
            </w:pPr>
            <w:r w:rsidRPr="005E2FDB">
              <w:rPr>
                <w:rFonts w:ascii="Arial Narrow" w:hAnsi="Arial Narrow"/>
                <w:sz w:val="14"/>
              </w:rPr>
              <w:t>Programas de mantenimiento más sostenibles (70% del Departamento)</w:t>
            </w:r>
          </w:p>
          <w:p w:rsidR="004936B2" w:rsidRPr="005E2FDB" w:rsidRDefault="007554E2" w:rsidP="007554E2">
            <w:pPr>
              <w:jc w:val="both"/>
              <w:rPr>
                <w:rFonts w:ascii="Arial Narrow" w:hAnsi="Arial Narrow"/>
                <w:sz w:val="14"/>
              </w:rPr>
            </w:pPr>
            <w:r w:rsidRPr="005E2FDB">
              <w:rPr>
                <w:rFonts w:ascii="Arial Narrow" w:hAnsi="Arial Narrow"/>
                <w:sz w:val="14"/>
              </w:rPr>
              <w:t xml:space="preserve">Además, </w:t>
            </w:r>
            <w:r w:rsidR="00985FF5" w:rsidRPr="005E2FDB">
              <w:rPr>
                <w:rFonts w:ascii="Arial Narrow" w:hAnsi="Arial Narrow"/>
                <w:sz w:val="14"/>
              </w:rPr>
              <w:t xml:space="preserve">el </w:t>
            </w:r>
            <w:r w:rsidR="00985FF5" w:rsidRPr="005E2FDB">
              <w:rPr>
                <w:rFonts w:ascii="Arial Narrow" w:hAnsi="Arial Narrow"/>
                <w:b/>
                <w:i/>
                <w:sz w:val="14"/>
              </w:rPr>
              <w:t>apoyo gubernamental</w:t>
            </w:r>
            <w:r w:rsidR="00985FF5" w:rsidRPr="005E2FDB">
              <w:rPr>
                <w:rFonts w:ascii="Arial Narrow" w:hAnsi="Arial Narrow"/>
                <w:sz w:val="14"/>
              </w:rPr>
              <w:t xml:space="preserve"> sería de gran ayuda para lograr todos los objetivos anteriores:</w:t>
            </w:r>
          </w:p>
          <w:p w:rsidR="00985FF5" w:rsidRPr="005E2FDB" w:rsidRDefault="00985FF5" w:rsidP="00985FF5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Arial Narrow" w:hAnsi="Arial Narrow"/>
                <w:sz w:val="14"/>
              </w:rPr>
            </w:pPr>
            <w:r w:rsidRPr="005E2FDB">
              <w:rPr>
                <w:rFonts w:ascii="Arial Narrow" w:hAnsi="Arial Narrow"/>
                <w:sz w:val="14"/>
              </w:rPr>
              <w:t>Bajada de impuestos (ofertas más atractivas).</w:t>
            </w:r>
          </w:p>
          <w:p w:rsidR="00985FF5" w:rsidRPr="005E2FDB" w:rsidRDefault="00985FF5" w:rsidP="00985FF5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Arial Narrow" w:hAnsi="Arial Narrow"/>
                <w:sz w:val="14"/>
              </w:rPr>
            </w:pPr>
            <w:r w:rsidRPr="005E2FDB">
              <w:rPr>
                <w:rFonts w:ascii="Arial Narrow" w:hAnsi="Arial Narrow"/>
                <w:sz w:val="14"/>
              </w:rPr>
              <w:t>Promoción del deporte.</w:t>
            </w:r>
          </w:p>
          <w:p w:rsidR="00E86564" w:rsidRPr="005E2FDB" w:rsidRDefault="00E86564" w:rsidP="00E86564">
            <w:pPr>
              <w:pStyle w:val="Prrafodelista"/>
              <w:ind w:left="0"/>
              <w:jc w:val="both"/>
              <w:rPr>
                <w:rFonts w:ascii="Arial Narrow" w:hAnsi="Arial Narrow"/>
                <w:sz w:val="14"/>
              </w:rPr>
            </w:pPr>
          </w:p>
        </w:tc>
      </w:tr>
      <w:tr w:rsidR="00E86564" w:rsidRPr="005E2FDB" w:rsidTr="00D5697B">
        <w:tc>
          <w:tcPr>
            <w:tcW w:w="14283" w:type="dxa"/>
            <w:shd w:val="clear" w:color="auto" w:fill="DBE5F1" w:themeFill="accent1" w:themeFillTint="33"/>
          </w:tcPr>
          <w:p w:rsidR="00E86564" w:rsidRPr="005E2FDB" w:rsidRDefault="00985FF5" w:rsidP="00985FF5">
            <w:pPr>
              <w:ind w:left="425" w:hanging="284"/>
              <w:rPr>
                <w:rFonts w:ascii="Arial Narrow" w:hAnsi="Arial Narrow"/>
                <w:sz w:val="14"/>
              </w:rPr>
            </w:pPr>
            <w:r w:rsidRPr="005E2FDB">
              <w:rPr>
                <w:rFonts w:ascii="Arial Narrow" w:hAnsi="Arial Narrow"/>
                <w:sz w:val="14"/>
              </w:rPr>
              <w:t xml:space="preserve">2. </w:t>
            </w:r>
            <w:r w:rsidR="009E3D67" w:rsidRPr="005E2FDB">
              <w:rPr>
                <w:rFonts w:ascii="Arial Narrow" w:hAnsi="Arial Narrow"/>
                <w:sz w:val="14"/>
              </w:rPr>
              <w:t xml:space="preserve">¿Tan difícil es promocionar el golf entre los españoles? ¿Qué se está haciendo mal o no se está haciendo desde los distintos estamentos </w:t>
            </w:r>
            <w:proofErr w:type="spellStart"/>
            <w:r w:rsidR="009E3D67" w:rsidRPr="005E2FDB">
              <w:rPr>
                <w:rFonts w:ascii="Arial Narrow" w:hAnsi="Arial Narrow"/>
                <w:sz w:val="14"/>
              </w:rPr>
              <w:t>golfísticos</w:t>
            </w:r>
            <w:proofErr w:type="spellEnd"/>
            <w:r w:rsidR="009E3D67" w:rsidRPr="005E2FDB">
              <w:rPr>
                <w:rFonts w:ascii="Arial Narrow" w:hAnsi="Arial Narrow"/>
                <w:sz w:val="14"/>
              </w:rPr>
              <w:t>?</w:t>
            </w:r>
          </w:p>
        </w:tc>
      </w:tr>
      <w:tr w:rsidR="00E86564" w:rsidRPr="005E2FDB" w:rsidTr="00D5697B">
        <w:tc>
          <w:tcPr>
            <w:tcW w:w="14283" w:type="dxa"/>
            <w:tcBorders>
              <w:bottom w:val="single" w:sz="4" w:space="0" w:color="auto"/>
            </w:tcBorders>
          </w:tcPr>
          <w:p w:rsidR="00E86564" w:rsidRPr="005E2FDB" w:rsidRDefault="009E3D67" w:rsidP="005E2FDB">
            <w:pPr>
              <w:pStyle w:val="Prrafodelista"/>
              <w:spacing w:before="120"/>
              <w:ind w:left="0"/>
              <w:rPr>
                <w:rFonts w:ascii="Arial Narrow" w:hAnsi="Arial Narrow"/>
                <w:sz w:val="14"/>
              </w:rPr>
            </w:pPr>
            <w:r w:rsidRPr="005E2FDB">
              <w:rPr>
                <w:rFonts w:ascii="Arial Narrow" w:hAnsi="Arial Narrow"/>
                <w:sz w:val="14"/>
              </w:rPr>
              <w:t>El 100% de los encuestados coincide en que resulta muy complicada su promoción debido a la actual imagen del deporte:</w:t>
            </w:r>
          </w:p>
          <w:p w:rsidR="009E3D67" w:rsidRPr="005E2FDB" w:rsidRDefault="009E3D67" w:rsidP="009E3D67">
            <w:pPr>
              <w:pStyle w:val="Prrafodelista"/>
              <w:numPr>
                <w:ilvl w:val="0"/>
                <w:numId w:val="9"/>
              </w:numPr>
              <w:rPr>
                <w:rFonts w:ascii="Arial Narrow" w:hAnsi="Arial Narrow"/>
                <w:sz w:val="14"/>
              </w:rPr>
            </w:pPr>
            <w:r w:rsidRPr="005E2FDB">
              <w:rPr>
                <w:rFonts w:ascii="Arial Narrow" w:hAnsi="Arial Narrow"/>
                <w:sz w:val="14"/>
              </w:rPr>
              <w:t>Deporte elitista.</w:t>
            </w:r>
          </w:p>
          <w:p w:rsidR="009E3D67" w:rsidRPr="005E2FDB" w:rsidRDefault="009E3D67" w:rsidP="009E3D67">
            <w:pPr>
              <w:pStyle w:val="Prrafodelista"/>
              <w:numPr>
                <w:ilvl w:val="0"/>
                <w:numId w:val="9"/>
              </w:numPr>
              <w:rPr>
                <w:rFonts w:ascii="Arial Narrow" w:hAnsi="Arial Narrow"/>
                <w:sz w:val="14"/>
              </w:rPr>
            </w:pPr>
            <w:r w:rsidRPr="005E2FDB">
              <w:rPr>
                <w:rFonts w:ascii="Arial Narrow" w:hAnsi="Arial Narrow"/>
                <w:sz w:val="14"/>
              </w:rPr>
              <w:t>Asociado a un estrato de la sociedad que actualmente tiene una imagen nefasta.</w:t>
            </w:r>
          </w:p>
          <w:p w:rsidR="00183BE0" w:rsidRPr="005E2FDB" w:rsidRDefault="00183BE0" w:rsidP="009E3D67">
            <w:pPr>
              <w:pStyle w:val="Prrafodelista"/>
              <w:numPr>
                <w:ilvl w:val="0"/>
                <w:numId w:val="9"/>
              </w:numPr>
              <w:rPr>
                <w:rFonts w:ascii="Arial Narrow" w:hAnsi="Arial Narrow"/>
                <w:sz w:val="14"/>
              </w:rPr>
            </w:pPr>
            <w:r w:rsidRPr="005E2FDB">
              <w:rPr>
                <w:rFonts w:ascii="Arial Narrow" w:hAnsi="Arial Narrow"/>
                <w:sz w:val="14"/>
              </w:rPr>
              <w:t>Perjudica a la agricultura.</w:t>
            </w:r>
          </w:p>
          <w:p w:rsidR="00183BE0" w:rsidRPr="005E2FDB" w:rsidRDefault="00183BE0" w:rsidP="009E3D67">
            <w:pPr>
              <w:pStyle w:val="Prrafodelista"/>
              <w:numPr>
                <w:ilvl w:val="0"/>
                <w:numId w:val="9"/>
              </w:numPr>
              <w:rPr>
                <w:rFonts w:ascii="Arial Narrow" w:hAnsi="Arial Narrow"/>
                <w:sz w:val="14"/>
              </w:rPr>
            </w:pPr>
            <w:r w:rsidRPr="005E2FDB">
              <w:rPr>
                <w:rFonts w:ascii="Arial Narrow" w:hAnsi="Arial Narrow"/>
                <w:sz w:val="14"/>
              </w:rPr>
              <w:t>Poco respetuoso con el medio ambiente.</w:t>
            </w:r>
          </w:p>
          <w:p w:rsidR="005E2FDB" w:rsidRPr="005E2FDB" w:rsidRDefault="005E2FDB" w:rsidP="005E2FDB">
            <w:pPr>
              <w:rPr>
                <w:rFonts w:ascii="Arial Narrow" w:hAnsi="Arial Narrow"/>
                <w:sz w:val="14"/>
              </w:rPr>
            </w:pPr>
            <w:r w:rsidRPr="005E2FDB">
              <w:rPr>
                <w:rFonts w:ascii="Arial Narrow" w:hAnsi="Arial Narrow"/>
                <w:sz w:val="14"/>
              </w:rPr>
              <w:t xml:space="preserve">Los estamentos </w:t>
            </w:r>
            <w:proofErr w:type="spellStart"/>
            <w:r w:rsidRPr="005E2FDB">
              <w:rPr>
                <w:rFonts w:ascii="Arial Narrow" w:hAnsi="Arial Narrow"/>
                <w:sz w:val="14"/>
              </w:rPr>
              <w:t>golfísticos</w:t>
            </w:r>
            <w:proofErr w:type="spellEnd"/>
            <w:r w:rsidRPr="005E2FDB">
              <w:rPr>
                <w:rFonts w:ascii="Arial Narrow" w:hAnsi="Arial Narrow"/>
                <w:sz w:val="14"/>
              </w:rPr>
              <w:t xml:space="preserve"> han demostrado:</w:t>
            </w:r>
          </w:p>
          <w:p w:rsidR="005E2FDB" w:rsidRPr="005E2FDB" w:rsidRDefault="005E2FDB" w:rsidP="005E2FDB">
            <w:pPr>
              <w:pStyle w:val="Prrafodelista"/>
              <w:numPr>
                <w:ilvl w:val="0"/>
                <w:numId w:val="16"/>
              </w:numPr>
              <w:rPr>
                <w:rFonts w:ascii="Arial Narrow" w:hAnsi="Arial Narrow"/>
                <w:sz w:val="14"/>
              </w:rPr>
            </w:pPr>
            <w:r w:rsidRPr="005E2FDB">
              <w:rPr>
                <w:rFonts w:ascii="Arial Narrow" w:hAnsi="Arial Narrow"/>
                <w:sz w:val="14"/>
              </w:rPr>
              <w:t>Baja capacidad de reacción a la hora de cambiar la imagen que se tiene del deporte. (30% Departamento)</w:t>
            </w:r>
          </w:p>
          <w:p w:rsidR="005E2FDB" w:rsidRPr="005E2FDB" w:rsidRDefault="005E2FDB" w:rsidP="005E2FDB">
            <w:pPr>
              <w:pStyle w:val="Prrafodelista"/>
              <w:numPr>
                <w:ilvl w:val="0"/>
                <w:numId w:val="16"/>
              </w:numPr>
              <w:rPr>
                <w:rFonts w:ascii="Arial Narrow" w:hAnsi="Arial Narrow"/>
                <w:sz w:val="14"/>
              </w:rPr>
            </w:pPr>
            <w:r w:rsidRPr="005E2FDB">
              <w:rPr>
                <w:rFonts w:ascii="Arial Narrow" w:hAnsi="Arial Narrow"/>
                <w:sz w:val="14"/>
              </w:rPr>
              <w:t>Incapacidad de conseguir apoyo gubernamental (10% Departamento)</w:t>
            </w:r>
          </w:p>
          <w:p w:rsidR="009E3D67" w:rsidRPr="005E2FDB" w:rsidRDefault="005E2FDB" w:rsidP="000E098E">
            <w:pPr>
              <w:pStyle w:val="Prrafodelista"/>
              <w:ind w:left="0"/>
              <w:rPr>
                <w:rFonts w:ascii="Arial Narrow" w:hAnsi="Arial Narrow"/>
                <w:sz w:val="14"/>
              </w:rPr>
            </w:pPr>
            <w:r w:rsidRPr="005E2FDB">
              <w:rPr>
                <w:rFonts w:ascii="Arial Narrow" w:hAnsi="Arial Narrow"/>
                <w:sz w:val="14"/>
              </w:rPr>
              <w:t xml:space="preserve">Desde los diferentes estamentos </w:t>
            </w:r>
            <w:proofErr w:type="spellStart"/>
            <w:r w:rsidRPr="005E2FDB">
              <w:rPr>
                <w:rFonts w:ascii="Arial Narrow" w:hAnsi="Arial Narrow"/>
                <w:sz w:val="14"/>
              </w:rPr>
              <w:t>golfísticos</w:t>
            </w:r>
            <w:proofErr w:type="spellEnd"/>
            <w:r w:rsidRPr="005E2FDB">
              <w:rPr>
                <w:rFonts w:ascii="Arial Narrow" w:hAnsi="Arial Narrow"/>
                <w:sz w:val="14"/>
              </w:rPr>
              <w:t xml:space="preserve"> se debería</w:t>
            </w:r>
            <w:r w:rsidR="009E3D67" w:rsidRPr="005E2FDB">
              <w:rPr>
                <w:rFonts w:ascii="Arial Narrow" w:hAnsi="Arial Narrow"/>
                <w:sz w:val="14"/>
              </w:rPr>
              <w:t>:</w:t>
            </w:r>
          </w:p>
          <w:p w:rsidR="009E3D67" w:rsidRPr="005E2FDB" w:rsidRDefault="005E2FDB" w:rsidP="009E3D67">
            <w:pPr>
              <w:pStyle w:val="Prrafodelista"/>
              <w:numPr>
                <w:ilvl w:val="0"/>
                <w:numId w:val="7"/>
              </w:numPr>
              <w:spacing w:after="200" w:line="276" w:lineRule="auto"/>
              <w:rPr>
                <w:rFonts w:ascii="Arial Narrow" w:hAnsi="Arial Narrow"/>
                <w:b/>
                <w:i/>
                <w:sz w:val="14"/>
              </w:rPr>
            </w:pPr>
            <w:r w:rsidRPr="005E2FDB">
              <w:rPr>
                <w:rFonts w:ascii="Arial Narrow" w:hAnsi="Arial Narrow"/>
                <w:b/>
                <w:i/>
                <w:sz w:val="14"/>
              </w:rPr>
              <w:t>Dotar</w:t>
            </w:r>
            <w:r w:rsidR="009E3D67" w:rsidRPr="005E2FDB">
              <w:rPr>
                <w:rFonts w:ascii="Arial Narrow" w:hAnsi="Arial Narrow"/>
                <w:b/>
                <w:i/>
                <w:sz w:val="14"/>
              </w:rPr>
              <w:t xml:space="preserve"> de herramientas que creen afición entre la población.</w:t>
            </w:r>
            <w:r w:rsidR="00183BE0" w:rsidRPr="005E2FDB">
              <w:rPr>
                <w:rFonts w:ascii="Arial Narrow" w:hAnsi="Arial Narrow"/>
                <w:b/>
                <w:i/>
                <w:sz w:val="14"/>
              </w:rPr>
              <w:t xml:space="preserve"> (</w:t>
            </w:r>
            <w:r w:rsidR="00183BE0" w:rsidRPr="005E2FDB">
              <w:rPr>
                <w:rFonts w:ascii="Arial Narrow" w:hAnsi="Arial Narrow"/>
                <w:i/>
                <w:sz w:val="14"/>
              </w:rPr>
              <w:t>60% Departamento</w:t>
            </w:r>
            <w:r w:rsidR="00183BE0" w:rsidRPr="005E2FDB">
              <w:rPr>
                <w:rFonts w:ascii="Arial Narrow" w:hAnsi="Arial Narrow"/>
                <w:b/>
                <w:i/>
                <w:sz w:val="14"/>
              </w:rPr>
              <w:t>)</w:t>
            </w:r>
          </w:p>
          <w:p w:rsidR="009E3D67" w:rsidRPr="005E2FDB" w:rsidRDefault="009E3D67" w:rsidP="009E3D67">
            <w:pPr>
              <w:pStyle w:val="Prrafodelista"/>
              <w:numPr>
                <w:ilvl w:val="0"/>
                <w:numId w:val="8"/>
              </w:numPr>
              <w:spacing w:after="200" w:line="276" w:lineRule="auto"/>
              <w:rPr>
                <w:rFonts w:ascii="Arial Narrow" w:hAnsi="Arial Narrow"/>
                <w:sz w:val="14"/>
              </w:rPr>
            </w:pPr>
            <w:r w:rsidRPr="005E2FDB">
              <w:rPr>
                <w:rFonts w:ascii="Arial Narrow" w:hAnsi="Arial Narrow"/>
                <w:sz w:val="14"/>
              </w:rPr>
              <w:t>Mayor visibilidad en los medios de comunicación.</w:t>
            </w:r>
          </w:p>
          <w:p w:rsidR="009E3D67" w:rsidRPr="005E2FDB" w:rsidRDefault="00CC4ED8" w:rsidP="009E3D67">
            <w:pPr>
              <w:pStyle w:val="Prrafodelista"/>
              <w:numPr>
                <w:ilvl w:val="0"/>
                <w:numId w:val="7"/>
              </w:numPr>
              <w:rPr>
                <w:rFonts w:ascii="Arial Narrow" w:hAnsi="Arial Narrow"/>
                <w:b/>
                <w:sz w:val="14"/>
              </w:rPr>
            </w:pPr>
            <w:r w:rsidRPr="005E2FDB">
              <w:rPr>
                <w:rFonts w:ascii="Arial Narrow" w:hAnsi="Arial Narrow"/>
                <w:b/>
                <w:sz w:val="14"/>
              </w:rPr>
              <w:t>Normalizar el deporte.</w:t>
            </w:r>
            <w:r w:rsidR="005E2FDB" w:rsidRPr="005E2FDB">
              <w:rPr>
                <w:rFonts w:ascii="Arial Narrow" w:hAnsi="Arial Narrow"/>
                <w:b/>
                <w:sz w:val="14"/>
              </w:rPr>
              <w:t xml:space="preserve"> </w:t>
            </w:r>
            <w:r w:rsidR="00183BE0" w:rsidRPr="005E2FDB">
              <w:rPr>
                <w:rFonts w:ascii="Arial Narrow" w:hAnsi="Arial Narrow"/>
                <w:b/>
                <w:sz w:val="14"/>
              </w:rPr>
              <w:t>(</w:t>
            </w:r>
            <w:r w:rsidR="00183BE0" w:rsidRPr="005E2FDB">
              <w:rPr>
                <w:rFonts w:ascii="Arial Narrow" w:hAnsi="Arial Narrow"/>
                <w:i/>
                <w:sz w:val="14"/>
              </w:rPr>
              <w:t>100%</w:t>
            </w:r>
            <w:r w:rsidR="005E2FDB" w:rsidRPr="005E2FDB">
              <w:rPr>
                <w:rFonts w:ascii="Arial Narrow" w:hAnsi="Arial Narrow"/>
                <w:i/>
                <w:sz w:val="14"/>
              </w:rPr>
              <w:t xml:space="preserve"> Departamento</w:t>
            </w:r>
            <w:r w:rsidR="00183BE0" w:rsidRPr="005E2FDB">
              <w:rPr>
                <w:rFonts w:ascii="Arial Narrow" w:hAnsi="Arial Narrow"/>
                <w:b/>
                <w:sz w:val="14"/>
              </w:rPr>
              <w:t>)</w:t>
            </w:r>
          </w:p>
          <w:p w:rsidR="00CC4ED8" w:rsidRPr="005E2FDB" w:rsidRDefault="00CC4ED8" w:rsidP="00183BE0">
            <w:pPr>
              <w:ind w:left="708"/>
              <w:rPr>
                <w:rFonts w:ascii="Arial Narrow" w:hAnsi="Arial Narrow"/>
                <w:sz w:val="14"/>
              </w:rPr>
            </w:pPr>
            <w:r w:rsidRPr="005E2FDB">
              <w:rPr>
                <w:rFonts w:ascii="Arial Narrow" w:hAnsi="Arial Narrow"/>
                <w:sz w:val="14"/>
              </w:rPr>
              <w:t xml:space="preserve">La supervivencia del golf pasa por su  </w:t>
            </w:r>
            <w:proofErr w:type="spellStart"/>
            <w:r w:rsidRPr="005E2FDB">
              <w:rPr>
                <w:rFonts w:ascii="Arial Narrow" w:hAnsi="Arial Narrow"/>
                <w:sz w:val="14"/>
              </w:rPr>
              <w:t>popularizarización</w:t>
            </w:r>
            <w:proofErr w:type="spellEnd"/>
            <w:r w:rsidRPr="005E2FDB">
              <w:rPr>
                <w:rFonts w:ascii="Arial Narrow" w:hAnsi="Arial Narrow"/>
                <w:sz w:val="14"/>
              </w:rPr>
              <w:t xml:space="preserve"> – que llegue a todos los estratos de la sociedad-, y para ello se hace imprescindible:</w:t>
            </w:r>
          </w:p>
          <w:p w:rsidR="00CC4ED8" w:rsidRPr="005E2FDB" w:rsidRDefault="00CC4ED8" w:rsidP="00183BE0">
            <w:pPr>
              <w:pStyle w:val="Prrafodelista"/>
              <w:numPr>
                <w:ilvl w:val="0"/>
                <w:numId w:val="10"/>
              </w:numPr>
              <w:ind w:left="1417"/>
              <w:rPr>
                <w:rFonts w:ascii="Arial Narrow" w:hAnsi="Arial Narrow"/>
                <w:sz w:val="14"/>
              </w:rPr>
            </w:pPr>
            <w:r w:rsidRPr="005E2FDB">
              <w:rPr>
                <w:rFonts w:ascii="Arial Narrow" w:hAnsi="Arial Narrow"/>
                <w:sz w:val="14"/>
              </w:rPr>
              <w:t>Crear afición entre los niños.</w:t>
            </w:r>
            <w:r w:rsidR="00183BE0" w:rsidRPr="005E2FDB">
              <w:rPr>
                <w:rFonts w:ascii="Arial Narrow" w:hAnsi="Arial Narrow"/>
                <w:sz w:val="14"/>
              </w:rPr>
              <w:t xml:space="preserve"> (30% Departamento)</w:t>
            </w:r>
          </w:p>
          <w:p w:rsidR="00CC4ED8" w:rsidRPr="005E2FDB" w:rsidRDefault="00183BE0" w:rsidP="00183BE0">
            <w:pPr>
              <w:pStyle w:val="Prrafodelista"/>
              <w:numPr>
                <w:ilvl w:val="0"/>
                <w:numId w:val="10"/>
              </w:numPr>
              <w:ind w:left="1417"/>
              <w:rPr>
                <w:rFonts w:ascii="Arial Narrow" w:hAnsi="Arial Narrow"/>
                <w:sz w:val="14"/>
              </w:rPr>
            </w:pPr>
            <w:r w:rsidRPr="005E2FDB">
              <w:rPr>
                <w:rFonts w:ascii="Arial Narrow" w:hAnsi="Arial Narrow"/>
                <w:sz w:val="14"/>
              </w:rPr>
              <w:t xml:space="preserve">Hacer el deporte más asequible (material, </w:t>
            </w:r>
            <w:proofErr w:type="spellStart"/>
            <w:r w:rsidRPr="005E2FDB">
              <w:rPr>
                <w:rFonts w:ascii="Arial Narrow" w:hAnsi="Arial Narrow"/>
                <w:sz w:val="14"/>
              </w:rPr>
              <w:t>greenfees</w:t>
            </w:r>
            <w:proofErr w:type="spellEnd"/>
            <w:r w:rsidRPr="005E2FDB">
              <w:rPr>
                <w:rFonts w:ascii="Arial Narrow" w:hAnsi="Arial Narrow"/>
                <w:sz w:val="14"/>
              </w:rPr>
              <w:t>, etc.). (50%)</w:t>
            </w:r>
          </w:p>
          <w:p w:rsidR="009E3D67" w:rsidRPr="00E328AC" w:rsidRDefault="009E3D67" w:rsidP="00E328AC">
            <w:pPr>
              <w:rPr>
                <w:rFonts w:ascii="Arial Narrow" w:hAnsi="Arial Narrow"/>
                <w:sz w:val="14"/>
              </w:rPr>
            </w:pPr>
          </w:p>
        </w:tc>
      </w:tr>
      <w:tr w:rsidR="00E86564" w:rsidRPr="005E2FDB" w:rsidTr="00D5697B">
        <w:tc>
          <w:tcPr>
            <w:tcW w:w="14283" w:type="dxa"/>
            <w:shd w:val="clear" w:color="auto" w:fill="DBE5F1" w:themeFill="accent1" w:themeFillTint="33"/>
          </w:tcPr>
          <w:p w:rsidR="00E86564" w:rsidRPr="005E2FDB" w:rsidRDefault="002861B7" w:rsidP="00183BE0">
            <w:pPr>
              <w:pStyle w:val="Prrafodelista"/>
              <w:numPr>
                <w:ilvl w:val="0"/>
                <w:numId w:val="7"/>
              </w:numPr>
              <w:rPr>
                <w:rFonts w:ascii="Arial Narrow" w:hAnsi="Arial Narrow"/>
                <w:sz w:val="14"/>
              </w:rPr>
            </w:pPr>
            <w:r w:rsidRPr="005E2FDB">
              <w:rPr>
                <w:rFonts w:ascii="Arial Narrow" w:hAnsi="Arial Narrow"/>
                <w:sz w:val="14"/>
              </w:rPr>
              <w:t>¿Por</w:t>
            </w:r>
            <w:r w:rsidR="00CC716C" w:rsidRPr="005E2FDB">
              <w:rPr>
                <w:rFonts w:ascii="Arial Narrow" w:hAnsi="Arial Narrow"/>
                <w:sz w:val="14"/>
              </w:rPr>
              <w:t xml:space="preserve"> qué la imagen del golf en los MMCC generalistas es nula o negativa en este país?</w:t>
            </w:r>
          </w:p>
        </w:tc>
      </w:tr>
      <w:tr w:rsidR="00E86564" w:rsidRPr="005E2FDB" w:rsidTr="00D5697B">
        <w:tc>
          <w:tcPr>
            <w:tcW w:w="14283" w:type="dxa"/>
            <w:tcBorders>
              <w:bottom w:val="single" w:sz="4" w:space="0" w:color="auto"/>
            </w:tcBorders>
          </w:tcPr>
          <w:p w:rsidR="00E86564" w:rsidRPr="005E2FDB" w:rsidRDefault="002861B7" w:rsidP="005E2FDB">
            <w:pPr>
              <w:pStyle w:val="Prrafodelista"/>
              <w:numPr>
                <w:ilvl w:val="0"/>
                <w:numId w:val="11"/>
              </w:numPr>
              <w:spacing w:before="120"/>
              <w:ind w:hanging="357"/>
              <w:rPr>
                <w:rFonts w:ascii="Arial Narrow" w:hAnsi="Arial Narrow"/>
                <w:b/>
                <w:i/>
                <w:sz w:val="14"/>
              </w:rPr>
            </w:pPr>
            <w:r w:rsidRPr="005E2FDB">
              <w:rPr>
                <w:rFonts w:ascii="Arial Narrow" w:hAnsi="Arial Narrow"/>
                <w:b/>
                <w:i/>
                <w:sz w:val="14"/>
              </w:rPr>
              <w:t>Imagen nula</w:t>
            </w:r>
          </w:p>
          <w:p w:rsidR="002861B7" w:rsidRPr="005E2FDB" w:rsidRDefault="002861B7" w:rsidP="005E2FDB">
            <w:pPr>
              <w:pStyle w:val="Prrafodelista"/>
              <w:numPr>
                <w:ilvl w:val="0"/>
                <w:numId w:val="12"/>
              </w:numPr>
              <w:spacing w:before="120"/>
              <w:ind w:hanging="357"/>
              <w:rPr>
                <w:rFonts w:ascii="Arial Narrow" w:hAnsi="Arial Narrow"/>
                <w:sz w:val="14"/>
              </w:rPr>
            </w:pPr>
            <w:r w:rsidRPr="005E2FDB">
              <w:rPr>
                <w:rFonts w:ascii="Arial Narrow" w:hAnsi="Arial Narrow"/>
                <w:sz w:val="14"/>
              </w:rPr>
              <w:t>Los medios sólo se centran en aquellos deportes con mayor número de seguidores. (Cuestión oferta-demanda). (20% Departamento)</w:t>
            </w:r>
          </w:p>
          <w:p w:rsidR="002861B7" w:rsidRPr="005E2FDB" w:rsidRDefault="002861B7" w:rsidP="005E2FDB">
            <w:pPr>
              <w:pStyle w:val="Prrafodelista"/>
              <w:numPr>
                <w:ilvl w:val="0"/>
                <w:numId w:val="12"/>
              </w:numPr>
              <w:spacing w:before="120"/>
              <w:ind w:hanging="357"/>
              <w:rPr>
                <w:rFonts w:ascii="Arial Narrow" w:hAnsi="Arial Narrow"/>
                <w:sz w:val="14"/>
              </w:rPr>
            </w:pPr>
            <w:r w:rsidRPr="005E2FDB">
              <w:rPr>
                <w:rFonts w:ascii="Arial Narrow" w:hAnsi="Arial Narrow"/>
                <w:sz w:val="14"/>
              </w:rPr>
              <w:t>No existe ningún icono de la sociedad vinculado al deporte del golf (10% Departamento).</w:t>
            </w:r>
          </w:p>
          <w:p w:rsidR="002861B7" w:rsidRPr="005E2FDB" w:rsidRDefault="002861B7" w:rsidP="005E2FDB">
            <w:pPr>
              <w:pStyle w:val="Prrafodelista"/>
              <w:numPr>
                <w:ilvl w:val="0"/>
                <w:numId w:val="11"/>
              </w:numPr>
              <w:spacing w:before="120"/>
              <w:ind w:hanging="357"/>
              <w:rPr>
                <w:rFonts w:ascii="Arial Narrow" w:hAnsi="Arial Narrow"/>
                <w:sz w:val="14"/>
              </w:rPr>
            </w:pPr>
            <w:r w:rsidRPr="005E2FDB">
              <w:rPr>
                <w:rFonts w:ascii="Arial Narrow" w:hAnsi="Arial Narrow"/>
                <w:b/>
                <w:i/>
                <w:sz w:val="14"/>
              </w:rPr>
              <w:t>Imagen negativa.</w:t>
            </w:r>
          </w:p>
          <w:p w:rsidR="002861B7" w:rsidRPr="005E2FDB" w:rsidRDefault="002861B7" w:rsidP="005E2FDB">
            <w:pPr>
              <w:pStyle w:val="Prrafodelista"/>
              <w:numPr>
                <w:ilvl w:val="0"/>
                <w:numId w:val="13"/>
              </w:numPr>
              <w:spacing w:before="120"/>
              <w:ind w:hanging="357"/>
              <w:rPr>
                <w:rFonts w:ascii="Arial Narrow" w:hAnsi="Arial Narrow"/>
                <w:sz w:val="14"/>
              </w:rPr>
            </w:pPr>
            <w:r w:rsidRPr="005E2FDB">
              <w:rPr>
                <w:rFonts w:ascii="Arial Narrow" w:hAnsi="Arial Narrow"/>
                <w:sz w:val="14"/>
              </w:rPr>
              <w:t>Sólo aparece en MMCC especializados. (10%)</w:t>
            </w:r>
          </w:p>
          <w:p w:rsidR="002861B7" w:rsidRDefault="002861B7" w:rsidP="005E2FDB">
            <w:pPr>
              <w:pStyle w:val="Prrafodelista"/>
              <w:numPr>
                <w:ilvl w:val="0"/>
                <w:numId w:val="13"/>
              </w:numPr>
              <w:spacing w:before="120"/>
              <w:ind w:hanging="357"/>
              <w:rPr>
                <w:rFonts w:ascii="Arial Narrow" w:hAnsi="Arial Narrow"/>
                <w:sz w:val="14"/>
              </w:rPr>
            </w:pPr>
            <w:r w:rsidRPr="005E2FDB">
              <w:rPr>
                <w:rFonts w:ascii="Arial Narrow" w:hAnsi="Arial Narrow"/>
                <w:sz w:val="14"/>
              </w:rPr>
              <w:t>Desconocimiento de la realidad del golf (80%)</w:t>
            </w:r>
          </w:p>
          <w:p w:rsidR="00E328AC" w:rsidRPr="00E328AC" w:rsidRDefault="00E328AC" w:rsidP="00E328AC">
            <w:pPr>
              <w:spacing w:before="120"/>
              <w:rPr>
                <w:rFonts w:ascii="Arial Narrow" w:hAnsi="Arial Narrow"/>
                <w:sz w:val="14"/>
              </w:rPr>
            </w:pPr>
          </w:p>
        </w:tc>
      </w:tr>
      <w:tr w:rsidR="00E86564" w:rsidRPr="005E2FDB" w:rsidTr="00D5697B">
        <w:tc>
          <w:tcPr>
            <w:tcW w:w="14283" w:type="dxa"/>
            <w:shd w:val="clear" w:color="auto" w:fill="DBE5F1" w:themeFill="accent1" w:themeFillTint="33"/>
          </w:tcPr>
          <w:p w:rsidR="00E86564" w:rsidRPr="005E2FDB" w:rsidRDefault="002861B7" w:rsidP="002861B7">
            <w:pPr>
              <w:pStyle w:val="Prrafodelista"/>
              <w:numPr>
                <w:ilvl w:val="0"/>
                <w:numId w:val="7"/>
              </w:numPr>
              <w:rPr>
                <w:rFonts w:ascii="Arial Narrow" w:hAnsi="Arial Narrow"/>
                <w:sz w:val="14"/>
              </w:rPr>
            </w:pPr>
            <w:r w:rsidRPr="005E2FDB">
              <w:rPr>
                <w:rFonts w:ascii="Arial Narrow" w:hAnsi="Arial Narrow"/>
                <w:sz w:val="14"/>
              </w:rPr>
              <w:t>Y la comercialización del golf ¿Hacia dónde se encamina con el avance de las nuevas tecnologías?</w:t>
            </w:r>
          </w:p>
        </w:tc>
      </w:tr>
      <w:tr w:rsidR="00E86564" w:rsidRPr="005E2FDB" w:rsidTr="00D5697B">
        <w:tc>
          <w:tcPr>
            <w:tcW w:w="14283" w:type="dxa"/>
            <w:tcBorders>
              <w:bottom w:val="single" w:sz="4" w:space="0" w:color="auto"/>
            </w:tcBorders>
          </w:tcPr>
          <w:p w:rsidR="00E86564" w:rsidRPr="005E2FDB" w:rsidRDefault="00DF7CF4" w:rsidP="00E328AC">
            <w:pPr>
              <w:pStyle w:val="Prrafodelista"/>
              <w:numPr>
                <w:ilvl w:val="0"/>
                <w:numId w:val="14"/>
              </w:numPr>
              <w:spacing w:before="120"/>
              <w:ind w:left="714" w:hanging="357"/>
              <w:rPr>
                <w:rFonts w:ascii="Arial Narrow" w:hAnsi="Arial Narrow"/>
                <w:b/>
                <w:i/>
                <w:sz w:val="14"/>
              </w:rPr>
            </w:pPr>
            <w:r w:rsidRPr="005E2FDB">
              <w:rPr>
                <w:rFonts w:ascii="Arial Narrow" w:hAnsi="Arial Narrow"/>
                <w:b/>
                <w:i/>
                <w:sz w:val="14"/>
              </w:rPr>
              <w:t>Comunicación interactiva campo-cliente (</w:t>
            </w:r>
            <w:r w:rsidRPr="005E2FDB">
              <w:rPr>
                <w:rFonts w:ascii="Arial Narrow" w:hAnsi="Arial Narrow"/>
                <w:i/>
                <w:sz w:val="14"/>
              </w:rPr>
              <w:t>40% Departamento</w:t>
            </w:r>
            <w:r w:rsidRPr="005E2FDB">
              <w:rPr>
                <w:rFonts w:ascii="Arial Narrow" w:hAnsi="Arial Narrow"/>
                <w:b/>
                <w:i/>
                <w:sz w:val="14"/>
              </w:rPr>
              <w:t>)</w:t>
            </w:r>
          </w:p>
          <w:p w:rsidR="00DF7CF4" w:rsidRPr="005E2FDB" w:rsidRDefault="00DF7CF4" w:rsidP="00DF7CF4">
            <w:pPr>
              <w:pStyle w:val="Prrafodelista"/>
              <w:numPr>
                <w:ilvl w:val="0"/>
                <w:numId w:val="15"/>
              </w:numPr>
              <w:rPr>
                <w:rFonts w:ascii="Arial Narrow" w:hAnsi="Arial Narrow"/>
                <w:sz w:val="14"/>
              </w:rPr>
            </w:pPr>
            <w:r w:rsidRPr="005E2FDB">
              <w:rPr>
                <w:rFonts w:ascii="Arial Narrow" w:hAnsi="Arial Narrow"/>
                <w:sz w:val="14"/>
              </w:rPr>
              <w:t>Internet, teléfono,…</w:t>
            </w:r>
          </w:p>
          <w:p w:rsidR="00DF7CF4" w:rsidRPr="005E2FDB" w:rsidRDefault="00DF7CF4" w:rsidP="00DF7CF4">
            <w:pPr>
              <w:pStyle w:val="Prrafodelista"/>
              <w:numPr>
                <w:ilvl w:val="0"/>
                <w:numId w:val="14"/>
              </w:numPr>
              <w:rPr>
                <w:rFonts w:ascii="Arial Narrow" w:hAnsi="Arial Narrow"/>
                <w:b/>
                <w:i/>
                <w:sz w:val="14"/>
              </w:rPr>
            </w:pPr>
            <w:r w:rsidRPr="005E2FDB">
              <w:rPr>
                <w:rFonts w:ascii="Arial Narrow" w:hAnsi="Arial Narrow"/>
                <w:b/>
                <w:i/>
                <w:sz w:val="14"/>
              </w:rPr>
              <w:t xml:space="preserve">Reducción de costes mediante herramientas más eficientes </w:t>
            </w:r>
            <w:r w:rsidRPr="005E2FDB">
              <w:rPr>
                <w:rFonts w:ascii="Arial Narrow" w:hAnsi="Arial Narrow"/>
                <w:i/>
                <w:sz w:val="14"/>
              </w:rPr>
              <w:t>(20% Departamento)</w:t>
            </w:r>
          </w:p>
          <w:p w:rsidR="00DF7CF4" w:rsidRPr="00E328AC" w:rsidRDefault="00DF7CF4" w:rsidP="00DF7CF4">
            <w:pPr>
              <w:pStyle w:val="Prrafodelista"/>
              <w:numPr>
                <w:ilvl w:val="0"/>
                <w:numId w:val="14"/>
              </w:numPr>
              <w:rPr>
                <w:rFonts w:ascii="Arial Narrow" w:hAnsi="Arial Narrow"/>
                <w:b/>
                <w:i/>
                <w:sz w:val="14"/>
              </w:rPr>
            </w:pPr>
            <w:r w:rsidRPr="005E2FDB">
              <w:rPr>
                <w:rFonts w:ascii="Arial Narrow" w:hAnsi="Arial Narrow"/>
                <w:b/>
                <w:i/>
                <w:sz w:val="14"/>
              </w:rPr>
              <w:t xml:space="preserve">Canal de promoción de las virtudes y aspectos positivos del deporte (mejora de la imagen). </w:t>
            </w:r>
            <w:r w:rsidRPr="005E2FDB">
              <w:rPr>
                <w:rFonts w:ascii="Arial Narrow" w:hAnsi="Arial Narrow"/>
                <w:i/>
                <w:sz w:val="14"/>
              </w:rPr>
              <w:t>(10% Departamento)</w:t>
            </w:r>
          </w:p>
          <w:p w:rsidR="00E328AC" w:rsidRPr="00E328AC" w:rsidRDefault="00E328AC" w:rsidP="00E328AC">
            <w:pPr>
              <w:rPr>
                <w:rFonts w:ascii="Arial Narrow" w:hAnsi="Arial Narrow"/>
                <w:b/>
                <w:i/>
                <w:sz w:val="14"/>
              </w:rPr>
            </w:pPr>
          </w:p>
        </w:tc>
      </w:tr>
      <w:tr w:rsidR="00DF7CF4" w:rsidRPr="005E2FDB" w:rsidTr="00D5697B">
        <w:tc>
          <w:tcPr>
            <w:tcW w:w="14283" w:type="dxa"/>
            <w:shd w:val="clear" w:color="auto" w:fill="DBE5F1" w:themeFill="accent1" w:themeFillTint="33"/>
          </w:tcPr>
          <w:p w:rsidR="00DF7CF4" w:rsidRPr="005E2FDB" w:rsidRDefault="00DF7CF4" w:rsidP="00DF7CF4">
            <w:pPr>
              <w:ind w:left="708" w:hanging="425"/>
              <w:rPr>
                <w:rFonts w:ascii="Arial Narrow" w:hAnsi="Arial Narrow"/>
                <w:sz w:val="14"/>
              </w:rPr>
            </w:pPr>
            <w:r w:rsidRPr="005E2FDB">
              <w:rPr>
                <w:rFonts w:ascii="Arial Narrow" w:hAnsi="Arial Narrow"/>
                <w:sz w:val="14"/>
              </w:rPr>
              <w:t>5. ¿</w:t>
            </w:r>
            <w:r w:rsidR="00D5697B" w:rsidRPr="005E2FDB">
              <w:rPr>
                <w:rFonts w:ascii="Arial Narrow" w:hAnsi="Arial Narrow"/>
                <w:sz w:val="14"/>
              </w:rPr>
              <w:t>Si hablamos de turismo, atención al cliente,… sabemos que contar con un buen equipo humano es imprescindible ¿Se valora y se forma suficientemente en los clubes españoles al equipo humano?</w:t>
            </w:r>
          </w:p>
        </w:tc>
      </w:tr>
      <w:tr w:rsidR="00DF7CF4" w:rsidRPr="005E2FDB" w:rsidTr="00183BE0">
        <w:tc>
          <w:tcPr>
            <w:tcW w:w="14283" w:type="dxa"/>
          </w:tcPr>
          <w:p w:rsidR="00D5697B" w:rsidRPr="005E2FDB" w:rsidRDefault="00E328AC" w:rsidP="005E2FDB">
            <w:pPr>
              <w:spacing w:before="120"/>
              <w:ind w:left="425"/>
              <w:jc w:val="both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El 8</w:t>
            </w:r>
            <w:r w:rsidR="00D5697B" w:rsidRPr="005E2FDB">
              <w:rPr>
                <w:rFonts w:ascii="Arial Narrow" w:hAnsi="Arial Narrow"/>
                <w:sz w:val="14"/>
              </w:rPr>
              <w:t>0% de los encuestados opina que ni se valora ni se forma lo suficiente al equipo humano</w:t>
            </w:r>
            <w:r>
              <w:rPr>
                <w:rFonts w:ascii="Arial Narrow" w:hAnsi="Arial Narrow"/>
                <w:sz w:val="14"/>
              </w:rPr>
              <w:t>; mientras que un 2</w:t>
            </w:r>
            <w:r w:rsidR="00D5697B" w:rsidRPr="005E2FDB">
              <w:rPr>
                <w:rFonts w:ascii="Arial Narrow" w:hAnsi="Arial Narrow"/>
                <w:sz w:val="14"/>
              </w:rPr>
              <w:t xml:space="preserve">0% </w:t>
            </w:r>
            <w:r>
              <w:rPr>
                <w:rFonts w:ascii="Arial Narrow" w:hAnsi="Arial Narrow"/>
                <w:sz w:val="14"/>
              </w:rPr>
              <w:t xml:space="preserve"> </w:t>
            </w:r>
            <w:proofErr w:type="gramStart"/>
            <w:r w:rsidR="00D5697B" w:rsidRPr="005E2FDB">
              <w:rPr>
                <w:rFonts w:ascii="Arial Narrow" w:hAnsi="Arial Narrow"/>
                <w:sz w:val="14"/>
              </w:rPr>
              <w:t xml:space="preserve">opina </w:t>
            </w:r>
            <w:r>
              <w:rPr>
                <w:rFonts w:ascii="Arial Narrow" w:hAnsi="Arial Narrow"/>
                <w:sz w:val="14"/>
              </w:rPr>
              <w:t>,</w:t>
            </w:r>
            <w:proofErr w:type="gramEnd"/>
            <w:r>
              <w:rPr>
                <w:rFonts w:ascii="Arial Narrow" w:hAnsi="Arial Narrow"/>
                <w:sz w:val="14"/>
              </w:rPr>
              <w:t xml:space="preserve"> en cuanto a formación, </w:t>
            </w:r>
            <w:r w:rsidR="00D5697B" w:rsidRPr="005E2FDB">
              <w:rPr>
                <w:rFonts w:ascii="Arial Narrow" w:hAnsi="Arial Narrow"/>
                <w:sz w:val="14"/>
              </w:rPr>
              <w:t>que depende de la zona en que nos encontremos; las zonas históricamente turísticas han hecho más al respecto que las que no lo son.</w:t>
            </w:r>
          </w:p>
        </w:tc>
      </w:tr>
    </w:tbl>
    <w:p w:rsidR="000E098E" w:rsidRPr="00B06261" w:rsidRDefault="000E098E" w:rsidP="00B06261">
      <w:pPr>
        <w:tabs>
          <w:tab w:val="left" w:pos="1272"/>
        </w:tabs>
        <w:rPr>
          <w:rFonts w:ascii="Arial Narrow" w:hAnsi="Arial Narrow"/>
        </w:rPr>
      </w:pPr>
      <w:bookmarkStart w:id="0" w:name="_GoBack"/>
      <w:bookmarkEnd w:id="0"/>
    </w:p>
    <w:sectPr w:rsidR="000E098E" w:rsidRPr="00B06261" w:rsidSect="00E328AC">
      <w:headerReference w:type="default" r:id="rId8"/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634F" w:rsidRDefault="0058634F" w:rsidP="003C06DE">
      <w:pPr>
        <w:spacing w:after="0" w:line="240" w:lineRule="auto"/>
      </w:pPr>
      <w:r>
        <w:separator/>
      </w:r>
    </w:p>
  </w:endnote>
  <w:endnote w:type="continuationSeparator" w:id="0">
    <w:p w:rsidR="0058634F" w:rsidRDefault="0058634F" w:rsidP="003C06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634F" w:rsidRDefault="0058634F" w:rsidP="003C06DE">
      <w:pPr>
        <w:spacing w:after="0" w:line="240" w:lineRule="auto"/>
      </w:pPr>
      <w:r>
        <w:separator/>
      </w:r>
    </w:p>
  </w:footnote>
  <w:footnote w:type="continuationSeparator" w:id="0">
    <w:p w:rsidR="0058634F" w:rsidRDefault="0058634F" w:rsidP="003C06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06DE" w:rsidRPr="003C06DE" w:rsidRDefault="003C06DE" w:rsidP="003C06DE">
    <w:pPr>
      <w:pStyle w:val="Ttulo2"/>
      <w:tabs>
        <w:tab w:val="left" w:pos="1308"/>
      </w:tabs>
      <w:jc w:val="center"/>
      <w:rPr>
        <w:sz w:val="22"/>
      </w:rPr>
    </w:pPr>
    <w:r w:rsidRPr="003C06DE">
      <w:rPr>
        <w:noProof/>
        <w:sz w:val="22"/>
        <w:lang w:eastAsia="es-ES"/>
      </w:rPr>
      <w:drawing>
        <wp:anchor distT="0" distB="0" distL="114300" distR="114300" simplePos="0" relativeHeight="251659264" behindDoc="0" locked="0" layoutInCell="1" allowOverlap="1" wp14:anchorId="0141ADE1" wp14:editId="4FB84364">
          <wp:simplePos x="0" y="0"/>
          <wp:positionH relativeFrom="column">
            <wp:posOffset>4114165</wp:posOffset>
          </wp:positionH>
          <wp:positionV relativeFrom="paragraph">
            <wp:posOffset>-396240</wp:posOffset>
          </wp:positionV>
          <wp:extent cx="476885" cy="502920"/>
          <wp:effectExtent l="0" t="0" r="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885" cy="5029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C06DE">
      <w:rPr>
        <w:sz w:val="22"/>
      </w:rPr>
      <w:t>ENCUESTA GOLF GREEN SECTION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C5A23"/>
    <w:multiLevelType w:val="hybridMultilevel"/>
    <w:tmpl w:val="68F63644"/>
    <w:lvl w:ilvl="0" w:tplc="5790C7A4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5FB1CBD"/>
    <w:multiLevelType w:val="hybridMultilevel"/>
    <w:tmpl w:val="5CD4AD0E"/>
    <w:lvl w:ilvl="0" w:tplc="5790C7A4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7FA3FF8"/>
    <w:multiLevelType w:val="hybridMultilevel"/>
    <w:tmpl w:val="E2D82A24"/>
    <w:lvl w:ilvl="0" w:tplc="5790C7A4">
      <w:numFmt w:val="bullet"/>
      <w:lvlText w:val="-"/>
      <w:lvlJc w:val="left"/>
      <w:pPr>
        <w:ind w:left="2208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92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4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6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8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80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52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4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68" w:hanging="360"/>
      </w:pPr>
      <w:rPr>
        <w:rFonts w:ascii="Wingdings" w:hAnsi="Wingdings" w:hint="default"/>
      </w:rPr>
    </w:lvl>
  </w:abstractNum>
  <w:abstractNum w:abstractNumId="3">
    <w:nsid w:val="10AD6E9F"/>
    <w:multiLevelType w:val="hybridMultilevel"/>
    <w:tmpl w:val="231EC124"/>
    <w:lvl w:ilvl="0" w:tplc="5790C7A4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D8E6362"/>
    <w:multiLevelType w:val="hybridMultilevel"/>
    <w:tmpl w:val="D28CEA6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7B4254A"/>
    <w:multiLevelType w:val="hybridMultilevel"/>
    <w:tmpl w:val="0AE2C346"/>
    <w:lvl w:ilvl="0" w:tplc="E892E2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BC327D"/>
    <w:multiLevelType w:val="hybridMultilevel"/>
    <w:tmpl w:val="9FE6E87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089016A"/>
    <w:multiLevelType w:val="hybridMultilevel"/>
    <w:tmpl w:val="FBF4577A"/>
    <w:lvl w:ilvl="0" w:tplc="5790C7A4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415E7C73"/>
    <w:multiLevelType w:val="hybridMultilevel"/>
    <w:tmpl w:val="909A1116"/>
    <w:lvl w:ilvl="0" w:tplc="46B4B3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890700"/>
    <w:multiLevelType w:val="hybridMultilevel"/>
    <w:tmpl w:val="52D07496"/>
    <w:lvl w:ilvl="0" w:tplc="A4CE1D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F4D0575"/>
    <w:multiLevelType w:val="hybridMultilevel"/>
    <w:tmpl w:val="0B60C17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3FD5AD0"/>
    <w:multiLevelType w:val="hybridMultilevel"/>
    <w:tmpl w:val="83B8A672"/>
    <w:lvl w:ilvl="0" w:tplc="B89858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566641A"/>
    <w:multiLevelType w:val="hybridMultilevel"/>
    <w:tmpl w:val="F4867D16"/>
    <w:lvl w:ilvl="0" w:tplc="5790C7A4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59C77371"/>
    <w:multiLevelType w:val="hybridMultilevel"/>
    <w:tmpl w:val="B17A2EC4"/>
    <w:lvl w:ilvl="0" w:tplc="5790C7A4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C3060C5"/>
    <w:multiLevelType w:val="hybridMultilevel"/>
    <w:tmpl w:val="521EAB76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2AC0D0D"/>
    <w:multiLevelType w:val="hybridMultilevel"/>
    <w:tmpl w:val="3E046B54"/>
    <w:lvl w:ilvl="0" w:tplc="E44485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8"/>
  </w:num>
  <w:num w:numId="3">
    <w:abstractNumId w:val="5"/>
  </w:num>
  <w:num w:numId="4">
    <w:abstractNumId w:val="7"/>
  </w:num>
  <w:num w:numId="5">
    <w:abstractNumId w:val="13"/>
  </w:num>
  <w:num w:numId="6">
    <w:abstractNumId w:val="14"/>
  </w:num>
  <w:num w:numId="7">
    <w:abstractNumId w:val="15"/>
  </w:num>
  <w:num w:numId="8">
    <w:abstractNumId w:val="12"/>
  </w:num>
  <w:num w:numId="9">
    <w:abstractNumId w:val="10"/>
  </w:num>
  <w:num w:numId="10">
    <w:abstractNumId w:val="2"/>
  </w:num>
  <w:num w:numId="11">
    <w:abstractNumId w:val="6"/>
  </w:num>
  <w:num w:numId="12">
    <w:abstractNumId w:val="3"/>
  </w:num>
  <w:num w:numId="13">
    <w:abstractNumId w:val="1"/>
  </w:num>
  <w:num w:numId="14">
    <w:abstractNumId w:val="9"/>
  </w:num>
  <w:num w:numId="15">
    <w:abstractNumId w:val="0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98E"/>
    <w:rsid w:val="000E098E"/>
    <w:rsid w:val="00183BE0"/>
    <w:rsid w:val="00234C16"/>
    <w:rsid w:val="002861B7"/>
    <w:rsid w:val="002A16FA"/>
    <w:rsid w:val="00343441"/>
    <w:rsid w:val="003C06DE"/>
    <w:rsid w:val="00406588"/>
    <w:rsid w:val="004936B2"/>
    <w:rsid w:val="004E1A10"/>
    <w:rsid w:val="0058634F"/>
    <w:rsid w:val="005D3165"/>
    <w:rsid w:val="005E2FDB"/>
    <w:rsid w:val="00754FD7"/>
    <w:rsid w:val="007554E2"/>
    <w:rsid w:val="00985FF5"/>
    <w:rsid w:val="009E3D67"/>
    <w:rsid w:val="00B06261"/>
    <w:rsid w:val="00B360F5"/>
    <w:rsid w:val="00C66462"/>
    <w:rsid w:val="00CC4ED8"/>
    <w:rsid w:val="00CC716C"/>
    <w:rsid w:val="00D23610"/>
    <w:rsid w:val="00D5697B"/>
    <w:rsid w:val="00DF7CF4"/>
    <w:rsid w:val="00E328AC"/>
    <w:rsid w:val="00E86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3C06D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E098E"/>
    <w:pPr>
      <w:ind w:left="720"/>
      <w:contextualSpacing/>
    </w:pPr>
  </w:style>
  <w:style w:type="table" w:styleId="Tablaconcuadrcula">
    <w:name w:val="Table Grid"/>
    <w:basedOn w:val="Tablanormal"/>
    <w:uiPriority w:val="59"/>
    <w:rsid w:val="00E865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3C06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6DE"/>
  </w:style>
  <w:style w:type="paragraph" w:styleId="Piedepgina">
    <w:name w:val="footer"/>
    <w:basedOn w:val="Normal"/>
    <w:link w:val="PiedepginaCar"/>
    <w:uiPriority w:val="99"/>
    <w:unhideWhenUsed/>
    <w:rsid w:val="003C06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6DE"/>
  </w:style>
  <w:style w:type="character" w:customStyle="1" w:styleId="Ttulo2Car">
    <w:name w:val="Título 2 Car"/>
    <w:basedOn w:val="Fuentedeprrafopredeter"/>
    <w:link w:val="Ttulo2"/>
    <w:uiPriority w:val="9"/>
    <w:rsid w:val="003C06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3C06D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E098E"/>
    <w:pPr>
      <w:ind w:left="720"/>
      <w:contextualSpacing/>
    </w:pPr>
  </w:style>
  <w:style w:type="table" w:styleId="Tablaconcuadrcula">
    <w:name w:val="Table Grid"/>
    <w:basedOn w:val="Tablanormal"/>
    <w:uiPriority w:val="59"/>
    <w:rsid w:val="00E865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3C06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6DE"/>
  </w:style>
  <w:style w:type="paragraph" w:styleId="Piedepgina">
    <w:name w:val="footer"/>
    <w:basedOn w:val="Normal"/>
    <w:link w:val="PiedepginaCar"/>
    <w:uiPriority w:val="99"/>
    <w:unhideWhenUsed/>
    <w:rsid w:val="003C06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6DE"/>
  </w:style>
  <w:style w:type="character" w:customStyle="1" w:styleId="Ttulo2Car">
    <w:name w:val="Título 2 Car"/>
    <w:basedOn w:val="Fuentedeprrafopredeter"/>
    <w:link w:val="Ttulo2"/>
    <w:uiPriority w:val="9"/>
    <w:rsid w:val="003C06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customXml" Target="../customXml/item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618FA3D-1F6D-4FCB-8CE4-B7223A8CCA17}"/>
</file>

<file path=customXml/itemProps2.xml><?xml version="1.0" encoding="utf-8"?>
<ds:datastoreItem xmlns:ds="http://schemas.openxmlformats.org/officeDocument/2006/customXml" ds:itemID="{FCC6AC17-804C-42F7-A07E-7F808EF0517F}"/>
</file>

<file path=customXml/itemProps3.xml><?xml version="1.0" encoding="utf-8"?>
<ds:datastoreItem xmlns:ds="http://schemas.openxmlformats.org/officeDocument/2006/customXml" ds:itemID="{F33E5091-13F1-4242-94CA-010BFB767D4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2</Pages>
  <Words>542</Words>
  <Characters>2880</Characters>
  <Application>Microsoft Office Word</Application>
  <DocSecurity>0</DocSecurity>
  <Lines>48</Lines>
  <Paragraphs>51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Elena Cadenas Rivas</dc:creator>
  <cp:lastModifiedBy>Elena Cadenas Rivas</cp:lastModifiedBy>
  <cp:revision>4</cp:revision>
  <cp:lastPrinted>2015-06-04T14:40:00Z</cp:lastPrinted>
  <dcterms:created xsi:type="dcterms:W3CDTF">2015-06-03T11:43:00Z</dcterms:created>
  <dcterms:modified xsi:type="dcterms:W3CDTF">2015-06-04T14:46:00Z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