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3424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419706" cy="1322927"/>
            <wp:effectExtent l="0" t="0" r="0" b="0"/>
            <wp:docPr id="1" name="Image 1" descr="A logo with a trophy and text  AI-generated content may be incorrect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A logo with a trophy and text  AI-generated content may be incorrect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706" cy="132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6"/>
        <w:ind w:left="0"/>
        <w:rPr>
          <w:rFonts w:ascii="Times New Roman"/>
        </w:rPr>
      </w:pPr>
    </w:p>
    <w:p>
      <w:pPr>
        <w:pStyle w:val="Heading1"/>
        <w:tabs>
          <w:tab w:pos="6504" w:val="left" w:leader="none"/>
        </w:tabs>
      </w:pPr>
      <w:r>
        <w:rPr>
          <w:w w:val="95"/>
        </w:rPr>
        <w:t>For</w:t>
      </w:r>
      <w:r>
        <w:rPr>
          <w:spacing w:val="-11"/>
          <w:w w:val="95"/>
        </w:rPr>
        <w:t> </w:t>
      </w:r>
      <w:r>
        <w:rPr>
          <w:w w:val="95"/>
        </w:rPr>
        <w:t>immediate</w:t>
      </w:r>
      <w:r>
        <w:rPr>
          <w:spacing w:val="-10"/>
          <w:w w:val="95"/>
        </w:rPr>
        <w:t> </w:t>
      </w:r>
      <w:r>
        <w:rPr>
          <w:spacing w:val="-2"/>
          <w:w w:val="95"/>
        </w:rPr>
        <w:t>release</w:t>
      </w:r>
      <w:r>
        <w:rPr/>
        <w:tab/>
      </w:r>
      <w:r>
        <w:rPr>
          <w:w w:val="90"/>
        </w:rPr>
        <w:t>Tuesday</w:t>
      </w:r>
      <w:r>
        <w:rPr>
          <w:spacing w:val="-2"/>
          <w:w w:val="90"/>
        </w:rPr>
        <w:t> </w:t>
      </w:r>
      <w:r>
        <w:rPr>
          <w:w w:val="90"/>
        </w:rPr>
        <w:t>July</w:t>
      </w:r>
      <w:r>
        <w:rPr>
          <w:spacing w:val="-2"/>
          <w:w w:val="90"/>
        </w:rPr>
        <w:t> </w:t>
      </w:r>
      <w:r>
        <w:rPr>
          <w:w w:val="90"/>
        </w:rPr>
        <w:t>22,</w:t>
      </w:r>
      <w:r>
        <w:rPr>
          <w:spacing w:val="-2"/>
          <w:w w:val="90"/>
        </w:rPr>
        <w:t> </w:t>
      </w:r>
      <w:r>
        <w:rPr>
          <w:spacing w:val="-4"/>
          <w:w w:val="90"/>
        </w:rPr>
        <w:t>2025</w:t>
      </w:r>
    </w:p>
    <w:p>
      <w:pPr>
        <w:pStyle w:val="Title"/>
        <w:spacing w:line="273" w:lineRule="auto"/>
      </w:pP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2031</w:t>
      </w:r>
      <w:r>
        <w:rPr>
          <w:spacing w:val="-26"/>
        </w:rPr>
        <w:t> </w:t>
      </w:r>
      <w:r>
        <w:rPr>
          <w:spacing w:val="-2"/>
        </w:rPr>
        <w:t>RYDER</w:t>
      </w:r>
      <w:r>
        <w:rPr>
          <w:spacing w:val="-25"/>
        </w:rPr>
        <w:t> </w:t>
      </w:r>
      <w:r>
        <w:rPr>
          <w:spacing w:val="-2"/>
        </w:rPr>
        <w:t>CUP</w:t>
      </w:r>
      <w:r>
        <w:rPr>
          <w:spacing w:val="-25"/>
        </w:rPr>
        <w:t> </w:t>
      </w:r>
      <w:r>
        <w:rPr>
          <w:spacing w:val="-2"/>
        </w:rPr>
        <w:t>TO</w:t>
      </w:r>
      <w:r>
        <w:rPr>
          <w:spacing w:val="-26"/>
        </w:rPr>
        <w:t> </w:t>
      </w:r>
      <w:r>
        <w:rPr>
          <w:spacing w:val="-2"/>
        </w:rPr>
        <w:t>BE</w:t>
      </w:r>
      <w:r>
        <w:rPr>
          <w:spacing w:val="-22"/>
        </w:rPr>
        <w:t> </w:t>
      </w:r>
      <w:r>
        <w:rPr>
          <w:spacing w:val="-2"/>
        </w:rPr>
        <w:t>PLAYED</w:t>
      </w:r>
      <w:r>
        <w:rPr>
          <w:spacing w:val="-27"/>
        </w:rPr>
        <w:t> </w:t>
      </w:r>
      <w:r>
        <w:rPr>
          <w:spacing w:val="-2"/>
        </w:rPr>
        <w:t>AT</w:t>
      </w:r>
      <w:r>
        <w:rPr>
          <w:spacing w:val="-26"/>
        </w:rPr>
        <w:t> </w:t>
      </w:r>
      <w:r>
        <w:rPr>
          <w:spacing w:val="-2"/>
        </w:rPr>
        <w:t>CAMIRAL </w:t>
      </w:r>
      <w:r>
        <w:rPr/>
        <w:t>IN COSTA BRAVA, NEAR BARCELONA, SPAIN</w:t>
      </w:r>
    </w:p>
    <w:p>
      <w:pPr>
        <w:pStyle w:val="ListParagraph"/>
        <w:numPr>
          <w:ilvl w:val="0"/>
          <w:numId w:val="1"/>
        </w:numPr>
        <w:tabs>
          <w:tab w:pos="2798" w:val="left" w:leader="none"/>
        </w:tabs>
        <w:spacing w:line="240" w:lineRule="auto" w:before="159" w:after="0"/>
        <w:ind w:left="2798" w:right="0" w:hanging="360"/>
        <w:jc w:val="left"/>
        <w:rPr>
          <w:b/>
          <w:i/>
          <w:sz w:val="20"/>
        </w:rPr>
      </w:pPr>
      <w:r>
        <w:rPr>
          <w:b/>
          <w:i/>
          <w:w w:val="90"/>
          <w:sz w:val="20"/>
        </w:rPr>
        <w:t>Camiral</w:t>
      </w:r>
      <w:r>
        <w:rPr>
          <w:b/>
          <w:i/>
          <w:spacing w:val="-4"/>
          <w:sz w:val="20"/>
        </w:rPr>
        <w:t> </w:t>
      </w:r>
      <w:r>
        <w:rPr>
          <w:b/>
          <w:i/>
          <w:w w:val="90"/>
          <w:sz w:val="20"/>
        </w:rPr>
        <w:t>to</w:t>
      </w:r>
      <w:r>
        <w:rPr>
          <w:b/>
          <w:i/>
          <w:spacing w:val="-4"/>
          <w:sz w:val="20"/>
        </w:rPr>
        <w:t> </w:t>
      </w:r>
      <w:r>
        <w:rPr>
          <w:b/>
          <w:i/>
          <w:w w:val="90"/>
          <w:sz w:val="20"/>
        </w:rPr>
        <w:t>host</w:t>
      </w:r>
      <w:r>
        <w:rPr>
          <w:b/>
          <w:i/>
          <w:spacing w:val="-4"/>
          <w:sz w:val="20"/>
        </w:rPr>
        <w:t> </w:t>
      </w:r>
      <w:r>
        <w:rPr>
          <w:b/>
          <w:i/>
          <w:w w:val="90"/>
          <w:sz w:val="20"/>
        </w:rPr>
        <w:t>biennial</w:t>
      </w:r>
      <w:r>
        <w:rPr>
          <w:b/>
          <w:i/>
          <w:spacing w:val="-4"/>
          <w:sz w:val="20"/>
        </w:rPr>
        <w:t> </w:t>
      </w:r>
      <w:r>
        <w:rPr>
          <w:b/>
          <w:i/>
          <w:w w:val="90"/>
          <w:sz w:val="20"/>
        </w:rPr>
        <w:t>event</w:t>
      </w:r>
      <w:r>
        <w:rPr>
          <w:b/>
          <w:i/>
          <w:spacing w:val="-4"/>
          <w:sz w:val="20"/>
        </w:rPr>
        <w:t> </w:t>
      </w:r>
      <w:r>
        <w:rPr>
          <w:b/>
          <w:i/>
          <w:w w:val="90"/>
          <w:sz w:val="20"/>
        </w:rPr>
        <w:t>for</w:t>
      </w:r>
      <w:r>
        <w:rPr>
          <w:b/>
          <w:i/>
          <w:spacing w:val="-6"/>
          <w:sz w:val="20"/>
        </w:rPr>
        <w:t> </w:t>
      </w:r>
      <w:r>
        <w:rPr>
          <w:b/>
          <w:i/>
          <w:w w:val="90"/>
          <w:sz w:val="20"/>
        </w:rPr>
        <w:t>the</w:t>
      </w:r>
      <w:r>
        <w:rPr>
          <w:b/>
          <w:i/>
          <w:spacing w:val="-4"/>
          <w:sz w:val="20"/>
        </w:rPr>
        <w:t> </w:t>
      </w:r>
      <w:r>
        <w:rPr>
          <w:b/>
          <w:i/>
          <w:w w:val="90"/>
          <w:sz w:val="20"/>
        </w:rPr>
        <w:t>first</w:t>
      </w:r>
      <w:r>
        <w:rPr>
          <w:b/>
          <w:i/>
          <w:spacing w:val="-4"/>
          <w:sz w:val="20"/>
        </w:rPr>
        <w:t> </w:t>
      </w:r>
      <w:r>
        <w:rPr>
          <w:b/>
          <w:i/>
          <w:spacing w:val="-4"/>
          <w:w w:val="90"/>
          <w:sz w:val="20"/>
        </w:rPr>
        <w:t>time</w:t>
      </w:r>
    </w:p>
    <w:p>
      <w:pPr>
        <w:pStyle w:val="ListParagraph"/>
        <w:numPr>
          <w:ilvl w:val="0"/>
          <w:numId w:val="1"/>
        </w:numPr>
        <w:tabs>
          <w:tab w:pos="904" w:val="left" w:leader="none"/>
        </w:tabs>
        <w:spacing w:line="240" w:lineRule="auto" w:before="31" w:after="0"/>
        <w:ind w:left="904" w:right="0" w:hanging="360"/>
        <w:jc w:val="left"/>
        <w:rPr>
          <w:b/>
          <w:i/>
          <w:sz w:val="20"/>
        </w:rPr>
      </w:pPr>
      <w:r>
        <w:rPr>
          <w:b/>
          <w:i/>
          <w:spacing w:val="-6"/>
          <w:sz w:val="20"/>
        </w:rPr>
        <w:t>Costa</w:t>
      </w:r>
      <w:r>
        <w:rPr>
          <w:b/>
          <w:i/>
          <w:spacing w:val="-13"/>
          <w:sz w:val="20"/>
        </w:rPr>
        <w:t> </w:t>
      </w:r>
      <w:r>
        <w:rPr>
          <w:b/>
          <w:i/>
          <w:spacing w:val="-6"/>
          <w:sz w:val="20"/>
        </w:rPr>
        <w:t>Brava,</w:t>
      </w:r>
      <w:r>
        <w:rPr>
          <w:b/>
          <w:i/>
          <w:spacing w:val="-12"/>
          <w:sz w:val="20"/>
        </w:rPr>
        <w:t> </w:t>
      </w:r>
      <w:r>
        <w:rPr>
          <w:b/>
          <w:i/>
          <w:spacing w:val="-6"/>
          <w:sz w:val="20"/>
        </w:rPr>
        <w:t>Barcelona</w:t>
      </w:r>
      <w:r>
        <w:rPr>
          <w:b/>
          <w:i/>
          <w:spacing w:val="-14"/>
          <w:sz w:val="20"/>
        </w:rPr>
        <w:t> </w:t>
      </w:r>
      <w:r>
        <w:rPr>
          <w:b/>
          <w:i/>
          <w:spacing w:val="-6"/>
          <w:sz w:val="20"/>
        </w:rPr>
        <w:t>region</w:t>
      </w:r>
      <w:r>
        <w:rPr>
          <w:b/>
          <w:i/>
          <w:spacing w:val="-13"/>
          <w:sz w:val="20"/>
        </w:rPr>
        <w:t> </w:t>
      </w:r>
      <w:r>
        <w:rPr>
          <w:b/>
          <w:i/>
          <w:spacing w:val="-6"/>
          <w:sz w:val="20"/>
        </w:rPr>
        <w:t>has</w:t>
      </w:r>
      <w:r>
        <w:rPr>
          <w:b/>
          <w:i/>
          <w:spacing w:val="-11"/>
          <w:sz w:val="20"/>
        </w:rPr>
        <w:t> </w:t>
      </w:r>
      <w:r>
        <w:rPr>
          <w:b/>
          <w:i/>
          <w:spacing w:val="-6"/>
          <w:sz w:val="20"/>
        </w:rPr>
        <w:t>a</w:t>
      </w:r>
      <w:r>
        <w:rPr>
          <w:b/>
          <w:i/>
          <w:spacing w:val="-14"/>
          <w:sz w:val="20"/>
        </w:rPr>
        <w:t> </w:t>
      </w:r>
      <w:r>
        <w:rPr>
          <w:b/>
          <w:i/>
          <w:spacing w:val="-6"/>
          <w:sz w:val="20"/>
        </w:rPr>
        <w:t>strong</w:t>
      </w:r>
      <w:r>
        <w:rPr>
          <w:b/>
          <w:i/>
          <w:spacing w:val="-14"/>
          <w:sz w:val="20"/>
        </w:rPr>
        <w:t> </w:t>
      </w:r>
      <w:r>
        <w:rPr>
          <w:b/>
          <w:i/>
          <w:spacing w:val="-6"/>
          <w:sz w:val="20"/>
        </w:rPr>
        <w:t>history</w:t>
      </w:r>
      <w:r>
        <w:rPr>
          <w:b/>
          <w:i/>
          <w:spacing w:val="-13"/>
          <w:sz w:val="20"/>
        </w:rPr>
        <w:t> </w:t>
      </w:r>
      <w:r>
        <w:rPr>
          <w:b/>
          <w:i/>
          <w:spacing w:val="-6"/>
          <w:sz w:val="20"/>
        </w:rPr>
        <w:t>of</w:t>
      </w:r>
      <w:r>
        <w:rPr>
          <w:b/>
          <w:i/>
          <w:spacing w:val="-13"/>
          <w:sz w:val="20"/>
        </w:rPr>
        <w:t> </w:t>
      </w:r>
      <w:r>
        <w:rPr>
          <w:b/>
          <w:i/>
          <w:spacing w:val="-6"/>
          <w:sz w:val="20"/>
        </w:rPr>
        <w:t>hosting</w:t>
      </w:r>
      <w:r>
        <w:rPr>
          <w:b/>
          <w:i/>
          <w:spacing w:val="-12"/>
          <w:sz w:val="20"/>
        </w:rPr>
        <w:t> </w:t>
      </w:r>
      <w:r>
        <w:rPr>
          <w:b/>
          <w:i/>
          <w:spacing w:val="-6"/>
          <w:sz w:val="20"/>
        </w:rPr>
        <w:t>world</w:t>
      </w:r>
      <w:r>
        <w:rPr>
          <w:b/>
          <w:i/>
          <w:spacing w:val="-13"/>
          <w:sz w:val="20"/>
        </w:rPr>
        <w:t> </w:t>
      </w:r>
      <w:r>
        <w:rPr>
          <w:b/>
          <w:i/>
          <w:spacing w:val="-6"/>
          <w:sz w:val="20"/>
        </w:rPr>
        <w:t>class</w:t>
      </w:r>
      <w:r>
        <w:rPr>
          <w:b/>
          <w:i/>
          <w:spacing w:val="-13"/>
          <w:sz w:val="20"/>
        </w:rPr>
        <w:t> </w:t>
      </w:r>
      <w:r>
        <w:rPr>
          <w:b/>
          <w:i/>
          <w:spacing w:val="-6"/>
          <w:sz w:val="20"/>
        </w:rPr>
        <w:t>sporting</w:t>
      </w:r>
      <w:r>
        <w:rPr>
          <w:b/>
          <w:i/>
          <w:spacing w:val="-14"/>
          <w:sz w:val="20"/>
        </w:rPr>
        <w:t> </w:t>
      </w:r>
      <w:r>
        <w:rPr>
          <w:b/>
          <w:i/>
          <w:spacing w:val="-6"/>
          <w:sz w:val="20"/>
        </w:rPr>
        <w:t>events</w:t>
      </w:r>
    </w:p>
    <w:p>
      <w:pPr>
        <w:pStyle w:val="ListParagraph"/>
        <w:numPr>
          <w:ilvl w:val="0"/>
          <w:numId w:val="1"/>
        </w:numPr>
        <w:tabs>
          <w:tab w:pos="815" w:val="left" w:leader="none"/>
        </w:tabs>
        <w:spacing w:line="240" w:lineRule="auto" w:before="30" w:after="0"/>
        <w:ind w:left="815" w:right="0" w:hanging="360"/>
        <w:jc w:val="left"/>
        <w:rPr>
          <w:b/>
          <w:i/>
          <w:sz w:val="20"/>
        </w:rPr>
      </w:pPr>
      <w:r>
        <w:rPr>
          <w:b/>
          <w:i/>
          <w:spacing w:val="-6"/>
          <w:sz w:val="20"/>
        </w:rPr>
        <w:t>Spain</w:t>
      </w:r>
      <w:r>
        <w:rPr>
          <w:b/>
          <w:i/>
          <w:spacing w:val="-13"/>
          <w:sz w:val="20"/>
        </w:rPr>
        <w:t> </w:t>
      </w:r>
      <w:r>
        <w:rPr>
          <w:b/>
          <w:i/>
          <w:spacing w:val="-6"/>
          <w:sz w:val="20"/>
        </w:rPr>
        <w:t>to</w:t>
      </w:r>
      <w:r>
        <w:rPr>
          <w:b/>
          <w:i/>
          <w:spacing w:val="-17"/>
          <w:sz w:val="20"/>
        </w:rPr>
        <w:t> </w:t>
      </w:r>
      <w:r>
        <w:rPr>
          <w:b/>
          <w:i/>
          <w:spacing w:val="-6"/>
          <w:sz w:val="20"/>
        </w:rPr>
        <w:t>host</w:t>
      </w:r>
      <w:r>
        <w:rPr>
          <w:b/>
          <w:i/>
          <w:spacing w:val="-15"/>
          <w:sz w:val="20"/>
        </w:rPr>
        <w:t> </w:t>
      </w:r>
      <w:r>
        <w:rPr>
          <w:b/>
          <w:i/>
          <w:spacing w:val="-6"/>
          <w:sz w:val="20"/>
        </w:rPr>
        <w:t>its</w:t>
      </w:r>
      <w:r>
        <w:rPr>
          <w:b/>
          <w:i/>
          <w:spacing w:val="-15"/>
          <w:sz w:val="20"/>
        </w:rPr>
        <w:t> </w:t>
      </w:r>
      <w:r>
        <w:rPr>
          <w:b/>
          <w:i/>
          <w:spacing w:val="-6"/>
          <w:sz w:val="20"/>
        </w:rPr>
        <w:t>second</w:t>
      </w:r>
      <w:r>
        <w:rPr>
          <w:b/>
          <w:i/>
          <w:spacing w:val="-14"/>
          <w:sz w:val="20"/>
        </w:rPr>
        <w:t> </w:t>
      </w:r>
      <w:r>
        <w:rPr>
          <w:b/>
          <w:i/>
          <w:spacing w:val="-6"/>
          <w:sz w:val="20"/>
        </w:rPr>
        <w:t>Ryder</w:t>
      </w:r>
      <w:r>
        <w:rPr>
          <w:b/>
          <w:i/>
          <w:spacing w:val="-17"/>
          <w:sz w:val="20"/>
        </w:rPr>
        <w:t> </w:t>
      </w:r>
      <w:r>
        <w:rPr>
          <w:b/>
          <w:i/>
          <w:spacing w:val="-6"/>
          <w:sz w:val="20"/>
        </w:rPr>
        <w:t>Cup,</w:t>
      </w:r>
      <w:r>
        <w:rPr>
          <w:b/>
          <w:i/>
          <w:spacing w:val="-16"/>
          <w:sz w:val="20"/>
        </w:rPr>
        <w:t> </w:t>
      </w:r>
      <w:r>
        <w:rPr>
          <w:b/>
          <w:i/>
          <w:spacing w:val="-6"/>
          <w:sz w:val="20"/>
        </w:rPr>
        <w:t>34</w:t>
      </w:r>
      <w:r>
        <w:rPr>
          <w:b/>
          <w:i/>
          <w:spacing w:val="-17"/>
          <w:sz w:val="20"/>
        </w:rPr>
        <w:t> </w:t>
      </w:r>
      <w:r>
        <w:rPr>
          <w:b/>
          <w:i/>
          <w:spacing w:val="-6"/>
          <w:sz w:val="20"/>
        </w:rPr>
        <w:t>years</w:t>
      </w:r>
      <w:r>
        <w:rPr>
          <w:b/>
          <w:i/>
          <w:spacing w:val="-16"/>
          <w:sz w:val="20"/>
        </w:rPr>
        <w:t> </w:t>
      </w:r>
      <w:r>
        <w:rPr>
          <w:b/>
          <w:i/>
          <w:spacing w:val="-6"/>
          <w:sz w:val="20"/>
        </w:rPr>
        <w:t>after</w:t>
      </w:r>
      <w:r>
        <w:rPr>
          <w:b/>
          <w:i/>
          <w:spacing w:val="-18"/>
          <w:sz w:val="20"/>
        </w:rPr>
        <w:t> </w:t>
      </w:r>
      <w:r>
        <w:rPr>
          <w:b/>
          <w:i/>
          <w:spacing w:val="-6"/>
          <w:sz w:val="20"/>
        </w:rPr>
        <w:t>Seve</w:t>
      </w:r>
      <w:r>
        <w:rPr>
          <w:b/>
          <w:i/>
          <w:spacing w:val="-16"/>
          <w:sz w:val="20"/>
        </w:rPr>
        <w:t> </w:t>
      </w:r>
      <w:r>
        <w:rPr>
          <w:b/>
          <w:i/>
          <w:spacing w:val="-6"/>
          <w:sz w:val="20"/>
        </w:rPr>
        <w:t>led</w:t>
      </w:r>
      <w:r>
        <w:rPr>
          <w:b/>
          <w:i/>
          <w:spacing w:val="-16"/>
          <w:sz w:val="20"/>
        </w:rPr>
        <w:t> </w:t>
      </w:r>
      <w:r>
        <w:rPr>
          <w:b/>
          <w:i/>
          <w:spacing w:val="-6"/>
          <w:sz w:val="20"/>
        </w:rPr>
        <w:t>Europe</w:t>
      </w:r>
      <w:r>
        <w:rPr>
          <w:b/>
          <w:i/>
          <w:spacing w:val="-16"/>
          <w:sz w:val="20"/>
        </w:rPr>
        <w:t> </w:t>
      </w:r>
      <w:r>
        <w:rPr>
          <w:b/>
          <w:i/>
          <w:spacing w:val="-6"/>
          <w:sz w:val="20"/>
        </w:rPr>
        <w:t>to</w:t>
      </w:r>
      <w:r>
        <w:rPr>
          <w:b/>
          <w:i/>
          <w:spacing w:val="-17"/>
          <w:sz w:val="20"/>
        </w:rPr>
        <w:t> </w:t>
      </w:r>
      <w:r>
        <w:rPr>
          <w:b/>
          <w:i/>
          <w:spacing w:val="-6"/>
          <w:sz w:val="20"/>
        </w:rPr>
        <w:t>victory</w:t>
      </w:r>
      <w:r>
        <w:rPr>
          <w:b/>
          <w:i/>
          <w:spacing w:val="-10"/>
          <w:sz w:val="20"/>
        </w:rPr>
        <w:t> </w:t>
      </w:r>
      <w:r>
        <w:rPr>
          <w:b/>
          <w:i/>
          <w:spacing w:val="-6"/>
          <w:sz w:val="20"/>
        </w:rPr>
        <w:t>at</w:t>
      </w:r>
      <w:r>
        <w:rPr>
          <w:b/>
          <w:i/>
          <w:spacing w:val="-17"/>
          <w:sz w:val="20"/>
        </w:rPr>
        <w:t> </w:t>
      </w:r>
      <w:r>
        <w:rPr>
          <w:b/>
          <w:i/>
          <w:spacing w:val="-6"/>
          <w:sz w:val="20"/>
        </w:rPr>
        <w:t>Valderrama</w:t>
      </w:r>
    </w:p>
    <w:p>
      <w:pPr>
        <w:pStyle w:val="ListParagraph"/>
        <w:numPr>
          <w:ilvl w:val="1"/>
          <w:numId w:val="1"/>
        </w:numPr>
        <w:tabs>
          <w:tab w:pos="1184" w:val="left" w:leader="none"/>
        </w:tabs>
        <w:spacing w:line="240" w:lineRule="auto" w:before="31" w:after="0"/>
        <w:ind w:left="1184" w:right="0" w:hanging="359"/>
        <w:jc w:val="left"/>
        <w:rPr>
          <w:b/>
          <w:i/>
          <w:sz w:val="20"/>
        </w:rPr>
      </w:pPr>
      <w:r>
        <w:rPr>
          <w:b/>
          <w:i/>
          <w:spacing w:val="-4"/>
          <w:sz w:val="20"/>
        </w:rPr>
        <w:t>Spain</w:t>
      </w:r>
      <w:r>
        <w:rPr>
          <w:b/>
          <w:i/>
          <w:spacing w:val="-18"/>
          <w:sz w:val="20"/>
        </w:rPr>
        <w:t> </w:t>
      </w:r>
      <w:r>
        <w:rPr>
          <w:b/>
          <w:i/>
          <w:spacing w:val="-4"/>
          <w:sz w:val="20"/>
        </w:rPr>
        <w:t>becomes</w:t>
      </w:r>
      <w:r>
        <w:rPr>
          <w:b/>
          <w:i/>
          <w:spacing w:val="-18"/>
          <w:sz w:val="20"/>
        </w:rPr>
        <w:t> </w:t>
      </w:r>
      <w:r>
        <w:rPr>
          <w:b/>
          <w:i/>
          <w:spacing w:val="-4"/>
          <w:sz w:val="20"/>
        </w:rPr>
        <w:t>the</w:t>
      </w:r>
      <w:r>
        <w:rPr>
          <w:b/>
          <w:i/>
          <w:spacing w:val="-18"/>
          <w:sz w:val="20"/>
        </w:rPr>
        <w:t> </w:t>
      </w:r>
      <w:r>
        <w:rPr>
          <w:b/>
          <w:i/>
          <w:spacing w:val="-4"/>
          <w:sz w:val="20"/>
        </w:rPr>
        <w:t>first</w:t>
      </w:r>
      <w:r>
        <w:rPr>
          <w:b/>
          <w:i/>
          <w:spacing w:val="-18"/>
          <w:sz w:val="20"/>
        </w:rPr>
        <w:t> </w:t>
      </w:r>
      <w:r>
        <w:rPr>
          <w:b/>
          <w:i/>
          <w:spacing w:val="-4"/>
          <w:sz w:val="20"/>
        </w:rPr>
        <w:t>country</w:t>
      </w:r>
      <w:r>
        <w:rPr>
          <w:b/>
          <w:i/>
          <w:spacing w:val="-18"/>
          <w:sz w:val="20"/>
        </w:rPr>
        <w:t> </w:t>
      </w:r>
      <w:r>
        <w:rPr>
          <w:b/>
          <w:i/>
          <w:spacing w:val="-4"/>
          <w:sz w:val="20"/>
        </w:rPr>
        <w:t>in</w:t>
      </w:r>
      <w:r>
        <w:rPr>
          <w:b/>
          <w:i/>
          <w:spacing w:val="-18"/>
          <w:sz w:val="20"/>
        </w:rPr>
        <w:t> </w:t>
      </w:r>
      <w:r>
        <w:rPr>
          <w:b/>
          <w:i/>
          <w:spacing w:val="-4"/>
          <w:sz w:val="20"/>
        </w:rPr>
        <w:t>Continental</w:t>
      </w:r>
      <w:r>
        <w:rPr>
          <w:b/>
          <w:i/>
          <w:spacing w:val="-18"/>
          <w:sz w:val="20"/>
        </w:rPr>
        <w:t> </w:t>
      </w:r>
      <w:r>
        <w:rPr>
          <w:b/>
          <w:i/>
          <w:spacing w:val="-4"/>
          <w:sz w:val="20"/>
        </w:rPr>
        <w:t>Europe</w:t>
      </w:r>
      <w:r>
        <w:rPr>
          <w:b/>
          <w:i/>
          <w:spacing w:val="-18"/>
          <w:sz w:val="20"/>
        </w:rPr>
        <w:t> </w:t>
      </w:r>
      <w:r>
        <w:rPr>
          <w:b/>
          <w:i/>
          <w:spacing w:val="-4"/>
          <w:sz w:val="20"/>
        </w:rPr>
        <w:t>to</w:t>
      </w:r>
      <w:r>
        <w:rPr>
          <w:b/>
          <w:i/>
          <w:spacing w:val="-18"/>
          <w:sz w:val="20"/>
        </w:rPr>
        <w:t> </w:t>
      </w:r>
      <w:r>
        <w:rPr>
          <w:b/>
          <w:i/>
          <w:spacing w:val="-4"/>
          <w:sz w:val="20"/>
        </w:rPr>
        <w:t>host</w:t>
      </w:r>
      <w:r>
        <w:rPr>
          <w:b/>
          <w:i/>
          <w:spacing w:val="-18"/>
          <w:sz w:val="20"/>
        </w:rPr>
        <w:t> </w:t>
      </w:r>
      <w:r>
        <w:rPr>
          <w:b/>
          <w:i/>
          <w:spacing w:val="-4"/>
          <w:sz w:val="20"/>
        </w:rPr>
        <w:t>the</w:t>
      </w:r>
      <w:r>
        <w:rPr>
          <w:b/>
          <w:i/>
          <w:spacing w:val="-18"/>
          <w:sz w:val="20"/>
        </w:rPr>
        <w:t> </w:t>
      </w:r>
      <w:r>
        <w:rPr>
          <w:b/>
          <w:i/>
          <w:spacing w:val="-4"/>
          <w:sz w:val="20"/>
        </w:rPr>
        <w:t>Ryder</w:t>
      </w:r>
      <w:r>
        <w:rPr>
          <w:b/>
          <w:i/>
          <w:spacing w:val="-19"/>
          <w:sz w:val="20"/>
        </w:rPr>
        <w:t> </w:t>
      </w:r>
      <w:r>
        <w:rPr>
          <w:b/>
          <w:i/>
          <w:spacing w:val="-4"/>
          <w:sz w:val="20"/>
        </w:rPr>
        <w:t>Cup</w:t>
      </w:r>
      <w:r>
        <w:rPr>
          <w:b/>
          <w:i/>
          <w:spacing w:val="-18"/>
          <w:sz w:val="20"/>
        </w:rPr>
        <w:t> </w:t>
      </w:r>
      <w:r>
        <w:rPr>
          <w:b/>
          <w:i/>
          <w:spacing w:val="-4"/>
          <w:sz w:val="20"/>
        </w:rPr>
        <w:t>twice</w:t>
      </w:r>
    </w:p>
    <w:p>
      <w:pPr>
        <w:pStyle w:val="BodyText"/>
        <w:spacing w:before="39"/>
        <w:ind w:left="0"/>
        <w:rPr>
          <w:b/>
          <w:i/>
          <w:sz w:val="20"/>
        </w:rPr>
      </w:pPr>
      <w:r>
        <w:rPr>
          <w:b/>
          <w:i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2789554</wp:posOffset>
            </wp:positionH>
            <wp:positionV relativeFrom="paragraph">
              <wp:posOffset>187592</wp:posOffset>
            </wp:positionV>
            <wp:extent cx="2420525" cy="1613725"/>
            <wp:effectExtent l="0" t="0" r="0" b="0"/>
            <wp:wrapTopAndBottom/>
            <wp:docPr id="2" name="Image 2" descr="A trophy on a ledge  AI-generated content may be incorrect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A trophy on a ledge  AI-generated content may be incorrec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0525" cy="161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spacing w:before="2"/>
        <w:ind w:left="0"/>
        <w:rPr>
          <w:b/>
          <w:i/>
          <w:sz w:val="20"/>
        </w:rPr>
      </w:pPr>
    </w:p>
    <w:p>
      <w:pPr>
        <w:pStyle w:val="Heading1"/>
        <w:spacing w:line="252" w:lineRule="auto"/>
        <w:ind w:right="315"/>
      </w:pP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Ryder</w:t>
      </w:r>
      <w:r>
        <w:rPr>
          <w:spacing w:val="-24"/>
        </w:rPr>
        <w:t> </w:t>
      </w:r>
      <w:r>
        <w:rPr>
          <w:spacing w:val="-2"/>
        </w:rPr>
        <w:t>Cup</w:t>
      </w:r>
      <w:r>
        <w:rPr>
          <w:spacing w:val="-21"/>
        </w:rPr>
        <w:t> </w:t>
      </w:r>
      <w:r>
        <w:rPr>
          <w:spacing w:val="-2"/>
        </w:rPr>
        <w:t>will</w:t>
      </w:r>
      <w:r>
        <w:rPr>
          <w:spacing w:val="-22"/>
        </w:rPr>
        <w:t> </w:t>
      </w:r>
      <w:r>
        <w:rPr>
          <w:spacing w:val="-2"/>
        </w:rPr>
        <w:t>return</w:t>
      </w:r>
      <w:r>
        <w:rPr>
          <w:spacing w:val="-22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Spain</w:t>
      </w:r>
      <w:r>
        <w:rPr>
          <w:spacing w:val="-22"/>
        </w:rPr>
        <w:t> </w:t>
      </w:r>
      <w:r>
        <w:rPr>
          <w:spacing w:val="-2"/>
        </w:rPr>
        <w:t>in</w:t>
      </w:r>
      <w:r>
        <w:rPr>
          <w:spacing w:val="-24"/>
        </w:rPr>
        <w:t> </w:t>
      </w:r>
      <w:r>
        <w:rPr>
          <w:spacing w:val="-2"/>
        </w:rPr>
        <w:t>2031</w:t>
      </w:r>
      <w:r>
        <w:rPr>
          <w:spacing w:val="-22"/>
        </w:rPr>
        <w:t> </w:t>
      </w:r>
      <w:r>
        <w:rPr>
          <w:spacing w:val="-2"/>
        </w:rPr>
        <w:t>when</w:t>
      </w:r>
      <w:r>
        <w:rPr>
          <w:spacing w:val="-27"/>
        </w:rPr>
        <w:t> </w:t>
      </w:r>
      <w:r>
        <w:rPr>
          <w:spacing w:val="-2"/>
        </w:rPr>
        <w:t>Camiral</w:t>
      </w:r>
      <w:r>
        <w:rPr>
          <w:spacing w:val="-20"/>
        </w:rPr>
        <w:t> </w:t>
      </w:r>
      <w:r>
        <w:rPr>
          <w:spacing w:val="-2"/>
        </w:rPr>
        <w:t>in</w:t>
      </w:r>
      <w:r>
        <w:rPr>
          <w:spacing w:val="-22"/>
        </w:rPr>
        <w:t> </w:t>
      </w:r>
      <w:r>
        <w:rPr>
          <w:spacing w:val="-2"/>
        </w:rPr>
        <w:t>Costa</w:t>
      </w:r>
      <w:r>
        <w:rPr>
          <w:spacing w:val="-23"/>
        </w:rPr>
        <w:t> </w:t>
      </w:r>
      <w:r>
        <w:rPr>
          <w:spacing w:val="-2"/>
        </w:rPr>
        <w:t>Brava,</w:t>
      </w:r>
      <w:r>
        <w:rPr>
          <w:spacing w:val="-24"/>
        </w:rPr>
        <w:t> </w:t>
      </w:r>
      <w:r>
        <w:rPr>
          <w:spacing w:val="-2"/>
        </w:rPr>
        <w:t>near</w:t>
      </w:r>
      <w:r>
        <w:rPr>
          <w:spacing w:val="-20"/>
        </w:rPr>
        <w:t> </w:t>
      </w:r>
      <w:r>
        <w:rPr>
          <w:spacing w:val="-2"/>
        </w:rPr>
        <w:t>Barcelona, </w:t>
      </w:r>
      <w:r>
        <w:rPr/>
        <w:t>hosts</w:t>
      </w:r>
      <w:r>
        <w:rPr>
          <w:spacing w:val="-22"/>
        </w:rPr>
        <w:t> </w:t>
      </w:r>
      <w:r>
        <w:rPr/>
        <w:t>the</w:t>
      </w:r>
      <w:r>
        <w:rPr>
          <w:spacing w:val="-25"/>
        </w:rPr>
        <w:t> </w:t>
      </w:r>
      <w:r>
        <w:rPr/>
        <w:t>biennial</w:t>
      </w:r>
      <w:r>
        <w:rPr>
          <w:spacing w:val="-24"/>
        </w:rPr>
        <w:t> </w:t>
      </w:r>
      <w:r>
        <w:rPr/>
        <w:t>contest</w:t>
      </w:r>
      <w:r>
        <w:rPr>
          <w:spacing w:val="-21"/>
        </w:rPr>
        <w:t> </w:t>
      </w:r>
      <w:r>
        <w:rPr/>
        <w:t>between</w:t>
      </w:r>
      <w:r>
        <w:rPr>
          <w:spacing w:val="-24"/>
        </w:rPr>
        <w:t> </w:t>
      </w:r>
      <w:r>
        <w:rPr/>
        <w:t>Europe</w:t>
      </w:r>
      <w:r>
        <w:rPr>
          <w:spacing w:val="-24"/>
        </w:rPr>
        <w:t> </w:t>
      </w:r>
      <w:r>
        <w:rPr/>
        <w:t>and</w:t>
      </w:r>
      <w:r>
        <w:rPr>
          <w:spacing w:val="-23"/>
        </w:rPr>
        <w:t> </w:t>
      </w:r>
      <w:r>
        <w:rPr/>
        <w:t>the</w:t>
      </w:r>
      <w:r>
        <w:rPr>
          <w:spacing w:val="-22"/>
        </w:rPr>
        <w:t> </w:t>
      </w:r>
      <w:r>
        <w:rPr/>
        <w:t>United</w:t>
      </w:r>
      <w:r>
        <w:rPr>
          <w:spacing w:val="-21"/>
        </w:rPr>
        <w:t> </w:t>
      </w:r>
      <w:r>
        <w:rPr/>
        <w:t>States</w:t>
      </w:r>
      <w:r>
        <w:rPr>
          <w:spacing w:val="-25"/>
        </w:rPr>
        <w:t> </w:t>
      </w:r>
      <w:r>
        <w:rPr/>
        <w:t>for</w:t>
      </w:r>
      <w:r>
        <w:rPr>
          <w:spacing w:val="-24"/>
        </w:rPr>
        <w:t> </w:t>
      </w:r>
      <w:r>
        <w:rPr/>
        <w:t>the</w:t>
      </w:r>
      <w:r>
        <w:rPr>
          <w:spacing w:val="-25"/>
        </w:rPr>
        <w:t> </w:t>
      </w:r>
      <w:r>
        <w:rPr/>
        <w:t>first</w:t>
      </w:r>
      <w:r>
        <w:rPr>
          <w:spacing w:val="-23"/>
        </w:rPr>
        <w:t> </w:t>
      </w:r>
      <w:r>
        <w:rPr/>
        <w:t>time.</w:t>
      </w:r>
    </w:p>
    <w:p>
      <w:pPr>
        <w:pStyle w:val="BodyText"/>
        <w:spacing w:before="15"/>
        <w:ind w:left="0"/>
        <w:rPr>
          <w:b/>
        </w:rPr>
      </w:pPr>
    </w:p>
    <w:p>
      <w:pPr>
        <w:pStyle w:val="BodyText"/>
      </w:pPr>
      <w:r>
        <w:rPr>
          <w:spacing w:val="-4"/>
        </w:rPr>
        <w:t>Camiral</w:t>
      </w:r>
      <w:r>
        <w:rPr>
          <w:spacing w:val="-20"/>
        </w:rPr>
        <w:t> </w:t>
      </w:r>
      <w:r>
        <w:rPr>
          <w:spacing w:val="-4"/>
        </w:rPr>
        <w:t>will</w:t>
      </w:r>
      <w:r>
        <w:rPr>
          <w:spacing w:val="-21"/>
        </w:rPr>
        <w:t> </w:t>
      </w:r>
      <w:r>
        <w:rPr>
          <w:spacing w:val="-4"/>
        </w:rPr>
        <w:t>follow</w:t>
      </w:r>
      <w:r>
        <w:rPr>
          <w:spacing w:val="-22"/>
        </w:rPr>
        <w:t> </w:t>
      </w:r>
      <w:r>
        <w:rPr>
          <w:spacing w:val="-4"/>
        </w:rPr>
        <w:t>Bethpage</w:t>
      </w:r>
      <w:r>
        <w:rPr>
          <w:spacing w:val="-20"/>
        </w:rPr>
        <w:t> </w:t>
      </w:r>
      <w:r>
        <w:rPr>
          <w:spacing w:val="-4"/>
        </w:rPr>
        <w:t>Black</w:t>
      </w:r>
      <w:r>
        <w:rPr>
          <w:spacing w:val="-21"/>
        </w:rPr>
        <w:t> </w:t>
      </w:r>
      <w:r>
        <w:rPr>
          <w:spacing w:val="-4"/>
        </w:rPr>
        <w:t>in</w:t>
      </w:r>
      <w:r>
        <w:rPr>
          <w:spacing w:val="-21"/>
        </w:rPr>
        <w:t> </w:t>
      </w:r>
      <w:r>
        <w:rPr>
          <w:spacing w:val="-4"/>
        </w:rPr>
        <w:t>New</w:t>
      </w:r>
      <w:r>
        <w:rPr>
          <w:spacing w:val="-21"/>
        </w:rPr>
        <w:t> </w:t>
      </w:r>
      <w:r>
        <w:rPr>
          <w:spacing w:val="-4"/>
        </w:rPr>
        <w:t>York</w:t>
      </w:r>
      <w:r>
        <w:rPr>
          <w:spacing w:val="-19"/>
        </w:rPr>
        <w:t> </w:t>
      </w:r>
      <w:r>
        <w:rPr>
          <w:spacing w:val="-4"/>
        </w:rPr>
        <w:t>(2025),</w:t>
      </w:r>
      <w:r>
        <w:rPr>
          <w:spacing w:val="-21"/>
        </w:rPr>
        <w:t> </w:t>
      </w:r>
      <w:r>
        <w:rPr>
          <w:spacing w:val="-4"/>
        </w:rPr>
        <w:t>Adare</w:t>
      </w:r>
      <w:r>
        <w:rPr>
          <w:spacing w:val="-20"/>
        </w:rPr>
        <w:t> </w:t>
      </w:r>
      <w:r>
        <w:rPr>
          <w:spacing w:val="-4"/>
        </w:rPr>
        <w:t>Manor</w:t>
      </w:r>
      <w:r>
        <w:rPr>
          <w:spacing w:val="-19"/>
        </w:rPr>
        <w:t> </w:t>
      </w:r>
      <w:r>
        <w:rPr>
          <w:spacing w:val="-4"/>
        </w:rPr>
        <w:t>in</w:t>
      </w:r>
      <w:r>
        <w:rPr>
          <w:spacing w:val="-19"/>
        </w:rPr>
        <w:t> </w:t>
      </w:r>
      <w:r>
        <w:rPr>
          <w:spacing w:val="-4"/>
        </w:rPr>
        <w:t>Ireland</w:t>
      </w:r>
      <w:r>
        <w:rPr>
          <w:spacing w:val="-19"/>
        </w:rPr>
        <w:t> </w:t>
      </w:r>
      <w:r>
        <w:rPr>
          <w:spacing w:val="-4"/>
        </w:rPr>
        <w:t>(2027)</w:t>
      </w:r>
      <w:r>
        <w:rPr>
          <w:spacing w:val="-22"/>
        </w:rPr>
        <w:t> </w:t>
      </w:r>
      <w:r>
        <w:rPr>
          <w:spacing w:val="-5"/>
        </w:rPr>
        <w:t>and</w:t>
      </w:r>
    </w:p>
    <w:p>
      <w:pPr>
        <w:pStyle w:val="BodyText"/>
        <w:spacing w:before="13"/>
      </w:pPr>
      <w:r>
        <w:rPr>
          <w:spacing w:val="-4"/>
        </w:rPr>
        <w:t>Hazeltine</w:t>
      </w:r>
      <w:r>
        <w:rPr>
          <w:spacing w:val="-20"/>
        </w:rPr>
        <w:t> </w:t>
      </w:r>
      <w:r>
        <w:rPr>
          <w:spacing w:val="-4"/>
        </w:rPr>
        <w:t>National</w:t>
      </w:r>
      <w:r>
        <w:rPr>
          <w:spacing w:val="-21"/>
        </w:rPr>
        <w:t> </w:t>
      </w:r>
      <w:r>
        <w:rPr>
          <w:spacing w:val="-4"/>
        </w:rPr>
        <w:t>in</w:t>
      </w:r>
      <w:r>
        <w:rPr>
          <w:spacing w:val="-20"/>
        </w:rPr>
        <w:t> </w:t>
      </w:r>
      <w:r>
        <w:rPr>
          <w:spacing w:val="-4"/>
        </w:rPr>
        <w:t>Minnesota</w:t>
      </w:r>
      <w:r>
        <w:rPr>
          <w:spacing w:val="-21"/>
        </w:rPr>
        <w:t> </w:t>
      </w:r>
      <w:r>
        <w:rPr>
          <w:spacing w:val="-4"/>
        </w:rPr>
        <w:t>(2029)</w:t>
      </w:r>
      <w:r>
        <w:rPr>
          <w:spacing w:val="-24"/>
        </w:rPr>
        <w:t> </w:t>
      </w:r>
      <w:r>
        <w:rPr>
          <w:spacing w:val="-4"/>
        </w:rPr>
        <w:t>as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venue</w:t>
      </w:r>
      <w:r>
        <w:rPr>
          <w:spacing w:val="-20"/>
        </w:rPr>
        <w:t> </w:t>
      </w:r>
      <w:r>
        <w:rPr>
          <w:spacing w:val="-4"/>
        </w:rPr>
        <w:t>for</w:t>
      </w:r>
      <w:r>
        <w:rPr>
          <w:spacing w:val="-22"/>
        </w:rPr>
        <w:t> </w:t>
      </w:r>
      <w:r>
        <w:rPr>
          <w:spacing w:val="-4"/>
        </w:rPr>
        <w:t>golf’s</w:t>
      </w:r>
      <w:r>
        <w:rPr>
          <w:spacing w:val="-23"/>
        </w:rPr>
        <w:t> </w:t>
      </w:r>
      <w:r>
        <w:rPr>
          <w:spacing w:val="-4"/>
        </w:rPr>
        <w:t>greatest</w:t>
      </w:r>
      <w:r>
        <w:rPr>
          <w:spacing w:val="-23"/>
        </w:rPr>
        <w:t> </w:t>
      </w:r>
      <w:r>
        <w:rPr>
          <w:spacing w:val="-4"/>
        </w:rPr>
        <w:t>team</w:t>
      </w:r>
      <w:r>
        <w:rPr>
          <w:spacing w:val="-21"/>
        </w:rPr>
        <w:t> </w:t>
      </w:r>
      <w:r>
        <w:rPr>
          <w:spacing w:val="-4"/>
        </w:rPr>
        <w:t>contest.</w:t>
      </w:r>
    </w:p>
    <w:p>
      <w:pPr>
        <w:pStyle w:val="BodyText"/>
        <w:spacing w:before="27"/>
        <w:ind w:left="0"/>
      </w:pPr>
    </w:p>
    <w:p>
      <w:pPr>
        <w:pStyle w:val="BodyText"/>
        <w:spacing w:line="252" w:lineRule="auto"/>
      </w:pPr>
      <w:r>
        <w:rPr>
          <w:spacing w:val="-2"/>
        </w:rPr>
        <w:t>It</w:t>
      </w:r>
      <w:r>
        <w:rPr>
          <w:spacing w:val="-15"/>
        </w:rPr>
        <w:t> </w:t>
      </w:r>
      <w:r>
        <w:rPr>
          <w:spacing w:val="-2"/>
        </w:rPr>
        <w:t>will</w:t>
      </w:r>
      <w:r>
        <w:rPr>
          <w:spacing w:val="-17"/>
        </w:rPr>
        <w:t> </w:t>
      </w:r>
      <w:r>
        <w:rPr>
          <w:spacing w:val="-2"/>
        </w:rPr>
        <w:t>be</w:t>
      </w:r>
      <w:r>
        <w:rPr>
          <w:spacing w:val="-16"/>
        </w:rPr>
        <w:t> </w:t>
      </w:r>
      <w:r>
        <w:rPr>
          <w:spacing w:val="-2"/>
        </w:rPr>
        <w:t>the</w:t>
      </w:r>
      <w:r>
        <w:rPr>
          <w:spacing w:val="-16"/>
        </w:rPr>
        <w:t> </w:t>
      </w:r>
      <w:r>
        <w:rPr>
          <w:spacing w:val="-2"/>
        </w:rPr>
        <w:t>second</w:t>
      </w:r>
      <w:r>
        <w:rPr>
          <w:spacing w:val="-15"/>
        </w:rPr>
        <w:t> </w:t>
      </w:r>
      <w:r>
        <w:rPr>
          <w:spacing w:val="-2"/>
        </w:rPr>
        <w:t>time</w:t>
      </w:r>
      <w:r>
        <w:rPr>
          <w:spacing w:val="-16"/>
        </w:rPr>
        <w:t> </w:t>
      </w:r>
      <w:r>
        <w:rPr>
          <w:spacing w:val="-2"/>
        </w:rPr>
        <w:t>Spain</w:t>
      </w:r>
      <w:r>
        <w:rPr>
          <w:spacing w:val="-15"/>
        </w:rPr>
        <w:t> </w:t>
      </w:r>
      <w:r>
        <w:rPr>
          <w:spacing w:val="-2"/>
        </w:rPr>
        <w:t>has</w:t>
      </w:r>
      <w:r>
        <w:rPr>
          <w:spacing w:val="-17"/>
        </w:rPr>
        <w:t> </w:t>
      </w:r>
      <w:r>
        <w:rPr>
          <w:spacing w:val="-2"/>
        </w:rPr>
        <w:t>hosted</w:t>
      </w:r>
      <w:r>
        <w:rPr>
          <w:spacing w:val="-15"/>
        </w:rPr>
        <w:t> </w:t>
      </w:r>
      <w:r>
        <w:rPr>
          <w:spacing w:val="-2"/>
        </w:rPr>
        <w:t>the</w:t>
      </w:r>
      <w:r>
        <w:rPr>
          <w:spacing w:val="-16"/>
        </w:rPr>
        <w:t> </w:t>
      </w:r>
      <w:r>
        <w:rPr>
          <w:spacing w:val="-2"/>
        </w:rPr>
        <w:t>Ryder</w:t>
      </w:r>
      <w:r>
        <w:rPr>
          <w:spacing w:val="-17"/>
        </w:rPr>
        <w:t> </w:t>
      </w:r>
      <w:r>
        <w:rPr>
          <w:spacing w:val="-2"/>
        </w:rPr>
        <w:t>Cup,</w:t>
      </w:r>
      <w:r>
        <w:rPr>
          <w:spacing w:val="-18"/>
        </w:rPr>
        <w:t> </w:t>
      </w:r>
      <w:r>
        <w:rPr>
          <w:spacing w:val="-2"/>
        </w:rPr>
        <w:t>34</w:t>
      </w:r>
      <w:r>
        <w:rPr>
          <w:spacing w:val="-16"/>
        </w:rPr>
        <w:t> </w:t>
      </w:r>
      <w:r>
        <w:rPr>
          <w:spacing w:val="-2"/>
        </w:rPr>
        <w:t>years</w:t>
      </w:r>
      <w:r>
        <w:rPr>
          <w:spacing w:val="-16"/>
        </w:rPr>
        <w:t> </w:t>
      </w:r>
      <w:r>
        <w:rPr>
          <w:spacing w:val="-2"/>
        </w:rPr>
        <w:t>after</w:t>
      </w:r>
      <w:r>
        <w:rPr>
          <w:spacing w:val="-15"/>
        </w:rPr>
        <w:t> </w:t>
      </w:r>
      <w:r>
        <w:rPr>
          <w:spacing w:val="-2"/>
        </w:rPr>
        <w:t>the</w:t>
      </w:r>
      <w:r>
        <w:rPr>
          <w:spacing w:val="-16"/>
        </w:rPr>
        <w:t> </w:t>
      </w:r>
      <w:r>
        <w:rPr>
          <w:spacing w:val="-2"/>
        </w:rPr>
        <w:t>legendary</w:t>
      </w:r>
      <w:r>
        <w:rPr>
          <w:spacing w:val="-17"/>
        </w:rPr>
        <w:t> </w:t>
      </w:r>
      <w:r>
        <w:rPr>
          <w:spacing w:val="-2"/>
        </w:rPr>
        <w:t>Seve Ballesteros</w:t>
      </w:r>
      <w:r>
        <w:rPr>
          <w:spacing w:val="-18"/>
        </w:rPr>
        <w:t> </w:t>
      </w:r>
      <w:r>
        <w:rPr>
          <w:spacing w:val="-2"/>
        </w:rPr>
        <w:t>captained</w:t>
      </w:r>
      <w:r>
        <w:rPr>
          <w:spacing w:val="-20"/>
        </w:rPr>
        <w:t> </w:t>
      </w:r>
      <w:r>
        <w:rPr>
          <w:spacing w:val="-2"/>
        </w:rPr>
        <w:t>Europe</w:t>
      </w:r>
      <w:r>
        <w:rPr>
          <w:spacing w:val="-17"/>
        </w:rPr>
        <w:t> </w:t>
      </w:r>
      <w:r>
        <w:rPr>
          <w:spacing w:val="-2"/>
        </w:rPr>
        <w:t>to</w:t>
      </w:r>
      <w:r>
        <w:rPr>
          <w:spacing w:val="-20"/>
        </w:rPr>
        <w:t> </w:t>
      </w:r>
      <w:r>
        <w:rPr>
          <w:spacing w:val="-2"/>
        </w:rPr>
        <w:t>victory</w:t>
      </w:r>
      <w:r>
        <w:rPr>
          <w:spacing w:val="-20"/>
        </w:rPr>
        <w:t> </w:t>
      </w:r>
      <w:r>
        <w:rPr>
          <w:spacing w:val="-2"/>
        </w:rPr>
        <w:t>at</w:t>
      </w:r>
      <w:r>
        <w:rPr>
          <w:spacing w:val="-20"/>
        </w:rPr>
        <w:t> </w:t>
      </w:r>
      <w:r>
        <w:rPr>
          <w:spacing w:val="-2"/>
        </w:rPr>
        <w:t>Valderrama</w:t>
      </w:r>
      <w:r>
        <w:rPr>
          <w:spacing w:val="-20"/>
        </w:rPr>
        <w:t> </w:t>
      </w:r>
      <w:r>
        <w:rPr>
          <w:spacing w:val="-2"/>
        </w:rPr>
        <w:t>in</w:t>
      </w:r>
      <w:r>
        <w:rPr>
          <w:spacing w:val="-18"/>
        </w:rPr>
        <w:t> </w:t>
      </w:r>
      <w:r>
        <w:rPr>
          <w:spacing w:val="-2"/>
        </w:rPr>
        <w:t>1997,</w:t>
      </w:r>
      <w:r>
        <w:rPr>
          <w:spacing w:val="-16"/>
        </w:rPr>
        <w:t> </w:t>
      </w:r>
      <w:r>
        <w:rPr>
          <w:spacing w:val="-2"/>
        </w:rPr>
        <w:t>becoming</w:t>
      </w:r>
      <w:r>
        <w:rPr>
          <w:spacing w:val="-19"/>
        </w:rPr>
        <w:t> </w:t>
      </w:r>
      <w:r>
        <w:rPr>
          <w:spacing w:val="-2"/>
        </w:rPr>
        <w:t>the</w:t>
      </w:r>
      <w:r>
        <w:rPr>
          <w:spacing w:val="-19"/>
        </w:rPr>
        <w:t> </w:t>
      </w:r>
      <w:r>
        <w:rPr>
          <w:spacing w:val="-2"/>
        </w:rPr>
        <w:t>first</w:t>
      </w:r>
      <w:r>
        <w:rPr>
          <w:spacing w:val="-18"/>
        </w:rPr>
        <w:t> </w:t>
      </w:r>
      <w:r>
        <w:rPr>
          <w:spacing w:val="-2"/>
        </w:rPr>
        <w:t>country</w:t>
      </w:r>
      <w:r>
        <w:rPr>
          <w:spacing w:val="-19"/>
        </w:rPr>
        <w:t> </w:t>
      </w:r>
      <w:r>
        <w:rPr>
          <w:spacing w:val="-2"/>
        </w:rPr>
        <w:t>in </w:t>
      </w:r>
      <w:r>
        <w:rPr/>
        <w:t>Continental</w:t>
      </w:r>
      <w:r>
        <w:rPr>
          <w:spacing w:val="-23"/>
        </w:rPr>
        <w:t> </w:t>
      </w:r>
      <w:r>
        <w:rPr/>
        <w:t>Europe</w:t>
      </w:r>
      <w:r>
        <w:rPr>
          <w:spacing w:val="-20"/>
        </w:rPr>
        <w:t> </w:t>
      </w:r>
      <w:r>
        <w:rPr/>
        <w:t>to</w:t>
      </w:r>
      <w:r>
        <w:rPr>
          <w:spacing w:val="-23"/>
        </w:rPr>
        <w:t> </w:t>
      </w:r>
      <w:r>
        <w:rPr/>
        <w:t>host</w:t>
      </w:r>
      <w:r>
        <w:rPr>
          <w:spacing w:val="-23"/>
        </w:rPr>
        <w:t> </w:t>
      </w:r>
      <w:r>
        <w:rPr/>
        <w:t>more</w:t>
      </w:r>
      <w:r>
        <w:rPr>
          <w:spacing w:val="-22"/>
        </w:rPr>
        <w:t> </w:t>
      </w:r>
      <w:r>
        <w:rPr/>
        <w:t>than</w:t>
      </w:r>
      <w:r>
        <w:rPr>
          <w:spacing w:val="-23"/>
        </w:rPr>
        <w:t> </w:t>
      </w:r>
      <w:r>
        <w:rPr/>
        <w:t>one</w:t>
      </w:r>
      <w:r>
        <w:rPr>
          <w:spacing w:val="-22"/>
        </w:rPr>
        <w:t> </w:t>
      </w:r>
      <w:r>
        <w:rPr/>
        <w:t>Ryder</w:t>
      </w:r>
      <w:r>
        <w:rPr>
          <w:spacing w:val="-23"/>
        </w:rPr>
        <w:t> </w:t>
      </w:r>
      <w:r>
        <w:rPr/>
        <w:t>Cup.</w:t>
      </w:r>
      <w:r>
        <w:rPr>
          <w:spacing w:val="-17"/>
        </w:rPr>
        <w:t> </w:t>
      </w:r>
      <w:r>
        <w:rPr/>
        <w:t>That</w:t>
      </w:r>
      <w:r>
        <w:rPr>
          <w:spacing w:val="-23"/>
        </w:rPr>
        <w:t> </w:t>
      </w:r>
      <w:r>
        <w:rPr/>
        <w:t>honour</w:t>
      </w:r>
      <w:r>
        <w:rPr>
          <w:spacing w:val="-24"/>
        </w:rPr>
        <w:t> </w:t>
      </w:r>
      <w:r>
        <w:rPr/>
        <w:t>recognises</w:t>
      </w:r>
      <w:r>
        <w:rPr>
          <w:spacing w:val="-23"/>
        </w:rPr>
        <w:t> </w:t>
      </w:r>
      <w:r>
        <w:rPr/>
        <w:t>the</w:t>
      </w:r>
      <w:r>
        <w:rPr>
          <w:spacing w:val="-22"/>
        </w:rPr>
        <w:t> </w:t>
      </w:r>
      <w:r>
        <w:rPr/>
        <w:t>hugely </w:t>
      </w:r>
      <w:r>
        <w:rPr>
          <w:spacing w:val="-2"/>
        </w:rPr>
        <w:t>significant</w:t>
      </w:r>
      <w:r>
        <w:rPr>
          <w:spacing w:val="-20"/>
        </w:rPr>
        <w:t> </w:t>
      </w:r>
      <w:r>
        <w:rPr>
          <w:spacing w:val="-2"/>
        </w:rPr>
        <w:t>contribution</w:t>
      </w:r>
      <w:r>
        <w:rPr>
          <w:spacing w:val="-20"/>
        </w:rPr>
        <w:t> </w:t>
      </w:r>
      <w:r>
        <w:rPr>
          <w:spacing w:val="-2"/>
        </w:rPr>
        <w:t>that</w:t>
      </w:r>
      <w:r>
        <w:rPr>
          <w:spacing w:val="-17"/>
        </w:rPr>
        <w:t> </w:t>
      </w:r>
      <w:r>
        <w:rPr>
          <w:spacing w:val="-2"/>
        </w:rPr>
        <w:t>Spanish</w:t>
      </w:r>
      <w:r>
        <w:rPr>
          <w:spacing w:val="-20"/>
        </w:rPr>
        <w:t> </w:t>
      </w:r>
      <w:r>
        <w:rPr>
          <w:spacing w:val="-2"/>
        </w:rPr>
        <w:t>golf</w:t>
      </w:r>
      <w:r>
        <w:rPr>
          <w:spacing w:val="-20"/>
        </w:rPr>
        <w:t> </w:t>
      </w:r>
      <w:r>
        <w:rPr>
          <w:spacing w:val="-2"/>
        </w:rPr>
        <w:t>has</w:t>
      </w:r>
      <w:r>
        <w:rPr>
          <w:spacing w:val="-20"/>
        </w:rPr>
        <w:t> </w:t>
      </w:r>
      <w:r>
        <w:rPr>
          <w:spacing w:val="-2"/>
        </w:rPr>
        <w:t>played</w:t>
      </w:r>
      <w:r>
        <w:rPr>
          <w:spacing w:val="-14"/>
        </w:rPr>
        <w:t> </w:t>
      </w:r>
      <w:r>
        <w:rPr>
          <w:spacing w:val="-2"/>
        </w:rPr>
        <w:t>in</w:t>
      </w:r>
      <w:r>
        <w:rPr>
          <w:spacing w:val="-18"/>
        </w:rPr>
        <w:t> </w:t>
      </w:r>
      <w:r>
        <w:rPr>
          <w:spacing w:val="-2"/>
        </w:rPr>
        <w:t>the</w:t>
      </w:r>
      <w:r>
        <w:rPr>
          <w:spacing w:val="-19"/>
        </w:rPr>
        <w:t> </w:t>
      </w:r>
      <w:r>
        <w:rPr>
          <w:spacing w:val="-2"/>
        </w:rPr>
        <w:t>history</w:t>
      </w:r>
      <w:r>
        <w:rPr>
          <w:spacing w:val="-17"/>
        </w:rPr>
        <w:t> </w:t>
      </w:r>
      <w:r>
        <w:rPr>
          <w:spacing w:val="-2"/>
        </w:rPr>
        <w:t>of</w:t>
      </w:r>
      <w:r>
        <w:rPr>
          <w:spacing w:val="-18"/>
        </w:rPr>
        <w:t> </w:t>
      </w:r>
      <w:r>
        <w:rPr>
          <w:spacing w:val="-2"/>
        </w:rPr>
        <w:t>the</w:t>
      </w:r>
      <w:r>
        <w:rPr>
          <w:spacing w:val="-17"/>
        </w:rPr>
        <w:t> </w:t>
      </w:r>
      <w:r>
        <w:rPr>
          <w:spacing w:val="-2"/>
        </w:rPr>
        <w:t>Ryder</w:t>
      </w:r>
      <w:r>
        <w:rPr>
          <w:spacing w:val="-20"/>
        </w:rPr>
        <w:t> </w:t>
      </w:r>
      <w:r>
        <w:rPr>
          <w:spacing w:val="-2"/>
        </w:rPr>
        <w:t>Cup,</w:t>
      </w:r>
      <w:r>
        <w:rPr>
          <w:spacing w:val="-19"/>
        </w:rPr>
        <w:t> </w:t>
      </w:r>
      <w:r>
        <w:rPr>
          <w:spacing w:val="-2"/>
        </w:rPr>
        <w:t>with</w:t>
      </w:r>
      <w:r>
        <w:rPr>
          <w:spacing w:val="-20"/>
        </w:rPr>
        <w:t> </w:t>
      </w:r>
      <w:r>
        <w:rPr>
          <w:spacing w:val="-2"/>
        </w:rPr>
        <w:t>11 </w:t>
      </w:r>
      <w:r>
        <w:rPr>
          <w:spacing w:val="-4"/>
        </w:rPr>
        <w:t>Spaniards</w:t>
      </w:r>
      <w:r>
        <w:rPr>
          <w:spacing w:val="-15"/>
        </w:rPr>
        <w:t> </w:t>
      </w:r>
      <w:r>
        <w:rPr>
          <w:spacing w:val="-4"/>
        </w:rPr>
        <w:t>having</w:t>
      </w:r>
      <w:r>
        <w:rPr>
          <w:spacing w:val="-13"/>
        </w:rPr>
        <w:t> </w:t>
      </w:r>
      <w:r>
        <w:rPr>
          <w:spacing w:val="-4"/>
        </w:rPr>
        <w:t>represented</w:t>
      </w:r>
      <w:r>
        <w:rPr>
          <w:spacing w:val="-15"/>
        </w:rPr>
        <w:t> </w:t>
      </w:r>
      <w:r>
        <w:rPr>
          <w:spacing w:val="-4"/>
        </w:rPr>
        <w:t>Team</w:t>
      </w:r>
      <w:r>
        <w:rPr>
          <w:spacing w:val="-13"/>
        </w:rPr>
        <w:t> </w:t>
      </w:r>
      <w:r>
        <w:rPr>
          <w:spacing w:val="-4"/>
        </w:rPr>
        <w:t>Europe,</w:t>
      </w:r>
      <w:r>
        <w:rPr>
          <w:spacing w:val="-13"/>
        </w:rPr>
        <w:t> </w:t>
      </w:r>
      <w:r>
        <w:rPr>
          <w:spacing w:val="-4"/>
        </w:rPr>
        <w:t>the</w:t>
      </w:r>
      <w:r>
        <w:rPr>
          <w:spacing w:val="-13"/>
        </w:rPr>
        <w:t> </w:t>
      </w:r>
      <w:r>
        <w:rPr>
          <w:spacing w:val="-4"/>
        </w:rPr>
        <w:t>joint</w:t>
      </w:r>
      <w:r>
        <w:rPr>
          <w:spacing w:val="-15"/>
        </w:rPr>
        <w:t> </w:t>
      </w:r>
      <w:r>
        <w:rPr>
          <w:spacing w:val="-4"/>
        </w:rPr>
        <w:t>second</w:t>
      </w:r>
      <w:r>
        <w:rPr>
          <w:spacing w:val="-15"/>
        </w:rPr>
        <w:t> </w:t>
      </w:r>
      <w:r>
        <w:rPr>
          <w:spacing w:val="-4"/>
        </w:rPr>
        <w:t>highest</w:t>
      </w:r>
      <w:r>
        <w:rPr>
          <w:spacing w:val="-15"/>
        </w:rPr>
        <w:t> </w:t>
      </w:r>
      <w:r>
        <w:rPr>
          <w:spacing w:val="-4"/>
        </w:rPr>
        <w:t>of</w:t>
      </w:r>
      <w:r>
        <w:rPr>
          <w:spacing w:val="-13"/>
        </w:rPr>
        <w:t> </w:t>
      </w:r>
      <w:r>
        <w:rPr>
          <w:spacing w:val="-4"/>
        </w:rPr>
        <w:t>any</w:t>
      </w:r>
      <w:r>
        <w:rPr>
          <w:spacing w:val="-17"/>
        </w:rPr>
        <w:t> </w:t>
      </w:r>
      <w:r>
        <w:rPr>
          <w:spacing w:val="-4"/>
        </w:rPr>
        <w:t>European</w:t>
      </w:r>
      <w:r>
        <w:rPr>
          <w:spacing w:val="-12"/>
        </w:rPr>
        <w:t> </w:t>
      </w:r>
      <w:r>
        <w:rPr>
          <w:spacing w:val="-4"/>
        </w:rPr>
        <w:t>country </w:t>
      </w:r>
      <w:r>
        <w:rPr/>
        <w:t>after</w:t>
      </w:r>
      <w:r>
        <w:rPr>
          <w:spacing w:val="-16"/>
        </w:rPr>
        <w:t> </w:t>
      </w:r>
      <w:r>
        <w:rPr/>
        <w:t>England.</w:t>
      </w:r>
    </w:p>
    <w:p>
      <w:pPr>
        <w:pStyle w:val="BodyText"/>
        <w:spacing w:before="15"/>
        <w:ind w:left="0"/>
      </w:pPr>
    </w:p>
    <w:p>
      <w:pPr>
        <w:pStyle w:val="BodyText"/>
        <w:spacing w:line="271" w:lineRule="auto"/>
      </w:pPr>
      <w:r>
        <w:rPr>
          <w:spacing w:val="-2"/>
        </w:rPr>
        <w:t>The</w:t>
      </w:r>
      <w:r>
        <w:rPr>
          <w:spacing w:val="-15"/>
        </w:rPr>
        <w:t> </w:t>
      </w:r>
      <w:r>
        <w:rPr>
          <w:spacing w:val="-2"/>
        </w:rPr>
        <w:t>stunning</w:t>
      </w:r>
      <w:r>
        <w:rPr>
          <w:spacing w:val="-16"/>
        </w:rPr>
        <w:t> </w:t>
      </w:r>
      <w:r>
        <w:rPr>
          <w:spacing w:val="-2"/>
        </w:rPr>
        <w:t>Costa</w:t>
      </w:r>
      <w:r>
        <w:rPr>
          <w:spacing w:val="-16"/>
        </w:rPr>
        <w:t> </w:t>
      </w:r>
      <w:r>
        <w:rPr>
          <w:spacing w:val="-2"/>
        </w:rPr>
        <w:t>Brava</w:t>
      </w:r>
      <w:r>
        <w:rPr>
          <w:spacing w:val="-16"/>
        </w:rPr>
        <w:t> </w:t>
      </w:r>
      <w:r>
        <w:rPr>
          <w:spacing w:val="-2"/>
        </w:rPr>
        <w:t>and</w:t>
      </w:r>
      <w:r>
        <w:rPr>
          <w:spacing w:val="-15"/>
        </w:rPr>
        <w:t> </w:t>
      </w:r>
      <w:r>
        <w:rPr>
          <w:spacing w:val="-2"/>
        </w:rPr>
        <w:t>Barcelona</w:t>
      </w:r>
      <w:r>
        <w:rPr>
          <w:spacing w:val="-16"/>
        </w:rPr>
        <w:t> </w:t>
      </w:r>
      <w:r>
        <w:rPr>
          <w:spacing w:val="-2"/>
        </w:rPr>
        <w:t>will</w:t>
      </w:r>
      <w:r>
        <w:rPr>
          <w:spacing w:val="-16"/>
        </w:rPr>
        <w:t> </w:t>
      </w:r>
      <w:r>
        <w:rPr>
          <w:spacing w:val="-2"/>
        </w:rPr>
        <w:t>provide</w:t>
      </w:r>
      <w:r>
        <w:rPr>
          <w:spacing w:val="-15"/>
        </w:rPr>
        <w:t> </w:t>
      </w:r>
      <w:r>
        <w:rPr>
          <w:spacing w:val="-2"/>
        </w:rPr>
        <w:t>the</w:t>
      </w:r>
      <w:r>
        <w:rPr>
          <w:spacing w:val="-14"/>
        </w:rPr>
        <w:t> </w:t>
      </w:r>
      <w:r>
        <w:rPr>
          <w:spacing w:val="-2"/>
        </w:rPr>
        <w:t>backdrop</w:t>
      </w:r>
      <w:r>
        <w:rPr>
          <w:spacing w:val="-16"/>
        </w:rPr>
        <w:t> </w:t>
      </w:r>
      <w:r>
        <w:rPr>
          <w:spacing w:val="-2"/>
        </w:rPr>
        <w:t>for</w:t>
      </w:r>
      <w:r>
        <w:rPr>
          <w:spacing w:val="-13"/>
        </w:rPr>
        <w:t> </w:t>
      </w:r>
      <w:r>
        <w:rPr>
          <w:spacing w:val="-2"/>
        </w:rPr>
        <w:t>the</w:t>
      </w:r>
      <w:r>
        <w:rPr>
          <w:spacing w:val="-15"/>
        </w:rPr>
        <w:t> </w:t>
      </w:r>
      <w:r>
        <w:rPr>
          <w:spacing w:val="-2"/>
        </w:rPr>
        <w:t>2031</w:t>
      </w:r>
      <w:r>
        <w:rPr>
          <w:spacing w:val="-15"/>
        </w:rPr>
        <w:t> </w:t>
      </w:r>
      <w:r>
        <w:rPr>
          <w:spacing w:val="-2"/>
        </w:rPr>
        <w:t>Ryder</w:t>
      </w:r>
      <w:r>
        <w:rPr>
          <w:spacing w:val="-16"/>
        </w:rPr>
        <w:t> </w:t>
      </w:r>
      <w:r>
        <w:rPr>
          <w:spacing w:val="-2"/>
        </w:rPr>
        <w:t>Cup, </w:t>
      </w:r>
      <w:r>
        <w:rPr>
          <w:spacing w:val="-4"/>
        </w:rPr>
        <w:t>welcoming</w:t>
      </w:r>
      <w:r>
        <w:rPr>
          <w:spacing w:val="-20"/>
        </w:rPr>
        <w:t> </w:t>
      </w:r>
      <w:r>
        <w:rPr>
          <w:spacing w:val="-4"/>
        </w:rPr>
        <w:t>international</w:t>
      </w:r>
      <w:r>
        <w:rPr>
          <w:spacing w:val="-21"/>
        </w:rPr>
        <w:t> </w:t>
      </w:r>
      <w:r>
        <w:rPr>
          <w:spacing w:val="-4"/>
        </w:rPr>
        <w:t>visitors</w:t>
      </w:r>
      <w:r>
        <w:rPr>
          <w:spacing w:val="-23"/>
        </w:rPr>
        <w:t> </w:t>
      </w:r>
      <w:r>
        <w:rPr>
          <w:spacing w:val="-4"/>
        </w:rPr>
        <w:t>from</w:t>
      </w:r>
      <w:r>
        <w:rPr>
          <w:spacing w:val="-22"/>
        </w:rPr>
        <w:t> </w:t>
      </w:r>
      <w:r>
        <w:rPr>
          <w:spacing w:val="-4"/>
        </w:rPr>
        <w:t>across</w:t>
      </w:r>
      <w:r>
        <w:rPr>
          <w:spacing w:val="-23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world</w:t>
      </w:r>
      <w:r>
        <w:rPr>
          <w:spacing w:val="-21"/>
        </w:rPr>
        <w:t> </w:t>
      </w:r>
      <w:r>
        <w:rPr>
          <w:spacing w:val="-4"/>
        </w:rPr>
        <w:t>to</w:t>
      </w:r>
      <w:r>
        <w:rPr>
          <w:spacing w:val="-21"/>
        </w:rPr>
        <w:t> </w:t>
      </w:r>
      <w:r>
        <w:rPr>
          <w:spacing w:val="-4"/>
        </w:rPr>
        <w:t>a</w:t>
      </w:r>
      <w:r>
        <w:rPr>
          <w:spacing w:val="-23"/>
        </w:rPr>
        <w:t> </w:t>
      </w:r>
      <w:r>
        <w:rPr>
          <w:spacing w:val="-4"/>
        </w:rPr>
        <w:t>region</w:t>
      </w:r>
      <w:r>
        <w:rPr>
          <w:spacing w:val="-22"/>
        </w:rPr>
        <w:t> </w:t>
      </w:r>
      <w:r>
        <w:rPr>
          <w:spacing w:val="-4"/>
        </w:rPr>
        <w:t>renowned</w:t>
      </w:r>
      <w:r>
        <w:rPr>
          <w:spacing w:val="-18"/>
        </w:rPr>
        <w:t> </w:t>
      </w:r>
      <w:r>
        <w:rPr>
          <w:spacing w:val="-4"/>
        </w:rPr>
        <w:t>for</w:t>
      </w:r>
      <w:r>
        <w:rPr>
          <w:spacing w:val="-21"/>
        </w:rPr>
        <w:t> </w:t>
      </w:r>
      <w:r>
        <w:rPr>
          <w:spacing w:val="-4"/>
        </w:rPr>
        <w:t>its</w:t>
      </w:r>
      <w:r>
        <w:rPr>
          <w:spacing w:val="-23"/>
        </w:rPr>
        <w:t> </w:t>
      </w:r>
      <w:r>
        <w:rPr>
          <w:spacing w:val="-4"/>
        </w:rPr>
        <w:t>breathtaking </w:t>
      </w:r>
      <w:r>
        <w:rPr>
          <w:spacing w:val="-2"/>
        </w:rPr>
        <w:t>coastline,</w:t>
      </w:r>
      <w:r>
        <w:rPr>
          <w:spacing w:val="-20"/>
        </w:rPr>
        <w:t> </w:t>
      </w:r>
      <w:r>
        <w:rPr>
          <w:spacing w:val="-2"/>
        </w:rPr>
        <w:t>world-class</w:t>
      </w:r>
      <w:r>
        <w:rPr>
          <w:spacing w:val="-21"/>
        </w:rPr>
        <w:t> </w:t>
      </w:r>
      <w:r>
        <w:rPr>
          <w:spacing w:val="-2"/>
        </w:rPr>
        <w:t>hospitality</w:t>
      </w:r>
      <w:r>
        <w:rPr>
          <w:spacing w:val="-18"/>
        </w:rPr>
        <w:t> </w:t>
      </w:r>
      <w:r>
        <w:rPr>
          <w:spacing w:val="-2"/>
        </w:rPr>
        <w:t>and</w:t>
      </w:r>
      <w:r>
        <w:rPr>
          <w:spacing w:val="-19"/>
        </w:rPr>
        <w:t> </w:t>
      </w:r>
      <w:r>
        <w:rPr>
          <w:spacing w:val="-2"/>
        </w:rPr>
        <w:t>vibrant</w:t>
      </w:r>
      <w:r>
        <w:rPr>
          <w:spacing w:val="-21"/>
        </w:rPr>
        <w:t> </w:t>
      </w:r>
      <w:r>
        <w:rPr>
          <w:spacing w:val="-2"/>
        </w:rPr>
        <w:t>cultural</w:t>
      </w:r>
      <w:r>
        <w:rPr>
          <w:spacing w:val="-19"/>
        </w:rPr>
        <w:t> </w:t>
      </w:r>
      <w:r>
        <w:rPr>
          <w:spacing w:val="-2"/>
        </w:rPr>
        <w:t>heritage.</w:t>
      </w:r>
    </w:p>
    <w:p>
      <w:pPr>
        <w:pStyle w:val="BodyText"/>
        <w:spacing w:line="271" w:lineRule="auto" w:before="164"/>
      </w:pPr>
      <w:r>
        <w:rPr>
          <w:spacing w:val="-4"/>
        </w:rPr>
        <w:t>Costa</w:t>
      </w:r>
      <w:r>
        <w:rPr>
          <w:spacing w:val="-18"/>
        </w:rPr>
        <w:t> </w:t>
      </w:r>
      <w:r>
        <w:rPr>
          <w:spacing w:val="-4"/>
        </w:rPr>
        <w:t>Brava</w:t>
      </w:r>
      <w:r>
        <w:rPr>
          <w:spacing w:val="-18"/>
        </w:rPr>
        <w:t> </w:t>
      </w:r>
      <w:r>
        <w:rPr>
          <w:spacing w:val="-4"/>
        </w:rPr>
        <w:t>and</w:t>
      </w:r>
      <w:r>
        <w:rPr>
          <w:spacing w:val="-16"/>
        </w:rPr>
        <w:t> </w:t>
      </w:r>
      <w:r>
        <w:rPr>
          <w:spacing w:val="-4"/>
        </w:rPr>
        <w:t>Barcelona</w:t>
      </w:r>
      <w:r>
        <w:rPr>
          <w:spacing w:val="-16"/>
        </w:rPr>
        <w:t> </w:t>
      </w:r>
      <w:r>
        <w:rPr>
          <w:spacing w:val="-4"/>
        </w:rPr>
        <w:t>have</w:t>
      </w:r>
      <w:r>
        <w:rPr>
          <w:spacing w:val="-15"/>
        </w:rPr>
        <w:t> </w:t>
      </w:r>
      <w:r>
        <w:rPr>
          <w:spacing w:val="-4"/>
        </w:rPr>
        <w:t>a</w:t>
      </w:r>
      <w:r>
        <w:rPr>
          <w:spacing w:val="-18"/>
        </w:rPr>
        <w:t> </w:t>
      </w:r>
      <w:r>
        <w:rPr>
          <w:spacing w:val="-4"/>
        </w:rPr>
        <w:t>rich</w:t>
      </w:r>
      <w:r>
        <w:rPr>
          <w:spacing w:val="-16"/>
        </w:rPr>
        <w:t> </w:t>
      </w:r>
      <w:r>
        <w:rPr>
          <w:spacing w:val="-4"/>
        </w:rPr>
        <w:t>legacy</w:t>
      </w:r>
      <w:r>
        <w:rPr>
          <w:spacing w:val="-18"/>
        </w:rPr>
        <w:t> </w:t>
      </w:r>
      <w:r>
        <w:rPr>
          <w:spacing w:val="-4"/>
        </w:rPr>
        <w:t>of</w:t>
      </w:r>
      <w:r>
        <w:rPr>
          <w:spacing w:val="-17"/>
        </w:rPr>
        <w:t> </w:t>
      </w:r>
      <w:r>
        <w:rPr>
          <w:spacing w:val="-4"/>
        </w:rPr>
        <w:t>hosting</w:t>
      </w:r>
      <w:r>
        <w:rPr>
          <w:spacing w:val="-15"/>
        </w:rPr>
        <w:t> </w:t>
      </w:r>
      <w:r>
        <w:rPr>
          <w:spacing w:val="-4"/>
        </w:rPr>
        <w:t>major</w:t>
      </w:r>
      <w:r>
        <w:rPr>
          <w:spacing w:val="-16"/>
        </w:rPr>
        <w:t> </w:t>
      </w:r>
      <w:r>
        <w:rPr>
          <w:spacing w:val="-4"/>
        </w:rPr>
        <w:t>international</w:t>
      </w:r>
      <w:r>
        <w:rPr>
          <w:spacing w:val="-18"/>
        </w:rPr>
        <w:t> </w:t>
      </w:r>
      <w:r>
        <w:rPr>
          <w:spacing w:val="-4"/>
        </w:rPr>
        <w:t>sporting</w:t>
      </w:r>
      <w:r>
        <w:rPr>
          <w:spacing w:val="-18"/>
        </w:rPr>
        <w:t> </w:t>
      </w:r>
      <w:r>
        <w:rPr>
          <w:spacing w:val="-4"/>
        </w:rPr>
        <w:t>events, </w:t>
      </w:r>
      <w:r>
        <w:rPr/>
        <w:t>including</w:t>
      </w:r>
      <w:r>
        <w:rPr>
          <w:spacing w:val="-20"/>
        </w:rPr>
        <w:t> </w:t>
      </w:r>
      <w:r>
        <w:rPr/>
        <w:t>the</w:t>
      </w:r>
      <w:r>
        <w:rPr>
          <w:spacing w:val="-19"/>
        </w:rPr>
        <w:t> </w:t>
      </w:r>
      <w:r>
        <w:rPr/>
        <w:t>1992</w:t>
      </w:r>
      <w:r>
        <w:rPr>
          <w:spacing w:val="-21"/>
        </w:rPr>
        <w:t> </w:t>
      </w:r>
      <w:r>
        <w:rPr/>
        <w:t>Olympic</w:t>
      </w:r>
      <w:r>
        <w:rPr>
          <w:spacing w:val="-19"/>
        </w:rPr>
        <w:t> </w:t>
      </w:r>
      <w:r>
        <w:rPr/>
        <w:t>Games</w:t>
      </w:r>
      <w:r>
        <w:rPr>
          <w:spacing w:val="-20"/>
        </w:rPr>
        <w:t> </w:t>
      </w:r>
      <w:r>
        <w:rPr/>
        <w:t>in</w:t>
      </w:r>
      <w:r>
        <w:rPr>
          <w:spacing w:val="-20"/>
        </w:rPr>
        <w:t> </w:t>
      </w:r>
      <w:r>
        <w:rPr/>
        <w:t>Barcelona,</w:t>
      </w:r>
      <w:r>
        <w:rPr>
          <w:spacing w:val="-21"/>
        </w:rPr>
        <w:t> </w:t>
      </w:r>
      <w:r>
        <w:rPr/>
        <w:t>the</w:t>
      </w:r>
      <w:r>
        <w:rPr>
          <w:spacing w:val="-19"/>
        </w:rPr>
        <w:t> </w:t>
      </w:r>
      <w:r>
        <w:rPr/>
        <w:t>F1</w:t>
      </w:r>
      <w:r>
        <w:rPr>
          <w:spacing w:val="-19"/>
        </w:rPr>
        <w:t> </w:t>
      </w:r>
      <w:r>
        <w:rPr/>
        <w:t>Spanish</w:t>
      </w:r>
      <w:r>
        <w:rPr>
          <w:spacing w:val="-18"/>
        </w:rPr>
        <w:t> </w:t>
      </w:r>
      <w:r>
        <w:rPr/>
        <w:t>Grand</w:t>
      </w:r>
      <w:r>
        <w:rPr>
          <w:spacing w:val="-18"/>
        </w:rPr>
        <w:t> </w:t>
      </w:r>
      <w:r>
        <w:rPr/>
        <w:t>Prix,</w:t>
      </w:r>
      <w:r>
        <w:rPr>
          <w:spacing w:val="-21"/>
        </w:rPr>
        <w:t> </w:t>
      </w:r>
      <w:r>
        <w:rPr/>
        <w:t>the</w:t>
      </w:r>
      <w:r>
        <w:rPr>
          <w:spacing w:val="-19"/>
        </w:rPr>
        <w:t> </w:t>
      </w:r>
      <w:r>
        <w:rPr/>
        <w:t>MotoGP Catalunya,</w:t>
      </w:r>
      <w:r>
        <w:rPr>
          <w:spacing w:val="-16"/>
        </w:rPr>
        <w:t> </w:t>
      </w:r>
      <w:r>
        <w:rPr/>
        <w:t>and</w:t>
      </w:r>
      <w:r>
        <w:rPr>
          <w:spacing w:val="-16"/>
        </w:rPr>
        <w:t> </w:t>
      </w:r>
      <w:r>
        <w:rPr/>
        <w:t>Champions</w:t>
      </w:r>
      <w:r>
        <w:rPr>
          <w:spacing w:val="-15"/>
        </w:rPr>
        <w:t> </w:t>
      </w:r>
      <w:r>
        <w:rPr/>
        <w:t>League</w:t>
      </w:r>
      <w:r>
        <w:rPr>
          <w:spacing w:val="-14"/>
        </w:rPr>
        <w:t> </w:t>
      </w:r>
      <w:r>
        <w:rPr/>
        <w:t>and</w:t>
      </w:r>
      <w:r>
        <w:rPr>
          <w:spacing w:val="-17"/>
        </w:rPr>
        <w:t> </w:t>
      </w:r>
      <w:r>
        <w:rPr/>
        <w:t>La</w:t>
      </w:r>
      <w:r>
        <w:rPr>
          <w:spacing w:val="-15"/>
        </w:rPr>
        <w:t> </w:t>
      </w:r>
      <w:r>
        <w:rPr/>
        <w:t>Liga</w:t>
      </w:r>
      <w:r>
        <w:rPr>
          <w:spacing w:val="-16"/>
        </w:rPr>
        <w:t> </w:t>
      </w:r>
      <w:r>
        <w:rPr/>
        <w:t>football</w:t>
      </w:r>
      <w:r>
        <w:rPr>
          <w:spacing w:val="-14"/>
        </w:rPr>
        <w:t> </w:t>
      </w:r>
      <w:r>
        <w:rPr/>
        <w:t>at</w:t>
      </w:r>
      <w:r>
        <w:rPr>
          <w:spacing w:val="-17"/>
        </w:rPr>
        <w:t> </w:t>
      </w:r>
      <w:r>
        <w:rPr/>
        <w:t>Camp</w:t>
      </w:r>
      <w:r>
        <w:rPr>
          <w:spacing w:val="-17"/>
        </w:rPr>
        <w:t> </w:t>
      </w:r>
      <w:r>
        <w:rPr/>
        <w:t>Nou,</w:t>
      </w:r>
      <w:r>
        <w:rPr>
          <w:spacing w:val="-16"/>
        </w:rPr>
        <w:t> </w:t>
      </w:r>
      <w:r>
        <w:rPr/>
        <w:t>the</w:t>
      </w:r>
      <w:r>
        <w:rPr>
          <w:spacing w:val="-16"/>
        </w:rPr>
        <w:t> </w:t>
      </w:r>
      <w:r>
        <w:rPr/>
        <w:t>home</w:t>
      </w:r>
      <w:r>
        <w:rPr>
          <w:spacing w:val="-16"/>
        </w:rPr>
        <w:t> </w:t>
      </w:r>
      <w:r>
        <w:rPr/>
        <w:t>of</w:t>
      </w:r>
      <w:r>
        <w:rPr>
          <w:spacing w:val="-13"/>
        </w:rPr>
        <w:t> </w:t>
      </w:r>
      <w:r>
        <w:rPr/>
        <w:t>FC </w:t>
      </w:r>
      <w:r>
        <w:rPr>
          <w:spacing w:val="-2"/>
        </w:rPr>
        <w:t>Barcelona.</w:t>
      </w:r>
    </w:p>
    <w:p>
      <w:pPr>
        <w:pStyle w:val="BodyText"/>
        <w:spacing w:after="0" w:line="271" w:lineRule="auto"/>
        <w:sectPr>
          <w:type w:val="continuous"/>
          <w:pgSz w:w="11910" w:h="16840"/>
          <w:pgMar w:top="1500" w:bottom="280" w:left="1417" w:right="1417"/>
        </w:sectPr>
      </w:pPr>
    </w:p>
    <w:p>
      <w:pPr>
        <w:pStyle w:val="BodyText"/>
        <w:spacing w:line="252" w:lineRule="auto" w:before="81"/>
      </w:pPr>
      <w:r>
        <w:rPr>
          <w:spacing w:val="-4"/>
        </w:rPr>
        <w:t>As</w:t>
      </w:r>
      <w:r>
        <w:rPr>
          <w:spacing w:val="-20"/>
        </w:rPr>
        <w:t> </w:t>
      </w:r>
      <w:r>
        <w:rPr>
          <w:spacing w:val="-4"/>
        </w:rPr>
        <w:t>part</w:t>
      </w:r>
      <w:r>
        <w:rPr>
          <w:spacing w:val="-22"/>
        </w:rPr>
        <w:t> </w:t>
      </w:r>
      <w:r>
        <w:rPr>
          <w:spacing w:val="-4"/>
        </w:rPr>
        <w:t>of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agreement</w:t>
      </w:r>
      <w:r>
        <w:rPr>
          <w:spacing w:val="-22"/>
        </w:rPr>
        <w:t> </w:t>
      </w:r>
      <w:r>
        <w:rPr>
          <w:spacing w:val="-4"/>
        </w:rPr>
        <w:t>for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15"/>
        </w:rPr>
        <w:t> </w:t>
      </w:r>
      <w:r>
        <w:rPr>
          <w:spacing w:val="-4"/>
        </w:rPr>
        <w:t>region</w:t>
      </w:r>
      <w:r>
        <w:rPr>
          <w:spacing w:val="-20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host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Ryder</w:t>
      </w:r>
      <w:r>
        <w:rPr>
          <w:spacing w:val="-22"/>
        </w:rPr>
        <w:t> </w:t>
      </w:r>
      <w:r>
        <w:rPr>
          <w:spacing w:val="-4"/>
        </w:rPr>
        <w:t>Cup</w:t>
      </w:r>
      <w:r>
        <w:rPr>
          <w:spacing w:val="-22"/>
        </w:rPr>
        <w:t> </w:t>
      </w:r>
      <w:r>
        <w:rPr>
          <w:spacing w:val="-4"/>
        </w:rPr>
        <w:t>in</w:t>
      </w:r>
      <w:r>
        <w:rPr>
          <w:spacing w:val="-22"/>
        </w:rPr>
        <w:t> </w:t>
      </w:r>
      <w:r>
        <w:rPr>
          <w:spacing w:val="-4"/>
        </w:rPr>
        <w:t>six</w:t>
      </w:r>
      <w:r>
        <w:rPr>
          <w:spacing w:val="-22"/>
        </w:rPr>
        <w:t> </w:t>
      </w:r>
      <w:r>
        <w:rPr>
          <w:spacing w:val="-4"/>
        </w:rPr>
        <w:t>years</w:t>
      </w:r>
      <w:r>
        <w:rPr>
          <w:spacing w:val="-20"/>
        </w:rPr>
        <w:t> </w:t>
      </w:r>
      <w:r>
        <w:rPr>
          <w:spacing w:val="-4"/>
        </w:rPr>
        <w:t>time,</w:t>
      </w:r>
      <w:r>
        <w:rPr>
          <w:spacing w:val="-15"/>
        </w:rPr>
        <w:t> </w:t>
      </w:r>
      <w:r>
        <w:rPr>
          <w:spacing w:val="-4"/>
        </w:rPr>
        <w:t>Estrella</w:t>
      </w:r>
      <w:r>
        <w:rPr>
          <w:spacing w:val="-20"/>
        </w:rPr>
        <w:t> </w:t>
      </w:r>
      <w:r>
        <w:rPr>
          <w:spacing w:val="-4"/>
        </w:rPr>
        <w:t>Damm,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brewing</w:t>
      </w:r>
      <w:r>
        <w:rPr>
          <w:spacing w:val="-20"/>
        </w:rPr>
        <w:t> </w:t>
      </w:r>
      <w:r>
        <w:rPr>
          <w:spacing w:val="-2"/>
        </w:rPr>
        <w:t>company</w:t>
      </w:r>
      <w:r>
        <w:rPr>
          <w:spacing w:val="-23"/>
        </w:rPr>
        <w:t> </w:t>
      </w:r>
      <w:r>
        <w:rPr>
          <w:spacing w:val="-2"/>
        </w:rPr>
        <w:t>founded</w:t>
      </w:r>
      <w:r>
        <w:rPr>
          <w:spacing w:val="-23"/>
        </w:rPr>
        <w:t> </w:t>
      </w:r>
      <w:r>
        <w:rPr>
          <w:spacing w:val="-2"/>
        </w:rPr>
        <w:t>in</w:t>
      </w:r>
      <w:r>
        <w:rPr>
          <w:spacing w:val="-23"/>
        </w:rPr>
        <w:t> </w:t>
      </w:r>
      <w:r>
        <w:rPr>
          <w:spacing w:val="-2"/>
        </w:rPr>
        <w:t>Barcelona</w:t>
      </w:r>
      <w:r>
        <w:rPr>
          <w:spacing w:val="-17"/>
        </w:rPr>
        <w:t> </w:t>
      </w:r>
      <w:r>
        <w:rPr>
          <w:spacing w:val="-2"/>
        </w:rPr>
        <w:t>in</w:t>
      </w:r>
      <w:r>
        <w:rPr>
          <w:spacing w:val="-21"/>
        </w:rPr>
        <w:t> </w:t>
      </w:r>
      <w:r>
        <w:rPr>
          <w:spacing w:val="-2"/>
        </w:rPr>
        <w:t>1876,</w:t>
      </w:r>
      <w:r>
        <w:rPr>
          <w:spacing w:val="-22"/>
        </w:rPr>
        <w:t> </w:t>
      </w:r>
      <w:r>
        <w:rPr>
          <w:spacing w:val="-2"/>
        </w:rPr>
        <w:t>will</w:t>
      </w:r>
      <w:r>
        <w:rPr>
          <w:spacing w:val="-21"/>
        </w:rPr>
        <w:t> </w:t>
      </w:r>
      <w:r>
        <w:rPr>
          <w:spacing w:val="-2"/>
        </w:rPr>
        <w:t>become</w:t>
      </w:r>
      <w:r>
        <w:rPr>
          <w:spacing w:val="-22"/>
        </w:rPr>
        <w:t> </w:t>
      </w:r>
      <w:r>
        <w:rPr>
          <w:spacing w:val="-2"/>
        </w:rPr>
        <w:t>the</w:t>
      </w:r>
      <w:r>
        <w:rPr>
          <w:spacing w:val="-20"/>
        </w:rPr>
        <w:t> </w:t>
      </w:r>
      <w:r>
        <w:rPr>
          <w:spacing w:val="-2"/>
        </w:rPr>
        <w:t>Official</w:t>
      </w:r>
      <w:r>
        <w:rPr>
          <w:spacing w:val="-25"/>
        </w:rPr>
        <w:t> </w:t>
      </w:r>
      <w:r>
        <w:rPr>
          <w:spacing w:val="-2"/>
        </w:rPr>
        <w:t>Beer</w:t>
      </w:r>
      <w:r>
        <w:rPr>
          <w:spacing w:val="-23"/>
        </w:rPr>
        <w:t> </w:t>
      </w:r>
      <w:r>
        <w:rPr>
          <w:spacing w:val="-2"/>
        </w:rPr>
        <w:t>of</w:t>
      </w:r>
      <w:r>
        <w:rPr>
          <w:spacing w:val="-21"/>
        </w:rPr>
        <w:t> </w:t>
      </w:r>
      <w:r>
        <w:rPr>
          <w:spacing w:val="-2"/>
        </w:rPr>
        <w:t>the</w:t>
      </w:r>
      <w:r>
        <w:rPr>
          <w:spacing w:val="-19"/>
        </w:rPr>
        <w:t> </w:t>
      </w:r>
      <w:r>
        <w:rPr>
          <w:spacing w:val="-2"/>
        </w:rPr>
        <w:t>2031 Ryder</w:t>
      </w:r>
      <w:r>
        <w:rPr>
          <w:spacing w:val="-20"/>
        </w:rPr>
        <w:t> </w:t>
      </w:r>
      <w:r>
        <w:rPr>
          <w:spacing w:val="-2"/>
        </w:rPr>
        <w:t>Cup.</w:t>
      </w:r>
      <w:r>
        <w:rPr>
          <w:spacing w:val="-19"/>
        </w:rPr>
        <w:t> </w:t>
      </w:r>
      <w:r>
        <w:rPr>
          <w:spacing w:val="-2"/>
        </w:rPr>
        <w:t>They</w:t>
      </w:r>
      <w:r>
        <w:rPr>
          <w:spacing w:val="-16"/>
        </w:rPr>
        <w:t> </w:t>
      </w:r>
      <w:r>
        <w:rPr>
          <w:spacing w:val="-2"/>
        </w:rPr>
        <w:t>will</w:t>
      </w:r>
      <w:r>
        <w:rPr>
          <w:spacing w:val="-18"/>
        </w:rPr>
        <w:t> </w:t>
      </w:r>
      <w:r>
        <w:rPr>
          <w:spacing w:val="-2"/>
        </w:rPr>
        <w:t>also</w:t>
      </w:r>
      <w:r>
        <w:rPr>
          <w:spacing w:val="-22"/>
        </w:rPr>
        <w:t> </w:t>
      </w:r>
      <w:r>
        <w:rPr>
          <w:spacing w:val="-2"/>
        </w:rPr>
        <w:t>become</w:t>
      </w:r>
      <w:r>
        <w:rPr>
          <w:spacing w:val="-18"/>
        </w:rPr>
        <w:t> </w:t>
      </w:r>
      <w:r>
        <w:rPr>
          <w:spacing w:val="-2"/>
        </w:rPr>
        <w:t>the</w:t>
      </w:r>
      <w:r>
        <w:rPr>
          <w:spacing w:val="-19"/>
        </w:rPr>
        <w:t> </w:t>
      </w:r>
      <w:r>
        <w:rPr>
          <w:spacing w:val="-2"/>
        </w:rPr>
        <w:t>title</w:t>
      </w:r>
      <w:r>
        <w:rPr>
          <w:spacing w:val="-19"/>
        </w:rPr>
        <w:t> </w:t>
      </w:r>
      <w:r>
        <w:rPr>
          <w:spacing w:val="-2"/>
        </w:rPr>
        <w:t>partner</w:t>
      </w:r>
      <w:r>
        <w:rPr>
          <w:spacing w:val="-20"/>
        </w:rPr>
        <w:t> </w:t>
      </w:r>
      <w:r>
        <w:rPr>
          <w:spacing w:val="-2"/>
        </w:rPr>
        <w:t>of</w:t>
      </w:r>
      <w:r>
        <w:rPr>
          <w:spacing w:val="-16"/>
        </w:rPr>
        <w:t> </w:t>
      </w:r>
      <w:r>
        <w:rPr>
          <w:spacing w:val="-2"/>
        </w:rPr>
        <w:t>the</w:t>
      </w:r>
      <w:r>
        <w:rPr>
          <w:spacing w:val="-19"/>
        </w:rPr>
        <w:t> </w:t>
      </w:r>
      <w:r>
        <w:rPr>
          <w:spacing w:val="-2"/>
        </w:rPr>
        <w:t>DP</w:t>
      </w:r>
      <w:r>
        <w:rPr>
          <w:spacing w:val="-19"/>
        </w:rPr>
        <w:t> </w:t>
      </w:r>
      <w:r>
        <w:rPr>
          <w:spacing w:val="-2"/>
        </w:rPr>
        <w:t>World</w:t>
      </w:r>
      <w:r>
        <w:rPr>
          <w:spacing w:val="-18"/>
        </w:rPr>
        <w:t> </w:t>
      </w:r>
      <w:r>
        <w:rPr>
          <w:spacing w:val="-2"/>
        </w:rPr>
        <w:t>Tour’s</w:t>
      </w:r>
      <w:r>
        <w:rPr>
          <w:spacing w:val="-15"/>
        </w:rPr>
        <w:t> </w:t>
      </w:r>
      <w:r>
        <w:rPr>
          <w:spacing w:val="-2"/>
        </w:rPr>
        <w:t>Estrella</w:t>
      </w:r>
      <w:r>
        <w:rPr>
          <w:spacing w:val="-20"/>
        </w:rPr>
        <w:t> </w:t>
      </w:r>
      <w:r>
        <w:rPr>
          <w:spacing w:val="-2"/>
        </w:rPr>
        <w:t>Damm </w:t>
      </w:r>
      <w:r>
        <w:rPr/>
        <w:t>Catalunya</w:t>
      </w:r>
      <w:r>
        <w:rPr>
          <w:spacing w:val="-23"/>
        </w:rPr>
        <w:t> </w:t>
      </w:r>
      <w:r>
        <w:rPr/>
        <w:t>Championship</w:t>
      </w:r>
      <w:r>
        <w:rPr>
          <w:spacing w:val="-23"/>
        </w:rPr>
        <w:t> </w:t>
      </w:r>
      <w:r>
        <w:rPr/>
        <w:t>for</w:t>
      </w:r>
      <w:r>
        <w:rPr>
          <w:spacing w:val="-18"/>
        </w:rPr>
        <w:t> </w:t>
      </w:r>
      <w:r>
        <w:rPr/>
        <w:t>five</w:t>
      </w:r>
      <w:r>
        <w:rPr>
          <w:spacing w:val="-22"/>
        </w:rPr>
        <w:t> </w:t>
      </w:r>
      <w:r>
        <w:rPr/>
        <w:t>years</w:t>
      </w:r>
      <w:r>
        <w:rPr>
          <w:spacing w:val="-23"/>
        </w:rPr>
        <w:t> </w:t>
      </w:r>
      <w:r>
        <w:rPr/>
        <w:t>beginning</w:t>
      </w:r>
      <w:r>
        <w:rPr>
          <w:spacing w:val="-20"/>
        </w:rPr>
        <w:t> </w:t>
      </w:r>
      <w:r>
        <w:rPr/>
        <w:t>in</w:t>
      </w:r>
      <w:r>
        <w:rPr>
          <w:spacing w:val="-23"/>
        </w:rPr>
        <w:t> </w:t>
      </w:r>
      <w:r>
        <w:rPr/>
        <w:t>2026,</w:t>
      </w:r>
      <w:r>
        <w:rPr>
          <w:spacing w:val="-22"/>
        </w:rPr>
        <w:t> </w:t>
      </w:r>
      <w:r>
        <w:rPr/>
        <w:t>with</w:t>
      </w:r>
      <w:r>
        <w:rPr>
          <w:spacing w:val="-21"/>
        </w:rPr>
        <w:t> </w:t>
      </w:r>
      <w:r>
        <w:rPr/>
        <w:t>the</w:t>
      </w:r>
      <w:r>
        <w:rPr>
          <w:spacing w:val="-21"/>
        </w:rPr>
        <w:t> </w:t>
      </w:r>
      <w:r>
        <w:rPr/>
        <w:t>2028,</w:t>
      </w:r>
      <w:r>
        <w:rPr>
          <w:spacing w:val="-22"/>
        </w:rPr>
        <w:t> </w:t>
      </w:r>
      <w:r>
        <w:rPr/>
        <w:t>2029</w:t>
      </w:r>
      <w:r>
        <w:rPr>
          <w:spacing w:val="-22"/>
        </w:rPr>
        <w:t> </w:t>
      </w:r>
      <w:r>
        <w:rPr/>
        <w:t>and</w:t>
      </w:r>
      <w:r>
        <w:rPr>
          <w:spacing w:val="-21"/>
        </w:rPr>
        <w:t> </w:t>
      </w:r>
      <w:r>
        <w:rPr/>
        <w:t>2030 tournaments</w:t>
      </w:r>
      <w:r>
        <w:rPr>
          <w:spacing w:val="-6"/>
        </w:rPr>
        <w:t> </w:t>
      </w:r>
      <w:r>
        <w:rPr/>
        <w:t>taking</w:t>
      </w:r>
      <w:r>
        <w:rPr>
          <w:spacing w:val="-7"/>
        </w:rPr>
        <w:t> </w:t>
      </w:r>
      <w:r>
        <w:rPr/>
        <w:t>place</w:t>
      </w:r>
      <w:r>
        <w:rPr>
          <w:spacing w:val="-5"/>
        </w:rPr>
        <w:t> </w:t>
      </w:r>
      <w:r>
        <w:rPr/>
        <w:t>at</w:t>
      </w:r>
      <w:r>
        <w:rPr>
          <w:spacing w:val="-7"/>
        </w:rPr>
        <w:t> </w:t>
      </w:r>
      <w:r>
        <w:rPr/>
        <w:t>Camiral.</w:t>
      </w:r>
    </w:p>
    <w:p>
      <w:pPr>
        <w:pStyle w:val="BodyText"/>
        <w:spacing w:before="14"/>
        <w:ind w:left="0"/>
      </w:pPr>
    </w:p>
    <w:p>
      <w:pPr>
        <w:spacing w:line="273" w:lineRule="auto" w:before="0"/>
        <w:ind w:left="23" w:right="0" w:firstLine="0"/>
        <w:jc w:val="left"/>
        <w:rPr>
          <w:sz w:val="22"/>
        </w:rPr>
      </w:pPr>
      <w:r>
        <w:rPr>
          <w:b/>
          <w:spacing w:val="-4"/>
          <w:sz w:val="22"/>
        </w:rPr>
        <w:t>Guy</w:t>
      </w:r>
      <w:r>
        <w:rPr>
          <w:b/>
          <w:spacing w:val="-25"/>
          <w:sz w:val="22"/>
        </w:rPr>
        <w:t> </w:t>
      </w:r>
      <w:r>
        <w:rPr>
          <w:b/>
          <w:spacing w:val="-4"/>
          <w:sz w:val="22"/>
        </w:rPr>
        <w:t>Kinnings,</w:t>
      </w:r>
      <w:r>
        <w:rPr>
          <w:b/>
          <w:spacing w:val="-23"/>
          <w:sz w:val="22"/>
        </w:rPr>
        <w:t> </w:t>
      </w:r>
      <w:r>
        <w:rPr>
          <w:b/>
          <w:spacing w:val="-4"/>
          <w:sz w:val="22"/>
        </w:rPr>
        <w:t>Chief</w:t>
      </w:r>
      <w:r>
        <w:rPr>
          <w:b/>
          <w:spacing w:val="-21"/>
          <w:sz w:val="22"/>
        </w:rPr>
        <w:t> </w:t>
      </w:r>
      <w:r>
        <w:rPr>
          <w:b/>
          <w:spacing w:val="-4"/>
          <w:sz w:val="22"/>
        </w:rPr>
        <w:t>Executive</w:t>
      </w:r>
      <w:r>
        <w:rPr>
          <w:b/>
          <w:spacing w:val="-24"/>
          <w:sz w:val="22"/>
        </w:rPr>
        <w:t> </w:t>
      </w:r>
      <w:r>
        <w:rPr>
          <w:b/>
          <w:spacing w:val="-4"/>
          <w:sz w:val="22"/>
        </w:rPr>
        <w:t>of</w:t>
      </w:r>
      <w:r>
        <w:rPr>
          <w:b/>
          <w:spacing w:val="-23"/>
          <w:sz w:val="22"/>
        </w:rPr>
        <w:t> </w:t>
      </w:r>
      <w:r>
        <w:rPr>
          <w:b/>
          <w:spacing w:val="-4"/>
          <w:sz w:val="22"/>
        </w:rPr>
        <w:t>the</w:t>
      </w:r>
      <w:r>
        <w:rPr>
          <w:b/>
          <w:spacing w:val="-22"/>
          <w:sz w:val="22"/>
        </w:rPr>
        <w:t> </w:t>
      </w:r>
      <w:r>
        <w:rPr>
          <w:b/>
          <w:spacing w:val="-4"/>
          <w:sz w:val="22"/>
        </w:rPr>
        <w:t>European</w:t>
      </w:r>
      <w:r>
        <w:rPr>
          <w:b/>
          <w:spacing w:val="-22"/>
          <w:sz w:val="22"/>
        </w:rPr>
        <w:t> </w:t>
      </w:r>
      <w:r>
        <w:rPr>
          <w:b/>
          <w:spacing w:val="-4"/>
          <w:sz w:val="22"/>
        </w:rPr>
        <w:t>Tour</w:t>
      </w:r>
      <w:r>
        <w:rPr>
          <w:b/>
          <w:spacing w:val="-24"/>
          <w:sz w:val="22"/>
        </w:rPr>
        <w:t> </w:t>
      </w:r>
      <w:r>
        <w:rPr>
          <w:b/>
          <w:spacing w:val="-4"/>
          <w:sz w:val="22"/>
        </w:rPr>
        <w:t>Group,</w:t>
      </w:r>
      <w:r>
        <w:rPr>
          <w:b/>
          <w:spacing w:val="-23"/>
          <w:sz w:val="22"/>
        </w:rPr>
        <w:t> </w:t>
      </w:r>
      <w:r>
        <w:rPr>
          <w:b/>
          <w:spacing w:val="-4"/>
          <w:sz w:val="22"/>
        </w:rPr>
        <w:t>said:</w:t>
      </w:r>
      <w:r>
        <w:rPr>
          <w:b/>
          <w:spacing w:val="-13"/>
          <w:sz w:val="22"/>
        </w:rPr>
        <w:t> </w:t>
      </w:r>
      <w:r>
        <w:rPr>
          <w:spacing w:val="-4"/>
          <w:sz w:val="22"/>
        </w:rPr>
        <w:t>“Today’s</w:t>
      </w:r>
      <w:r>
        <w:rPr>
          <w:spacing w:val="-23"/>
          <w:sz w:val="22"/>
        </w:rPr>
        <w:t> </w:t>
      </w:r>
      <w:r>
        <w:rPr>
          <w:spacing w:val="-4"/>
          <w:sz w:val="22"/>
        </w:rPr>
        <w:t>announcement</w:t>
      </w:r>
      <w:r>
        <w:rPr>
          <w:spacing w:val="-23"/>
          <w:sz w:val="22"/>
        </w:rPr>
        <w:t> </w:t>
      </w:r>
      <w:r>
        <w:rPr>
          <w:spacing w:val="-4"/>
          <w:sz w:val="22"/>
        </w:rPr>
        <w:t>not </w:t>
      </w:r>
      <w:r>
        <w:rPr>
          <w:sz w:val="22"/>
        </w:rPr>
        <w:t>only</w:t>
      </w:r>
      <w:r>
        <w:rPr>
          <w:spacing w:val="-22"/>
          <w:sz w:val="22"/>
        </w:rPr>
        <w:t> </w:t>
      </w:r>
      <w:r>
        <w:rPr>
          <w:sz w:val="22"/>
        </w:rPr>
        <w:t>recognises</w:t>
      </w:r>
      <w:r>
        <w:rPr>
          <w:spacing w:val="-21"/>
          <w:sz w:val="22"/>
        </w:rPr>
        <w:t> </w:t>
      </w:r>
      <w:r>
        <w:rPr>
          <w:sz w:val="22"/>
        </w:rPr>
        <w:t>Camiral</w:t>
      </w:r>
      <w:r>
        <w:rPr>
          <w:spacing w:val="-22"/>
          <w:sz w:val="22"/>
        </w:rPr>
        <w:t> </w:t>
      </w:r>
      <w:r>
        <w:rPr>
          <w:sz w:val="22"/>
        </w:rPr>
        <w:t>as</w:t>
      </w:r>
      <w:r>
        <w:rPr>
          <w:spacing w:val="-20"/>
          <w:sz w:val="22"/>
        </w:rPr>
        <w:t> </w:t>
      </w:r>
      <w:r>
        <w:rPr>
          <w:sz w:val="22"/>
        </w:rPr>
        <w:t>one</w:t>
      </w:r>
      <w:r>
        <w:rPr>
          <w:spacing w:val="-21"/>
          <w:sz w:val="22"/>
        </w:rPr>
        <w:t> </w:t>
      </w:r>
      <w:r>
        <w:rPr>
          <w:sz w:val="22"/>
        </w:rPr>
        <w:t>of</w:t>
      </w:r>
      <w:r>
        <w:rPr>
          <w:spacing w:val="-20"/>
          <w:sz w:val="22"/>
        </w:rPr>
        <w:t> </w:t>
      </w:r>
      <w:r>
        <w:rPr>
          <w:sz w:val="22"/>
        </w:rPr>
        <w:t>Europe’s</w:t>
      </w:r>
      <w:r>
        <w:rPr>
          <w:spacing w:val="-20"/>
          <w:sz w:val="22"/>
        </w:rPr>
        <w:t> </w:t>
      </w:r>
      <w:r>
        <w:rPr>
          <w:sz w:val="22"/>
        </w:rPr>
        <w:t>leading</w:t>
      </w:r>
      <w:r>
        <w:rPr>
          <w:spacing w:val="-22"/>
          <w:sz w:val="22"/>
        </w:rPr>
        <w:t> </w:t>
      </w:r>
      <w:r>
        <w:rPr>
          <w:sz w:val="22"/>
        </w:rPr>
        <w:t>venues,</w:t>
      </w:r>
      <w:r>
        <w:rPr>
          <w:spacing w:val="-21"/>
          <w:sz w:val="22"/>
        </w:rPr>
        <w:t> </w:t>
      </w:r>
      <w:r>
        <w:rPr>
          <w:sz w:val="22"/>
        </w:rPr>
        <w:t>but</w:t>
      </w:r>
      <w:r>
        <w:rPr>
          <w:spacing w:val="-22"/>
          <w:sz w:val="22"/>
        </w:rPr>
        <w:t> </w:t>
      </w:r>
      <w:r>
        <w:rPr>
          <w:sz w:val="22"/>
        </w:rPr>
        <w:t>also</w:t>
      </w:r>
      <w:r>
        <w:rPr>
          <w:spacing w:val="-22"/>
          <w:sz w:val="22"/>
        </w:rPr>
        <w:t> </w:t>
      </w:r>
      <w:r>
        <w:rPr>
          <w:sz w:val="22"/>
        </w:rPr>
        <w:t>the</w:t>
      </w:r>
      <w:r>
        <w:rPr>
          <w:spacing w:val="-17"/>
          <w:sz w:val="22"/>
        </w:rPr>
        <w:t> </w:t>
      </w:r>
      <w:r>
        <w:rPr>
          <w:sz w:val="22"/>
        </w:rPr>
        <w:t>considerable contribution</w:t>
      </w:r>
      <w:r>
        <w:rPr>
          <w:spacing w:val="-19"/>
          <w:sz w:val="22"/>
        </w:rPr>
        <w:t> </w:t>
      </w:r>
      <w:r>
        <w:rPr>
          <w:sz w:val="22"/>
        </w:rPr>
        <w:t>Spanish</w:t>
      </w:r>
      <w:r>
        <w:rPr>
          <w:spacing w:val="-23"/>
          <w:sz w:val="22"/>
        </w:rPr>
        <w:t> </w:t>
      </w:r>
      <w:r>
        <w:rPr>
          <w:sz w:val="22"/>
        </w:rPr>
        <w:t>golf</w:t>
      </w:r>
      <w:r>
        <w:rPr>
          <w:spacing w:val="-21"/>
          <w:sz w:val="22"/>
        </w:rPr>
        <w:t> </w:t>
      </w:r>
      <w:r>
        <w:rPr>
          <w:sz w:val="22"/>
        </w:rPr>
        <w:t>has</w:t>
      </w:r>
      <w:r>
        <w:rPr>
          <w:spacing w:val="-23"/>
          <w:sz w:val="22"/>
        </w:rPr>
        <w:t> </w:t>
      </w:r>
      <w:r>
        <w:rPr>
          <w:sz w:val="22"/>
        </w:rPr>
        <w:t>made</w:t>
      </w:r>
      <w:r>
        <w:rPr>
          <w:spacing w:val="-22"/>
          <w:sz w:val="22"/>
        </w:rPr>
        <w:t> </w:t>
      </w:r>
      <w:r>
        <w:rPr>
          <w:sz w:val="22"/>
        </w:rPr>
        <w:t>to</w:t>
      </w:r>
      <w:r>
        <w:rPr>
          <w:spacing w:val="-21"/>
          <w:sz w:val="22"/>
        </w:rPr>
        <w:t> </w:t>
      </w:r>
      <w:r>
        <w:rPr>
          <w:sz w:val="22"/>
        </w:rPr>
        <w:t>the</w:t>
      </w:r>
      <w:r>
        <w:rPr>
          <w:spacing w:val="-21"/>
          <w:sz w:val="22"/>
        </w:rPr>
        <w:t> </w:t>
      </w:r>
      <w:r>
        <w:rPr>
          <w:sz w:val="22"/>
        </w:rPr>
        <w:t>proud</w:t>
      </w:r>
      <w:r>
        <w:rPr>
          <w:spacing w:val="-23"/>
          <w:sz w:val="22"/>
        </w:rPr>
        <w:t> </w:t>
      </w:r>
      <w:r>
        <w:rPr>
          <w:sz w:val="22"/>
        </w:rPr>
        <w:t>history</w:t>
      </w:r>
      <w:r>
        <w:rPr>
          <w:spacing w:val="-23"/>
          <w:sz w:val="22"/>
        </w:rPr>
        <w:t> </w:t>
      </w:r>
      <w:r>
        <w:rPr>
          <w:sz w:val="22"/>
        </w:rPr>
        <w:t>of</w:t>
      </w:r>
      <w:r>
        <w:rPr>
          <w:spacing w:val="-22"/>
          <w:sz w:val="22"/>
        </w:rPr>
        <w:t> </w:t>
      </w:r>
      <w:r>
        <w:rPr>
          <w:sz w:val="22"/>
        </w:rPr>
        <w:t>the</w:t>
      </w:r>
      <w:r>
        <w:rPr>
          <w:spacing w:val="-25"/>
          <w:sz w:val="22"/>
        </w:rPr>
        <w:t> </w:t>
      </w:r>
      <w:r>
        <w:rPr>
          <w:sz w:val="22"/>
        </w:rPr>
        <w:t>Ryder</w:t>
      </w:r>
      <w:r>
        <w:rPr>
          <w:spacing w:val="-23"/>
          <w:sz w:val="22"/>
        </w:rPr>
        <w:t> </w:t>
      </w:r>
      <w:r>
        <w:rPr>
          <w:sz w:val="22"/>
        </w:rPr>
        <w:t>Cup.</w:t>
      </w:r>
    </w:p>
    <w:p>
      <w:pPr>
        <w:pStyle w:val="BodyText"/>
        <w:spacing w:line="273" w:lineRule="auto" w:before="156"/>
      </w:pPr>
      <w:r>
        <w:rPr>
          <w:spacing w:val="-2"/>
        </w:rPr>
        <w:t>“The</w:t>
      </w:r>
      <w:r>
        <w:rPr>
          <w:spacing w:val="-24"/>
        </w:rPr>
        <w:t> </w:t>
      </w:r>
      <w:r>
        <w:rPr>
          <w:spacing w:val="-2"/>
        </w:rPr>
        <w:t>Ryder</w:t>
      </w:r>
      <w:r>
        <w:rPr>
          <w:spacing w:val="-23"/>
        </w:rPr>
        <w:t> </w:t>
      </w:r>
      <w:r>
        <w:rPr>
          <w:spacing w:val="-2"/>
        </w:rPr>
        <w:t>Cup</w:t>
      </w:r>
      <w:r>
        <w:rPr>
          <w:spacing w:val="-21"/>
        </w:rPr>
        <w:t> </w:t>
      </w:r>
      <w:r>
        <w:rPr>
          <w:spacing w:val="-2"/>
        </w:rPr>
        <w:t>has</w:t>
      </w:r>
      <w:r>
        <w:rPr>
          <w:spacing w:val="-23"/>
        </w:rPr>
        <w:t> </w:t>
      </w:r>
      <w:r>
        <w:rPr>
          <w:spacing w:val="-2"/>
        </w:rPr>
        <w:t>grown</w:t>
      </w:r>
      <w:r>
        <w:rPr>
          <w:spacing w:val="-19"/>
        </w:rPr>
        <w:t> </w:t>
      </w:r>
      <w:r>
        <w:rPr>
          <w:spacing w:val="-2"/>
        </w:rPr>
        <w:t>significantly</w:t>
      </w:r>
      <w:r>
        <w:rPr>
          <w:spacing w:val="-23"/>
        </w:rPr>
        <w:t> </w:t>
      </w:r>
      <w:r>
        <w:rPr>
          <w:spacing w:val="-2"/>
        </w:rPr>
        <w:t>since</w:t>
      </w:r>
      <w:r>
        <w:rPr>
          <w:spacing w:val="-22"/>
        </w:rPr>
        <w:t> </w:t>
      </w:r>
      <w:r>
        <w:rPr>
          <w:spacing w:val="-2"/>
        </w:rPr>
        <w:t>Spain</w:t>
      </w:r>
      <w:r>
        <w:rPr>
          <w:spacing w:val="-23"/>
        </w:rPr>
        <w:t> </w:t>
      </w:r>
      <w:r>
        <w:rPr>
          <w:spacing w:val="-2"/>
        </w:rPr>
        <w:t>last</w:t>
      </w:r>
      <w:r>
        <w:rPr>
          <w:spacing w:val="-23"/>
        </w:rPr>
        <w:t> </w:t>
      </w:r>
      <w:r>
        <w:rPr>
          <w:spacing w:val="-2"/>
        </w:rPr>
        <w:t>hosted</w:t>
      </w:r>
      <w:r>
        <w:rPr>
          <w:spacing w:val="-23"/>
        </w:rPr>
        <w:t> </w:t>
      </w:r>
      <w:r>
        <w:rPr>
          <w:spacing w:val="-2"/>
        </w:rPr>
        <w:t>it</w:t>
      </w:r>
      <w:r>
        <w:rPr>
          <w:spacing w:val="-21"/>
        </w:rPr>
        <w:t> </w:t>
      </w:r>
      <w:r>
        <w:rPr>
          <w:spacing w:val="-2"/>
        </w:rPr>
        <w:t>in</w:t>
      </w:r>
      <w:r>
        <w:rPr>
          <w:spacing w:val="-21"/>
        </w:rPr>
        <w:t> </w:t>
      </w:r>
      <w:r>
        <w:rPr>
          <w:spacing w:val="-2"/>
        </w:rPr>
        <w:t>1997.</w:t>
      </w:r>
      <w:r>
        <w:rPr>
          <w:spacing w:val="-25"/>
        </w:rPr>
        <w:t> </w:t>
      </w:r>
      <w:r>
        <w:rPr>
          <w:spacing w:val="-2"/>
        </w:rPr>
        <w:t>It</w:t>
      </w:r>
      <w:r>
        <w:rPr>
          <w:spacing w:val="-23"/>
        </w:rPr>
        <w:t> </w:t>
      </w:r>
      <w:r>
        <w:rPr>
          <w:spacing w:val="-2"/>
        </w:rPr>
        <w:t>is</w:t>
      </w:r>
      <w:r>
        <w:rPr>
          <w:spacing w:val="-23"/>
        </w:rPr>
        <w:t> </w:t>
      </w:r>
      <w:r>
        <w:rPr>
          <w:spacing w:val="-2"/>
        </w:rPr>
        <w:t>one</w:t>
      </w:r>
      <w:r>
        <w:rPr>
          <w:spacing w:val="-25"/>
        </w:rPr>
        <w:t> </w:t>
      </w:r>
      <w:r>
        <w:rPr>
          <w:spacing w:val="-2"/>
        </w:rPr>
        <w:t>of</w:t>
      </w:r>
      <w:r>
        <w:rPr>
          <w:spacing w:val="-22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world’s leading</w:t>
      </w:r>
      <w:r>
        <w:rPr>
          <w:spacing w:val="-16"/>
        </w:rPr>
        <w:t> </w:t>
      </w:r>
      <w:r>
        <w:rPr>
          <w:spacing w:val="-2"/>
        </w:rPr>
        <w:t>sporting</w:t>
      </w:r>
      <w:r>
        <w:rPr>
          <w:spacing w:val="-13"/>
        </w:rPr>
        <w:t> </w:t>
      </w:r>
      <w:r>
        <w:rPr>
          <w:spacing w:val="-2"/>
        </w:rPr>
        <w:t>events,</w:t>
      </w:r>
      <w:r>
        <w:rPr>
          <w:spacing w:val="-15"/>
        </w:rPr>
        <w:t> </w:t>
      </w:r>
      <w:r>
        <w:rPr>
          <w:spacing w:val="-2"/>
        </w:rPr>
        <w:t>which</w:t>
      </w:r>
      <w:r>
        <w:rPr>
          <w:spacing w:val="-16"/>
        </w:rPr>
        <w:t> </w:t>
      </w:r>
      <w:r>
        <w:rPr>
          <w:spacing w:val="-2"/>
        </w:rPr>
        <w:t>brings</w:t>
      </w:r>
      <w:r>
        <w:rPr>
          <w:spacing w:val="-16"/>
        </w:rPr>
        <w:t> </w:t>
      </w:r>
      <w:r>
        <w:rPr>
          <w:spacing w:val="-2"/>
        </w:rPr>
        <w:t>significant</w:t>
      </w:r>
      <w:r>
        <w:rPr>
          <w:spacing w:val="-16"/>
        </w:rPr>
        <w:t> </w:t>
      </w:r>
      <w:r>
        <w:rPr>
          <w:spacing w:val="-2"/>
        </w:rPr>
        <w:t>economic</w:t>
      </w:r>
      <w:r>
        <w:rPr>
          <w:spacing w:val="-19"/>
        </w:rPr>
        <w:t> </w:t>
      </w:r>
      <w:r>
        <w:rPr>
          <w:spacing w:val="-2"/>
        </w:rPr>
        <w:t>benefits</w:t>
      </w:r>
      <w:r>
        <w:rPr>
          <w:spacing w:val="-14"/>
        </w:rPr>
        <w:t> </w:t>
      </w:r>
      <w:r>
        <w:rPr>
          <w:spacing w:val="-2"/>
        </w:rPr>
        <w:t>and</w:t>
      </w:r>
      <w:r>
        <w:rPr>
          <w:spacing w:val="-14"/>
        </w:rPr>
        <w:t> </w:t>
      </w:r>
      <w:r>
        <w:rPr>
          <w:spacing w:val="-2"/>
        </w:rPr>
        <w:t>global</w:t>
      </w:r>
      <w:r>
        <w:rPr>
          <w:spacing w:val="-14"/>
        </w:rPr>
        <w:t> </w:t>
      </w:r>
      <w:r>
        <w:rPr>
          <w:spacing w:val="-2"/>
        </w:rPr>
        <w:t>exposure</w:t>
      </w:r>
      <w:r>
        <w:rPr>
          <w:spacing w:val="-15"/>
        </w:rPr>
        <w:t> </w:t>
      </w:r>
      <w:r>
        <w:rPr>
          <w:spacing w:val="-2"/>
        </w:rPr>
        <w:t>to</w:t>
      </w:r>
      <w:r>
        <w:rPr>
          <w:spacing w:val="-14"/>
        </w:rPr>
        <w:t> </w:t>
      </w:r>
      <w:r>
        <w:rPr>
          <w:spacing w:val="-2"/>
        </w:rPr>
        <w:t>a </w:t>
      </w:r>
      <w:r>
        <w:rPr>
          <w:spacing w:val="-4"/>
        </w:rPr>
        <w:t>host</w:t>
      </w:r>
      <w:r>
        <w:rPr>
          <w:spacing w:val="-18"/>
        </w:rPr>
        <w:t> </w:t>
      </w:r>
      <w:r>
        <w:rPr>
          <w:spacing w:val="-4"/>
        </w:rPr>
        <w:t>region</w:t>
      </w:r>
      <w:r>
        <w:rPr>
          <w:spacing w:val="-17"/>
        </w:rPr>
        <w:t> </w:t>
      </w:r>
      <w:r>
        <w:rPr>
          <w:spacing w:val="-4"/>
        </w:rPr>
        <w:t>and</w:t>
      </w:r>
      <w:r>
        <w:rPr>
          <w:spacing w:val="-18"/>
        </w:rPr>
        <w:t> </w:t>
      </w:r>
      <w:r>
        <w:rPr>
          <w:spacing w:val="-4"/>
        </w:rPr>
        <w:t>country,</w:t>
      </w:r>
      <w:r>
        <w:rPr>
          <w:spacing w:val="-17"/>
        </w:rPr>
        <w:t> </w:t>
      </w:r>
      <w:r>
        <w:rPr>
          <w:spacing w:val="-4"/>
        </w:rPr>
        <w:t>so</w:t>
      </w:r>
      <w:r>
        <w:rPr>
          <w:spacing w:val="-16"/>
        </w:rPr>
        <w:t> </w:t>
      </w:r>
      <w:r>
        <w:rPr>
          <w:spacing w:val="-4"/>
        </w:rPr>
        <w:t>we</w:t>
      </w:r>
      <w:r>
        <w:rPr>
          <w:spacing w:val="-17"/>
        </w:rPr>
        <w:t> </w:t>
      </w:r>
      <w:r>
        <w:rPr>
          <w:spacing w:val="-4"/>
        </w:rPr>
        <w:t>could</w:t>
      </w:r>
      <w:r>
        <w:rPr>
          <w:spacing w:val="-18"/>
        </w:rPr>
        <w:t> </w:t>
      </w:r>
      <w:r>
        <w:rPr>
          <w:spacing w:val="-4"/>
        </w:rPr>
        <w:t>not</w:t>
      </w:r>
      <w:r>
        <w:rPr>
          <w:spacing w:val="-18"/>
        </w:rPr>
        <w:t> </w:t>
      </w:r>
      <w:r>
        <w:rPr>
          <w:spacing w:val="-4"/>
        </w:rPr>
        <w:t>be</w:t>
      </w:r>
      <w:r>
        <w:rPr>
          <w:spacing w:val="-17"/>
        </w:rPr>
        <w:t> </w:t>
      </w:r>
      <w:r>
        <w:rPr>
          <w:spacing w:val="-4"/>
        </w:rPr>
        <w:t>happier</w:t>
      </w:r>
      <w:r>
        <w:rPr>
          <w:spacing w:val="-18"/>
        </w:rPr>
        <w:t> </w:t>
      </w:r>
      <w:r>
        <w:rPr>
          <w:spacing w:val="-4"/>
        </w:rPr>
        <w:t>to</w:t>
      </w:r>
      <w:r>
        <w:rPr>
          <w:spacing w:val="-18"/>
        </w:rPr>
        <w:t> </w:t>
      </w:r>
      <w:r>
        <w:rPr>
          <w:spacing w:val="-4"/>
        </w:rPr>
        <w:t>be</w:t>
      </w:r>
      <w:r>
        <w:rPr>
          <w:spacing w:val="-17"/>
        </w:rPr>
        <w:t> </w:t>
      </w:r>
      <w:r>
        <w:rPr>
          <w:spacing w:val="-4"/>
        </w:rPr>
        <w:t>taking</w:t>
      </w:r>
      <w:r>
        <w:rPr>
          <w:spacing w:val="-18"/>
        </w:rPr>
        <w:t> </w:t>
      </w:r>
      <w:r>
        <w:rPr>
          <w:spacing w:val="-4"/>
        </w:rPr>
        <w:t>it</w:t>
      </w:r>
      <w:r>
        <w:rPr>
          <w:spacing w:val="-18"/>
        </w:rPr>
        <w:t> </w:t>
      </w:r>
      <w:r>
        <w:rPr>
          <w:spacing w:val="-4"/>
        </w:rPr>
        <w:t>to</w:t>
      </w:r>
      <w:r>
        <w:rPr>
          <w:spacing w:val="-18"/>
        </w:rPr>
        <w:t> </w:t>
      </w:r>
      <w:r>
        <w:rPr>
          <w:spacing w:val="-4"/>
        </w:rPr>
        <w:t>Costa</w:t>
      </w:r>
      <w:r>
        <w:rPr>
          <w:spacing w:val="-18"/>
        </w:rPr>
        <w:t> </w:t>
      </w:r>
      <w:r>
        <w:rPr>
          <w:spacing w:val="-4"/>
        </w:rPr>
        <w:t>Brava</w:t>
      </w:r>
      <w:r>
        <w:rPr>
          <w:spacing w:val="-7"/>
        </w:rPr>
        <w:t> </w:t>
      </w:r>
      <w:r>
        <w:rPr>
          <w:spacing w:val="-4"/>
        </w:rPr>
        <w:t>and</w:t>
      </w:r>
      <w:r>
        <w:rPr>
          <w:spacing w:val="-17"/>
        </w:rPr>
        <w:t> </w:t>
      </w:r>
      <w:r>
        <w:rPr>
          <w:spacing w:val="-4"/>
        </w:rPr>
        <w:t>Barcelona </w:t>
      </w:r>
      <w:r>
        <w:rPr>
          <w:spacing w:val="-2"/>
        </w:rPr>
        <w:t>for</w:t>
      </w:r>
      <w:r>
        <w:rPr>
          <w:spacing w:val="-21"/>
        </w:rPr>
        <w:t> </w:t>
      </w:r>
      <w:r>
        <w:rPr>
          <w:spacing w:val="-2"/>
        </w:rPr>
        <w:t>the</w:t>
      </w:r>
      <w:r>
        <w:rPr>
          <w:spacing w:val="-20"/>
        </w:rPr>
        <w:t> </w:t>
      </w:r>
      <w:r>
        <w:rPr>
          <w:spacing w:val="-2"/>
        </w:rPr>
        <w:t>first</w:t>
      </w:r>
      <w:r>
        <w:rPr>
          <w:spacing w:val="-19"/>
        </w:rPr>
        <w:t> </w:t>
      </w:r>
      <w:r>
        <w:rPr>
          <w:spacing w:val="-2"/>
        </w:rPr>
        <w:t>time,</w:t>
      </w:r>
      <w:r>
        <w:rPr>
          <w:spacing w:val="-20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to</w:t>
      </w:r>
      <w:r>
        <w:rPr>
          <w:spacing w:val="-19"/>
        </w:rPr>
        <w:t> </w:t>
      </w:r>
      <w:r>
        <w:rPr>
          <w:spacing w:val="-2"/>
        </w:rPr>
        <w:t>Spain</w:t>
      </w:r>
      <w:r>
        <w:rPr>
          <w:spacing w:val="-21"/>
        </w:rPr>
        <w:t> </w:t>
      </w:r>
      <w:r>
        <w:rPr>
          <w:spacing w:val="-2"/>
        </w:rPr>
        <w:t>for</w:t>
      </w:r>
      <w:r>
        <w:rPr>
          <w:spacing w:val="-17"/>
        </w:rPr>
        <w:t> </w:t>
      </w:r>
      <w:r>
        <w:rPr>
          <w:spacing w:val="-2"/>
        </w:rPr>
        <w:t>the</w:t>
      </w:r>
      <w:r>
        <w:rPr>
          <w:spacing w:val="-20"/>
        </w:rPr>
        <w:t> </w:t>
      </w:r>
      <w:r>
        <w:rPr>
          <w:spacing w:val="-2"/>
        </w:rPr>
        <w:t>second</w:t>
      </w:r>
      <w:r>
        <w:rPr>
          <w:spacing w:val="-21"/>
        </w:rPr>
        <w:t> </w:t>
      </w:r>
      <w:r>
        <w:rPr>
          <w:spacing w:val="-2"/>
        </w:rPr>
        <w:t>time.</w:t>
      </w:r>
    </w:p>
    <w:p>
      <w:pPr>
        <w:pStyle w:val="BodyText"/>
        <w:spacing w:line="273" w:lineRule="auto" w:before="156"/>
      </w:pPr>
      <w:r>
        <w:rPr>
          <w:spacing w:val="-2"/>
        </w:rPr>
        <w:t>“This</w:t>
      </w:r>
      <w:r>
        <w:rPr>
          <w:spacing w:val="-15"/>
        </w:rPr>
        <w:t> </w:t>
      </w:r>
      <w:r>
        <w:rPr>
          <w:spacing w:val="-2"/>
        </w:rPr>
        <w:t>agreement</w:t>
      </w:r>
      <w:r>
        <w:rPr>
          <w:spacing w:val="-16"/>
        </w:rPr>
        <w:t> </w:t>
      </w:r>
      <w:r>
        <w:rPr>
          <w:spacing w:val="-2"/>
        </w:rPr>
        <w:t>has</w:t>
      </w:r>
      <w:r>
        <w:rPr>
          <w:spacing w:val="-16"/>
        </w:rPr>
        <w:t> </w:t>
      </w:r>
      <w:r>
        <w:rPr>
          <w:spacing w:val="-2"/>
        </w:rPr>
        <w:t>taken</w:t>
      </w:r>
      <w:r>
        <w:rPr>
          <w:spacing w:val="-14"/>
        </w:rPr>
        <w:t> </w:t>
      </w:r>
      <w:r>
        <w:rPr>
          <w:spacing w:val="-2"/>
        </w:rPr>
        <w:t>many</w:t>
      </w:r>
      <w:r>
        <w:rPr>
          <w:spacing w:val="-16"/>
        </w:rPr>
        <w:t> </w:t>
      </w:r>
      <w:r>
        <w:rPr>
          <w:spacing w:val="-2"/>
        </w:rPr>
        <w:t>months</w:t>
      </w:r>
      <w:r>
        <w:rPr>
          <w:spacing w:val="-16"/>
        </w:rPr>
        <w:t> </w:t>
      </w:r>
      <w:r>
        <w:rPr>
          <w:spacing w:val="-2"/>
        </w:rPr>
        <w:t>of</w:t>
      </w:r>
      <w:r>
        <w:rPr>
          <w:spacing w:val="-9"/>
        </w:rPr>
        <w:t> </w:t>
      </w:r>
      <w:r>
        <w:rPr>
          <w:spacing w:val="-2"/>
        </w:rPr>
        <w:t>collaborative</w:t>
      </w:r>
      <w:r>
        <w:rPr>
          <w:spacing w:val="-18"/>
        </w:rPr>
        <w:t> </w:t>
      </w:r>
      <w:r>
        <w:rPr>
          <w:spacing w:val="-2"/>
        </w:rPr>
        <w:t>discussions,</w:t>
      </w:r>
      <w:r>
        <w:rPr>
          <w:spacing w:val="-15"/>
        </w:rPr>
        <w:t> </w:t>
      </w:r>
      <w:r>
        <w:rPr>
          <w:spacing w:val="-2"/>
        </w:rPr>
        <w:t>so</w:t>
      </w:r>
      <w:r>
        <w:rPr>
          <w:spacing w:val="-13"/>
        </w:rPr>
        <w:t> </w:t>
      </w:r>
      <w:r>
        <w:rPr>
          <w:spacing w:val="-2"/>
        </w:rPr>
        <w:t>we</w:t>
      </w:r>
      <w:r>
        <w:rPr>
          <w:spacing w:val="-19"/>
        </w:rPr>
        <w:t> </w:t>
      </w:r>
      <w:r>
        <w:rPr>
          <w:spacing w:val="-2"/>
        </w:rPr>
        <w:t>are</w:t>
      </w:r>
      <w:r>
        <w:rPr>
          <w:spacing w:val="-19"/>
        </w:rPr>
        <w:t> </w:t>
      </w:r>
      <w:r>
        <w:rPr>
          <w:spacing w:val="-2"/>
        </w:rPr>
        <w:t>grateful</w:t>
      </w:r>
      <w:r>
        <w:rPr>
          <w:spacing w:val="-14"/>
        </w:rPr>
        <w:t> </w:t>
      </w:r>
      <w:r>
        <w:rPr>
          <w:spacing w:val="-2"/>
        </w:rPr>
        <w:t>not only</w:t>
      </w:r>
      <w:r>
        <w:rPr>
          <w:spacing w:val="-14"/>
        </w:rPr>
        <w:t> </w:t>
      </w:r>
      <w:r>
        <w:rPr>
          <w:spacing w:val="-2"/>
        </w:rPr>
        <w:t>to</w:t>
      </w:r>
      <w:r>
        <w:rPr>
          <w:spacing w:val="-18"/>
        </w:rPr>
        <w:t> </w:t>
      </w:r>
      <w:r>
        <w:rPr>
          <w:spacing w:val="-2"/>
        </w:rPr>
        <w:t>Denis</w:t>
      </w:r>
      <w:r>
        <w:rPr>
          <w:spacing w:val="-18"/>
        </w:rPr>
        <w:t> </w:t>
      </w:r>
      <w:r>
        <w:rPr>
          <w:spacing w:val="-2"/>
        </w:rPr>
        <w:t>O’Brien</w:t>
      </w:r>
      <w:r>
        <w:rPr>
          <w:spacing w:val="-18"/>
        </w:rPr>
        <w:t> </w:t>
      </w:r>
      <w:r>
        <w:rPr>
          <w:spacing w:val="-2"/>
        </w:rPr>
        <w:t>and</w:t>
      </w:r>
      <w:r>
        <w:rPr>
          <w:spacing w:val="-18"/>
        </w:rPr>
        <w:t> </w:t>
      </w:r>
      <w:r>
        <w:rPr>
          <w:spacing w:val="-2"/>
        </w:rPr>
        <w:t>his</w:t>
      </w:r>
      <w:r>
        <w:rPr>
          <w:spacing w:val="-16"/>
        </w:rPr>
        <w:t> </w:t>
      </w:r>
      <w:r>
        <w:rPr>
          <w:spacing w:val="-2"/>
        </w:rPr>
        <w:t>team</w:t>
      </w:r>
      <w:r>
        <w:rPr>
          <w:spacing w:val="-19"/>
        </w:rPr>
        <w:t> </w:t>
      </w:r>
      <w:r>
        <w:rPr>
          <w:spacing w:val="-2"/>
        </w:rPr>
        <w:t>at</w:t>
      </w:r>
      <w:r>
        <w:rPr>
          <w:spacing w:val="-18"/>
        </w:rPr>
        <w:t> </w:t>
      </w:r>
      <w:r>
        <w:rPr>
          <w:spacing w:val="-2"/>
        </w:rPr>
        <w:t>Camiral,</w:t>
      </w:r>
      <w:r>
        <w:rPr>
          <w:spacing w:val="-17"/>
        </w:rPr>
        <w:t> </w:t>
      </w:r>
      <w:r>
        <w:rPr>
          <w:spacing w:val="-2"/>
        </w:rPr>
        <w:t>but</w:t>
      </w:r>
      <w:r>
        <w:rPr>
          <w:spacing w:val="-18"/>
        </w:rPr>
        <w:t> </w:t>
      </w:r>
      <w:r>
        <w:rPr>
          <w:spacing w:val="-2"/>
        </w:rPr>
        <w:t>also</w:t>
      </w:r>
      <w:r>
        <w:rPr>
          <w:spacing w:val="-16"/>
        </w:rPr>
        <w:t> </w:t>
      </w:r>
      <w:r>
        <w:rPr>
          <w:spacing w:val="-2"/>
        </w:rPr>
        <w:t>to</w:t>
      </w:r>
      <w:r>
        <w:rPr>
          <w:spacing w:val="-18"/>
        </w:rPr>
        <w:t> </w:t>
      </w:r>
      <w:r>
        <w:rPr>
          <w:spacing w:val="-2"/>
        </w:rPr>
        <w:t>the</w:t>
      </w:r>
      <w:r>
        <w:rPr>
          <w:spacing w:val="-20"/>
        </w:rPr>
        <w:t> </w:t>
      </w:r>
      <w:r>
        <w:rPr>
          <w:spacing w:val="-2"/>
        </w:rPr>
        <w:t>Government</w:t>
      </w:r>
      <w:r>
        <w:rPr>
          <w:spacing w:val="-18"/>
        </w:rPr>
        <w:t> </w:t>
      </w:r>
      <w:r>
        <w:rPr>
          <w:spacing w:val="-2"/>
        </w:rPr>
        <w:t>of</w:t>
      </w:r>
      <w:r>
        <w:rPr>
          <w:spacing w:val="-20"/>
        </w:rPr>
        <w:t> </w:t>
      </w:r>
      <w:r>
        <w:rPr>
          <w:spacing w:val="-2"/>
        </w:rPr>
        <w:t>Catalonia,</w:t>
      </w:r>
      <w:r>
        <w:rPr>
          <w:spacing w:val="-17"/>
        </w:rPr>
        <w:t> </w:t>
      </w:r>
      <w:r>
        <w:rPr>
          <w:spacing w:val="-2"/>
        </w:rPr>
        <w:t>the Spanish</w:t>
      </w:r>
      <w:r>
        <w:rPr>
          <w:spacing w:val="-14"/>
        </w:rPr>
        <w:t> </w:t>
      </w:r>
      <w:r>
        <w:rPr>
          <w:spacing w:val="-2"/>
        </w:rPr>
        <w:t>Government,</w:t>
      </w:r>
      <w:r>
        <w:rPr>
          <w:spacing w:val="-14"/>
        </w:rPr>
        <w:t> </w:t>
      </w:r>
      <w:r>
        <w:rPr>
          <w:spacing w:val="-2"/>
        </w:rPr>
        <w:t>the</w:t>
      </w:r>
      <w:r>
        <w:rPr>
          <w:spacing w:val="-19"/>
        </w:rPr>
        <w:t> </w:t>
      </w:r>
      <w:r>
        <w:rPr>
          <w:spacing w:val="-2"/>
        </w:rPr>
        <w:t>Province</w:t>
      </w:r>
      <w:r>
        <w:rPr>
          <w:spacing w:val="-15"/>
        </w:rPr>
        <w:t> </w:t>
      </w:r>
      <w:r>
        <w:rPr>
          <w:spacing w:val="-2"/>
        </w:rPr>
        <w:t>of</w:t>
      </w:r>
      <w:r>
        <w:rPr>
          <w:spacing w:val="-14"/>
        </w:rPr>
        <w:t> </w:t>
      </w:r>
      <w:r>
        <w:rPr>
          <w:spacing w:val="-2"/>
        </w:rPr>
        <w:t>Girona</w:t>
      </w:r>
      <w:r>
        <w:rPr>
          <w:spacing w:val="-17"/>
        </w:rPr>
        <w:t> </w:t>
      </w:r>
      <w:r>
        <w:rPr>
          <w:spacing w:val="-2"/>
        </w:rPr>
        <w:t>and</w:t>
      </w:r>
      <w:r>
        <w:rPr>
          <w:spacing w:val="-11"/>
        </w:rPr>
        <w:t> </w:t>
      </w:r>
      <w:r>
        <w:rPr>
          <w:spacing w:val="-2"/>
        </w:rPr>
        <w:t>Barcelona</w:t>
      </w:r>
      <w:r>
        <w:rPr>
          <w:spacing w:val="-17"/>
        </w:rPr>
        <w:t> </w:t>
      </w:r>
      <w:r>
        <w:rPr>
          <w:spacing w:val="-2"/>
        </w:rPr>
        <w:t>Tourism</w:t>
      </w:r>
      <w:r>
        <w:rPr>
          <w:spacing w:val="-19"/>
        </w:rPr>
        <w:t> </w:t>
      </w:r>
      <w:r>
        <w:rPr>
          <w:spacing w:val="-2"/>
        </w:rPr>
        <w:t>for</w:t>
      </w:r>
      <w:r>
        <w:rPr>
          <w:spacing w:val="-17"/>
        </w:rPr>
        <w:t> </w:t>
      </w:r>
      <w:r>
        <w:rPr>
          <w:spacing w:val="-2"/>
        </w:rPr>
        <w:t>their</w:t>
      </w:r>
      <w:r>
        <w:rPr>
          <w:spacing w:val="-17"/>
        </w:rPr>
        <w:t> </w:t>
      </w:r>
      <w:r>
        <w:rPr>
          <w:spacing w:val="-2"/>
        </w:rPr>
        <w:t>vision</w:t>
      </w:r>
      <w:r>
        <w:rPr>
          <w:spacing w:val="-14"/>
        </w:rPr>
        <w:t> </w:t>
      </w:r>
      <w:r>
        <w:rPr>
          <w:spacing w:val="-2"/>
        </w:rPr>
        <w:t>and commitment</w:t>
      </w:r>
      <w:r>
        <w:rPr>
          <w:spacing w:val="-15"/>
        </w:rPr>
        <w:t> </w:t>
      </w:r>
      <w:r>
        <w:rPr>
          <w:spacing w:val="-2"/>
        </w:rPr>
        <w:t>to</w:t>
      </w:r>
      <w:r>
        <w:rPr>
          <w:spacing w:val="-15"/>
        </w:rPr>
        <w:t> </w:t>
      </w:r>
      <w:r>
        <w:rPr>
          <w:spacing w:val="-2"/>
        </w:rPr>
        <w:t>hosting</w:t>
      </w:r>
      <w:r>
        <w:rPr>
          <w:spacing w:val="-18"/>
        </w:rPr>
        <w:t> </w:t>
      </w:r>
      <w:r>
        <w:rPr>
          <w:spacing w:val="-2"/>
        </w:rPr>
        <w:t>this</w:t>
      </w:r>
      <w:r>
        <w:rPr>
          <w:spacing w:val="-15"/>
        </w:rPr>
        <w:t> </w:t>
      </w:r>
      <w:r>
        <w:rPr>
          <w:spacing w:val="-2"/>
        </w:rPr>
        <w:t>major</w:t>
      </w:r>
      <w:r>
        <w:rPr>
          <w:spacing w:val="-18"/>
        </w:rPr>
        <w:t> </w:t>
      </w:r>
      <w:r>
        <w:rPr>
          <w:spacing w:val="-2"/>
        </w:rPr>
        <w:t>global</w:t>
      </w:r>
      <w:r>
        <w:rPr>
          <w:spacing w:val="-15"/>
        </w:rPr>
        <w:t> </w:t>
      </w:r>
      <w:r>
        <w:rPr>
          <w:spacing w:val="-2"/>
        </w:rPr>
        <w:t>event.</w:t>
      </w:r>
      <w:r>
        <w:rPr>
          <w:spacing w:val="-16"/>
        </w:rPr>
        <w:t> </w:t>
      </w:r>
      <w:r>
        <w:rPr>
          <w:spacing w:val="-2"/>
        </w:rPr>
        <w:t>We</w:t>
      </w:r>
      <w:r>
        <w:rPr>
          <w:spacing w:val="-20"/>
        </w:rPr>
        <w:t> </w:t>
      </w:r>
      <w:r>
        <w:rPr>
          <w:spacing w:val="-2"/>
        </w:rPr>
        <w:t>have</w:t>
      </w:r>
      <w:r>
        <w:rPr>
          <w:spacing w:val="-20"/>
        </w:rPr>
        <w:t> </w:t>
      </w:r>
      <w:r>
        <w:rPr>
          <w:spacing w:val="-2"/>
        </w:rPr>
        <w:t>also</w:t>
      </w:r>
      <w:r>
        <w:rPr>
          <w:spacing w:val="-18"/>
        </w:rPr>
        <w:t> </w:t>
      </w:r>
      <w:r>
        <w:rPr>
          <w:spacing w:val="-2"/>
        </w:rPr>
        <w:t>secured</w:t>
      </w:r>
      <w:r>
        <w:rPr>
          <w:spacing w:val="-18"/>
        </w:rPr>
        <w:t> </w:t>
      </w:r>
      <w:r>
        <w:rPr>
          <w:spacing w:val="-2"/>
        </w:rPr>
        <w:t>significant</w:t>
      </w:r>
      <w:r>
        <w:rPr>
          <w:spacing w:val="-18"/>
        </w:rPr>
        <w:t> </w:t>
      </w:r>
      <w:r>
        <w:rPr>
          <w:spacing w:val="-2"/>
        </w:rPr>
        <w:t>support</w:t>
      </w:r>
      <w:r>
        <w:rPr>
          <w:spacing w:val="-15"/>
        </w:rPr>
        <w:t> </w:t>
      </w:r>
      <w:r>
        <w:rPr>
          <w:spacing w:val="-2"/>
        </w:rPr>
        <w:t>from the</w:t>
      </w:r>
      <w:r>
        <w:rPr>
          <w:spacing w:val="-14"/>
        </w:rPr>
        <w:t> </w:t>
      </w:r>
      <w:r>
        <w:rPr>
          <w:spacing w:val="-2"/>
        </w:rPr>
        <w:t>private</w:t>
      </w:r>
      <w:r>
        <w:rPr>
          <w:spacing w:val="-14"/>
        </w:rPr>
        <w:t> </w:t>
      </w:r>
      <w:r>
        <w:rPr>
          <w:spacing w:val="-2"/>
        </w:rPr>
        <w:t>sector</w:t>
      </w:r>
      <w:r>
        <w:rPr>
          <w:spacing w:val="-11"/>
        </w:rPr>
        <w:t> </w:t>
      </w:r>
      <w:r>
        <w:rPr>
          <w:spacing w:val="-2"/>
        </w:rPr>
        <w:t>in</w:t>
      </w:r>
      <w:r>
        <w:rPr>
          <w:spacing w:val="-15"/>
        </w:rPr>
        <w:t> </w:t>
      </w:r>
      <w:r>
        <w:rPr>
          <w:spacing w:val="-2"/>
        </w:rPr>
        <w:t>Costa</w:t>
      </w:r>
      <w:r>
        <w:rPr>
          <w:spacing w:val="-13"/>
        </w:rPr>
        <w:t> </w:t>
      </w:r>
      <w:r>
        <w:rPr>
          <w:spacing w:val="-2"/>
        </w:rPr>
        <w:t>Brava</w:t>
      </w:r>
      <w:r>
        <w:rPr>
          <w:spacing w:val="-15"/>
        </w:rPr>
        <w:t> </w:t>
      </w:r>
      <w:r>
        <w:rPr>
          <w:spacing w:val="-2"/>
        </w:rPr>
        <w:t>and</w:t>
      </w:r>
      <w:r>
        <w:rPr>
          <w:spacing w:val="-13"/>
        </w:rPr>
        <w:t> </w:t>
      </w:r>
      <w:r>
        <w:rPr>
          <w:spacing w:val="-2"/>
        </w:rPr>
        <w:t>Barcelona,</w:t>
      </w:r>
      <w:r>
        <w:rPr>
          <w:spacing w:val="-14"/>
        </w:rPr>
        <w:t> </w:t>
      </w:r>
      <w:r>
        <w:rPr>
          <w:spacing w:val="-2"/>
        </w:rPr>
        <w:t>including</w:t>
      </w:r>
      <w:r>
        <w:rPr>
          <w:spacing w:val="-15"/>
        </w:rPr>
        <w:t> </w:t>
      </w:r>
      <w:r>
        <w:rPr>
          <w:spacing w:val="-2"/>
        </w:rPr>
        <w:t>Estrella</w:t>
      </w:r>
      <w:r>
        <w:rPr>
          <w:spacing w:val="-13"/>
        </w:rPr>
        <w:t> </w:t>
      </w:r>
      <w:r>
        <w:rPr>
          <w:spacing w:val="-2"/>
        </w:rPr>
        <w:t>Damm’s</w:t>
      </w:r>
      <w:r>
        <w:rPr>
          <w:spacing w:val="-13"/>
        </w:rPr>
        <w:t> </w:t>
      </w:r>
      <w:r>
        <w:rPr>
          <w:spacing w:val="-2"/>
        </w:rPr>
        <w:t>long-term </w:t>
      </w:r>
      <w:r>
        <w:rPr>
          <w:spacing w:val="-4"/>
        </w:rPr>
        <w:t>commitment,</w:t>
      </w:r>
      <w:r>
        <w:rPr>
          <w:spacing w:val="-16"/>
        </w:rPr>
        <w:t> </w:t>
      </w:r>
      <w:r>
        <w:rPr>
          <w:spacing w:val="-4"/>
        </w:rPr>
        <w:t>which</w:t>
      </w:r>
      <w:r>
        <w:rPr>
          <w:spacing w:val="-16"/>
        </w:rPr>
        <w:t> </w:t>
      </w:r>
      <w:r>
        <w:rPr>
          <w:spacing w:val="-4"/>
        </w:rPr>
        <w:t>will</w:t>
      </w:r>
      <w:r>
        <w:rPr>
          <w:spacing w:val="-19"/>
        </w:rPr>
        <w:t> </w:t>
      </w:r>
      <w:r>
        <w:rPr>
          <w:spacing w:val="-4"/>
        </w:rPr>
        <w:t>play</w:t>
      </w:r>
      <w:r>
        <w:rPr>
          <w:spacing w:val="-14"/>
        </w:rPr>
        <w:t> </w:t>
      </w:r>
      <w:r>
        <w:rPr>
          <w:spacing w:val="-4"/>
        </w:rPr>
        <w:t>a</w:t>
      </w:r>
      <w:r>
        <w:rPr>
          <w:spacing w:val="-18"/>
        </w:rPr>
        <w:t> </w:t>
      </w:r>
      <w:r>
        <w:rPr>
          <w:spacing w:val="-4"/>
        </w:rPr>
        <w:t>big</w:t>
      </w:r>
      <w:r>
        <w:rPr>
          <w:spacing w:val="-18"/>
        </w:rPr>
        <w:t> </w:t>
      </w:r>
      <w:r>
        <w:rPr>
          <w:spacing w:val="-4"/>
        </w:rPr>
        <w:t>role</w:t>
      </w:r>
      <w:r>
        <w:rPr>
          <w:spacing w:val="-17"/>
        </w:rPr>
        <w:t> </w:t>
      </w:r>
      <w:r>
        <w:rPr>
          <w:spacing w:val="-4"/>
        </w:rPr>
        <w:t>in</w:t>
      </w:r>
      <w:r>
        <w:rPr>
          <w:spacing w:val="-18"/>
        </w:rPr>
        <w:t> </w:t>
      </w:r>
      <w:r>
        <w:rPr>
          <w:spacing w:val="-4"/>
        </w:rPr>
        <w:t>the</w:t>
      </w:r>
      <w:r>
        <w:rPr>
          <w:spacing w:val="-17"/>
        </w:rPr>
        <w:t> </w:t>
      </w:r>
      <w:r>
        <w:rPr>
          <w:spacing w:val="-4"/>
        </w:rPr>
        <w:t>road</w:t>
      </w:r>
      <w:r>
        <w:rPr>
          <w:spacing w:val="-14"/>
        </w:rPr>
        <w:t> </w:t>
      </w:r>
      <w:r>
        <w:rPr>
          <w:spacing w:val="-4"/>
        </w:rPr>
        <w:t>to</w:t>
      </w:r>
      <w:r>
        <w:rPr>
          <w:spacing w:val="-18"/>
        </w:rPr>
        <w:t> </w:t>
      </w:r>
      <w:r>
        <w:rPr>
          <w:spacing w:val="-4"/>
        </w:rPr>
        <w:t>Ryder</w:t>
      </w:r>
      <w:r>
        <w:rPr>
          <w:spacing w:val="-18"/>
        </w:rPr>
        <w:t> </w:t>
      </w:r>
      <w:r>
        <w:rPr>
          <w:spacing w:val="-4"/>
        </w:rPr>
        <w:t>Cup</w:t>
      </w:r>
      <w:r>
        <w:rPr>
          <w:spacing w:val="-18"/>
        </w:rPr>
        <w:t> </w:t>
      </w:r>
      <w:r>
        <w:rPr>
          <w:spacing w:val="-4"/>
        </w:rPr>
        <w:t>2031</w:t>
      </w:r>
      <w:r>
        <w:rPr>
          <w:spacing w:val="-14"/>
        </w:rPr>
        <w:t> </w:t>
      </w:r>
      <w:r>
        <w:rPr>
          <w:spacing w:val="-4"/>
        </w:rPr>
        <w:t>as</w:t>
      </w:r>
      <w:r>
        <w:rPr>
          <w:spacing w:val="-16"/>
        </w:rPr>
        <w:t> </w:t>
      </w:r>
      <w:r>
        <w:rPr>
          <w:spacing w:val="-4"/>
        </w:rPr>
        <w:t>we</w:t>
      </w:r>
      <w:r>
        <w:rPr>
          <w:spacing w:val="-19"/>
        </w:rPr>
        <w:t> </w:t>
      </w:r>
      <w:r>
        <w:rPr>
          <w:spacing w:val="-4"/>
        </w:rPr>
        <w:t>showcase</w:t>
      </w:r>
      <w:r>
        <w:rPr>
          <w:spacing w:val="-17"/>
        </w:rPr>
        <w:t> </w:t>
      </w:r>
      <w:r>
        <w:rPr>
          <w:spacing w:val="-4"/>
        </w:rPr>
        <w:t>the</w:t>
      </w:r>
      <w:r>
        <w:rPr>
          <w:spacing w:val="-17"/>
        </w:rPr>
        <w:t> </w:t>
      </w:r>
      <w:r>
        <w:rPr>
          <w:spacing w:val="-4"/>
        </w:rPr>
        <w:t>region </w:t>
      </w:r>
      <w:r>
        <w:rPr/>
        <w:t>to</w:t>
      </w:r>
      <w:r>
        <w:rPr>
          <w:spacing w:val="-16"/>
        </w:rPr>
        <w:t> </w:t>
      </w:r>
      <w:r>
        <w:rPr/>
        <w:t>our</w:t>
      </w:r>
      <w:r>
        <w:rPr>
          <w:spacing w:val="-16"/>
        </w:rPr>
        <w:t> </w:t>
      </w:r>
      <w:r>
        <w:rPr/>
        <w:t>global</w:t>
      </w:r>
      <w:r>
        <w:rPr>
          <w:spacing w:val="-18"/>
        </w:rPr>
        <w:t> </w:t>
      </w:r>
      <w:r>
        <w:rPr/>
        <w:t>audience.”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11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2522854</wp:posOffset>
            </wp:positionH>
            <wp:positionV relativeFrom="paragraph">
              <wp:posOffset>233328</wp:posOffset>
            </wp:positionV>
            <wp:extent cx="2533973" cy="1688973"/>
            <wp:effectExtent l="0" t="0" r="0" b="0"/>
            <wp:wrapTopAndBottom/>
            <wp:docPr id="3" name="Image 3" descr="A trophy on a ledge overlooking a body of water  AI-generated content may be incorrect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 descr="A trophy on a ledge overlooking a body of water  AI-generated content may be incorrect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973" cy="1688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76"/>
        <w:ind w:left="0"/>
      </w:pPr>
    </w:p>
    <w:p>
      <w:pPr>
        <w:spacing w:line="271" w:lineRule="auto" w:before="0"/>
        <w:ind w:left="23" w:right="193" w:firstLine="0"/>
        <w:jc w:val="left"/>
        <w:rPr>
          <w:sz w:val="22"/>
        </w:rPr>
      </w:pPr>
      <w:r>
        <w:rPr>
          <w:b/>
          <w:spacing w:val="-2"/>
          <w:sz w:val="22"/>
        </w:rPr>
        <w:t>Jose</w:t>
      </w:r>
      <w:r>
        <w:rPr>
          <w:b/>
          <w:spacing w:val="-22"/>
          <w:sz w:val="22"/>
        </w:rPr>
        <w:t> </w:t>
      </w:r>
      <w:r>
        <w:rPr>
          <w:b/>
          <w:spacing w:val="-2"/>
          <w:sz w:val="22"/>
        </w:rPr>
        <w:t>Manuel</w:t>
      </w:r>
      <w:r>
        <w:rPr>
          <w:b/>
          <w:spacing w:val="-23"/>
          <w:sz w:val="22"/>
        </w:rPr>
        <w:t> </w:t>
      </w:r>
      <w:r>
        <w:rPr>
          <w:b/>
          <w:spacing w:val="-2"/>
          <w:sz w:val="22"/>
        </w:rPr>
        <w:t>Rodriguez</w:t>
      </w:r>
      <w:r>
        <w:rPr>
          <w:b/>
          <w:spacing w:val="-20"/>
          <w:sz w:val="22"/>
        </w:rPr>
        <w:t> </w:t>
      </w:r>
      <w:r>
        <w:rPr>
          <w:b/>
          <w:spacing w:val="-2"/>
          <w:sz w:val="22"/>
        </w:rPr>
        <w:t>Uribes,</w:t>
      </w:r>
      <w:r>
        <w:rPr>
          <w:b/>
          <w:spacing w:val="-18"/>
          <w:sz w:val="22"/>
        </w:rPr>
        <w:t> </w:t>
      </w:r>
      <w:r>
        <w:rPr>
          <w:b/>
          <w:spacing w:val="-2"/>
          <w:sz w:val="22"/>
        </w:rPr>
        <w:t>president</w:t>
      </w:r>
      <w:r>
        <w:rPr>
          <w:b/>
          <w:spacing w:val="-20"/>
          <w:sz w:val="22"/>
        </w:rPr>
        <w:t> </w:t>
      </w:r>
      <w:r>
        <w:rPr>
          <w:b/>
          <w:spacing w:val="-2"/>
          <w:sz w:val="22"/>
        </w:rPr>
        <w:t>of</w:t>
      </w:r>
      <w:r>
        <w:rPr>
          <w:b/>
          <w:spacing w:val="-20"/>
          <w:sz w:val="22"/>
        </w:rPr>
        <w:t> </w:t>
      </w:r>
      <w:r>
        <w:rPr>
          <w:b/>
          <w:spacing w:val="-2"/>
          <w:sz w:val="22"/>
        </w:rPr>
        <w:t>the</w:t>
      </w:r>
      <w:r>
        <w:rPr>
          <w:b/>
          <w:spacing w:val="-23"/>
          <w:sz w:val="22"/>
        </w:rPr>
        <w:t> </w:t>
      </w:r>
      <w:r>
        <w:rPr>
          <w:b/>
          <w:spacing w:val="-2"/>
          <w:sz w:val="22"/>
        </w:rPr>
        <w:t>Consejo</w:t>
      </w:r>
      <w:r>
        <w:rPr>
          <w:b/>
          <w:spacing w:val="-18"/>
          <w:sz w:val="22"/>
        </w:rPr>
        <w:t> </w:t>
      </w:r>
      <w:r>
        <w:rPr>
          <w:b/>
          <w:spacing w:val="-2"/>
          <w:sz w:val="22"/>
        </w:rPr>
        <w:t>Superior</w:t>
      </w:r>
      <w:r>
        <w:rPr>
          <w:b/>
          <w:spacing w:val="-18"/>
          <w:sz w:val="22"/>
        </w:rPr>
        <w:t> </w:t>
      </w:r>
      <w:r>
        <w:rPr>
          <w:b/>
          <w:spacing w:val="-2"/>
          <w:sz w:val="22"/>
        </w:rPr>
        <w:t>de</w:t>
      </w:r>
      <w:r>
        <w:rPr>
          <w:b/>
          <w:spacing w:val="-22"/>
          <w:sz w:val="22"/>
        </w:rPr>
        <w:t> </w:t>
      </w:r>
      <w:r>
        <w:rPr>
          <w:b/>
          <w:spacing w:val="-2"/>
          <w:sz w:val="22"/>
        </w:rPr>
        <w:t>Deportes,</w:t>
      </w:r>
      <w:r>
        <w:rPr>
          <w:b/>
          <w:spacing w:val="-20"/>
          <w:sz w:val="22"/>
        </w:rPr>
        <w:t> </w:t>
      </w:r>
      <w:r>
        <w:rPr>
          <w:b/>
          <w:spacing w:val="-2"/>
          <w:sz w:val="22"/>
        </w:rPr>
        <w:t>said:</w:t>
      </w:r>
      <w:r>
        <w:rPr>
          <w:b/>
          <w:spacing w:val="-20"/>
          <w:sz w:val="22"/>
        </w:rPr>
        <w:t> </w:t>
      </w:r>
      <w:r>
        <w:rPr>
          <w:spacing w:val="-2"/>
          <w:sz w:val="22"/>
        </w:rPr>
        <w:t>“The Government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of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Spain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welcomes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selection</w:t>
      </w:r>
      <w:r>
        <w:rPr>
          <w:spacing w:val="-20"/>
          <w:sz w:val="22"/>
        </w:rPr>
        <w:t> </w:t>
      </w:r>
      <w:r>
        <w:rPr>
          <w:spacing w:val="-2"/>
          <w:sz w:val="22"/>
        </w:rPr>
        <w:t>of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Camiral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as</w:t>
      </w:r>
      <w:r>
        <w:rPr>
          <w:spacing w:val="-20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host</w:t>
      </w:r>
      <w:r>
        <w:rPr>
          <w:spacing w:val="-20"/>
          <w:sz w:val="22"/>
        </w:rPr>
        <w:t> </w:t>
      </w:r>
      <w:r>
        <w:rPr>
          <w:spacing w:val="-2"/>
          <w:sz w:val="22"/>
        </w:rPr>
        <w:t>venue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for</w:t>
      </w:r>
      <w:r>
        <w:rPr>
          <w:spacing w:val="-20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2031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Ryder Cup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—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a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global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sporting</w:t>
      </w:r>
      <w:r>
        <w:rPr>
          <w:spacing w:val="-20"/>
          <w:sz w:val="22"/>
        </w:rPr>
        <w:t> </w:t>
      </w:r>
      <w:r>
        <w:rPr>
          <w:spacing w:val="-2"/>
          <w:sz w:val="22"/>
        </w:rPr>
        <w:t>event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that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will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showcase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our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country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to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millions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of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viewers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around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the world.</w:t>
      </w:r>
    </w:p>
    <w:p>
      <w:pPr>
        <w:pStyle w:val="BodyText"/>
        <w:spacing w:line="273" w:lineRule="auto" w:before="165"/>
        <w:ind w:right="315"/>
      </w:pPr>
      <w:r>
        <w:rPr>
          <w:spacing w:val="-4"/>
        </w:rPr>
        <w:t>“The</w:t>
      </w:r>
      <w:r>
        <w:rPr>
          <w:spacing w:val="-16"/>
        </w:rPr>
        <w:t> </w:t>
      </w:r>
      <w:r>
        <w:rPr>
          <w:spacing w:val="-4"/>
        </w:rPr>
        <w:t>Ryder</w:t>
      </w:r>
      <w:r>
        <w:rPr>
          <w:spacing w:val="-17"/>
        </w:rPr>
        <w:t> </w:t>
      </w:r>
      <w:r>
        <w:rPr>
          <w:spacing w:val="-4"/>
        </w:rPr>
        <w:t>Cup</w:t>
      </w:r>
      <w:r>
        <w:rPr>
          <w:spacing w:val="-15"/>
        </w:rPr>
        <w:t> </w:t>
      </w:r>
      <w:r>
        <w:rPr>
          <w:spacing w:val="-4"/>
        </w:rPr>
        <w:t>is</w:t>
      </w:r>
      <w:r>
        <w:rPr>
          <w:spacing w:val="-15"/>
        </w:rPr>
        <w:t> </w:t>
      </w:r>
      <w:r>
        <w:rPr>
          <w:spacing w:val="-4"/>
        </w:rPr>
        <w:t>not</w:t>
      </w:r>
      <w:r>
        <w:rPr>
          <w:spacing w:val="-16"/>
        </w:rPr>
        <w:t> </w:t>
      </w:r>
      <w:r>
        <w:rPr>
          <w:spacing w:val="-4"/>
        </w:rPr>
        <w:t>only</w:t>
      </w:r>
      <w:r>
        <w:rPr>
          <w:spacing w:val="-14"/>
        </w:rPr>
        <w:t> </w:t>
      </w:r>
      <w:r>
        <w:rPr>
          <w:spacing w:val="-4"/>
        </w:rPr>
        <w:t>one</w:t>
      </w:r>
      <w:r>
        <w:rPr>
          <w:spacing w:val="-16"/>
        </w:rPr>
        <w:t> </w:t>
      </w:r>
      <w:r>
        <w:rPr>
          <w:spacing w:val="-4"/>
        </w:rPr>
        <w:t>of</w:t>
      </w:r>
      <w:r>
        <w:rPr>
          <w:spacing w:val="-15"/>
        </w:rPr>
        <w:t> </w:t>
      </w:r>
      <w:r>
        <w:rPr>
          <w:spacing w:val="-4"/>
        </w:rPr>
        <w:t>the</w:t>
      </w:r>
      <w:r>
        <w:rPr>
          <w:spacing w:val="-16"/>
        </w:rPr>
        <w:t> </w:t>
      </w:r>
      <w:r>
        <w:rPr>
          <w:spacing w:val="-4"/>
        </w:rPr>
        <w:t>most</w:t>
      </w:r>
      <w:r>
        <w:rPr>
          <w:spacing w:val="-17"/>
        </w:rPr>
        <w:t> </w:t>
      </w:r>
      <w:r>
        <w:rPr>
          <w:spacing w:val="-4"/>
        </w:rPr>
        <w:t>prestigious</w:t>
      </w:r>
      <w:r>
        <w:rPr>
          <w:spacing w:val="-15"/>
        </w:rPr>
        <w:t> </w:t>
      </w:r>
      <w:r>
        <w:rPr>
          <w:spacing w:val="-4"/>
        </w:rPr>
        <w:t>competitions</w:t>
      </w:r>
      <w:r>
        <w:rPr>
          <w:spacing w:val="-17"/>
        </w:rPr>
        <w:t> </w:t>
      </w:r>
      <w:r>
        <w:rPr>
          <w:spacing w:val="-4"/>
        </w:rPr>
        <w:t>on</w:t>
      </w:r>
      <w:r>
        <w:rPr>
          <w:spacing w:val="-15"/>
        </w:rPr>
        <w:t> </w:t>
      </w:r>
      <w:r>
        <w:rPr>
          <w:spacing w:val="-4"/>
        </w:rPr>
        <w:t>the</w:t>
      </w:r>
      <w:r>
        <w:rPr>
          <w:spacing w:val="-16"/>
        </w:rPr>
        <w:t> </w:t>
      </w:r>
      <w:r>
        <w:rPr>
          <w:spacing w:val="-4"/>
        </w:rPr>
        <w:t>international </w:t>
      </w:r>
      <w:r>
        <w:rPr>
          <w:spacing w:val="-2"/>
        </w:rPr>
        <w:t>sporting</w:t>
      </w:r>
      <w:r>
        <w:rPr>
          <w:spacing w:val="-25"/>
        </w:rPr>
        <w:t> </w:t>
      </w:r>
      <w:r>
        <w:rPr>
          <w:spacing w:val="-2"/>
        </w:rPr>
        <w:t>calendar,</w:t>
      </w:r>
      <w:r>
        <w:rPr>
          <w:spacing w:val="-22"/>
        </w:rPr>
        <w:t> </w:t>
      </w:r>
      <w:r>
        <w:rPr>
          <w:spacing w:val="-2"/>
        </w:rPr>
        <w:t>but</w:t>
      </w:r>
      <w:r>
        <w:rPr>
          <w:spacing w:val="-23"/>
        </w:rPr>
        <w:t> </w:t>
      </w:r>
      <w:r>
        <w:rPr>
          <w:spacing w:val="-2"/>
        </w:rPr>
        <w:t>also</w:t>
      </w:r>
      <w:r>
        <w:rPr>
          <w:spacing w:val="-21"/>
        </w:rPr>
        <w:t> </w:t>
      </w:r>
      <w:r>
        <w:rPr>
          <w:spacing w:val="-2"/>
        </w:rPr>
        <w:t>an</w:t>
      </w:r>
      <w:r>
        <w:rPr>
          <w:spacing w:val="-21"/>
        </w:rPr>
        <w:t> </w:t>
      </w:r>
      <w:r>
        <w:rPr>
          <w:spacing w:val="-2"/>
        </w:rPr>
        <w:t>exceptional</w:t>
      </w:r>
      <w:r>
        <w:rPr>
          <w:spacing w:val="-23"/>
        </w:rPr>
        <w:t> </w:t>
      </w:r>
      <w:r>
        <w:rPr>
          <w:spacing w:val="-2"/>
        </w:rPr>
        <w:t>platform</w:t>
      </w:r>
      <w:r>
        <w:rPr>
          <w:spacing w:val="-25"/>
        </w:rPr>
        <w:t> </w:t>
      </w:r>
      <w:r>
        <w:rPr>
          <w:spacing w:val="-2"/>
        </w:rPr>
        <w:t>to</w:t>
      </w:r>
      <w:r>
        <w:rPr>
          <w:spacing w:val="-21"/>
        </w:rPr>
        <w:t> </w:t>
      </w:r>
      <w:r>
        <w:rPr>
          <w:spacing w:val="-2"/>
        </w:rPr>
        <w:t>demonstrate</w:t>
      </w:r>
      <w:r>
        <w:rPr>
          <w:spacing w:val="-22"/>
        </w:rPr>
        <w:t> </w:t>
      </w:r>
      <w:r>
        <w:rPr>
          <w:spacing w:val="-2"/>
        </w:rPr>
        <w:t>Spain’s</w:t>
      </w:r>
      <w:r>
        <w:rPr>
          <w:spacing w:val="-21"/>
        </w:rPr>
        <w:t> </w:t>
      </w:r>
      <w:r>
        <w:rPr>
          <w:spacing w:val="-2"/>
        </w:rPr>
        <w:t>ability</w:t>
      </w:r>
      <w:r>
        <w:rPr>
          <w:spacing w:val="-20"/>
        </w:rPr>
        <w:t> </w:t>
      </w:r>
      <w:r>
        <w:rPr>
          <w:spacing w:val="-2"/>
        </w:rPr>
        <w:t>to successfully</w:t>
      </w:r>
      <w:r>
        <w:rPr>
          <w:spacing w:val="-5"/>
        </w:rPr>
        <w:t> </w:t>
      </w:r>
      <w:r>
        <w:rPr>
          <w:spacing w:val="-2"/>
        </w:rPr>
        <w:t>host</w:t>
      </w:r>
      <w:r>
        <w:rPr>
          <w:spacing w:val="-9"/>
        </w:rPr>
        <w:t> </w:t>
      </w:r>
      <w:r>
        <w:rPr>
          <w:spacing w:val="-2"/>
        </w:rPr>
        <w:t>major</w:t>
      </w:r>
      <w:r>
        <w:rPr>
          <w:spacing w:val="-6"/>
        </w:rPr>
        <w:t> </w:t>
      </w:r>
      <w:r>
        <w:rPr>
          <w:spacing w:val="-2"/>
        </w:rPr>
        <w:t>21st-century</w:t>
      </w:r>
      <w:r>
        <w:rPr>
          <w:spacing w:val="-5"/>
        </w:rPr>
        <w:t> </w:t>
      </w:r>
      <w:r>
        <w:rPr>
          <w:spacing w:val="-2"/>
        </w:rPr>
        <w:t>events,</w:t>
      </w:r>
      <w:r>
        <w:rPr>
          <w:spacing w:val="-8"/>
        </w:rPr>
        <w:t> </w:t>
      </w:r>
      <w:r>
        <w:rPr>
          <w:spacing w:val="-2"/>
        </w:rPr>
        <w:t>combining</w:t>
      </w:r>
      <w:r>
        <w:rPr>
          <w:spacing w:val="-5"/>
        </w:rPr>
        <w:t> </w:t>
      </w:r>
      <w:r>
        <w:rPr>
          <w:spacing w:val="-2"/>
        </w:rPr>
        <w:t>world-class</w:t>
      </w:r>
      <w:r>
        <w:rPr>
          <w:spacing w:val="-6"/>
        </w:rPr>
        <w:t> </w:t>
      </w:r>
      <w:r>
        <w:rPr>
          <w:spacing w:val="-2"/>
        </w:rPr>
        <w:t>infrastructure, </w:t>
      </w:r>
      <w:r>
        <w:rPr>
          <w:spacing w:val="-4"/>
        </w:rPr>
        <w:t>unparalleled</w:t>
      </w:r>
      <w:r>
        <w:rPr>
          <w:spacing w:val="-23"/>
        </w:rPr>
        <w:t> </w:t>
      </w:r>
      <w:r>
        <w:rPr>
          <w:spacing w:val="-4"/>
        </w:rPr>
        <w:t>natural</w:t>
      </w:r>
      <w:r>
        <w:rPr>
          <w:spacing w:val="-21"/>
        </w:rPr>
        <w:t> </w:t>
      </w:r>
      <w:r>
        <w:rPr>
          <w:spacing w:val="-4"/>
        </w:rPr>
        <w:t>environment</w:t>
      </w:r>
      <w:r>
        <w:rPr>
          <w:spacing w:val="-23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a</w:t>
      </w:r>
      <w:r>
        <w:rPr>
          <w:spacing w:val="-21"/>
        </w:rPr>
        <w:t> </w:t>
      </w:r>
      <w:r>
        <w:rPr>
          <w:spacing w:val="-4"/>
        </w:rPr>
        <w:t>globally</w:t>
      </w:r>
      <w:r>
        <w:rPr>
          <w:spacing w:val="-23"/>
        </w:rPr>
        <w:t> </w:t>
      </w:r>
      <w:r>
        <w:rPr>
          <w:spacing w:val="-4"/>
        </w:rPr>
        <w:t>renowned</w:t>
      </w:r>
      <w:r>
        <w:rPr>
          <w:spacing w:val="-21"/>
        </w:rPr>
        <w:t> </w:t>
      </w:r>
      <w:r>
        <w:rPr>
          <w:spacing w:val="-4"/>
        </w:rPr>
        <w:t>tourism,</w:t>
      </w:r>
      <w:r>
        <w:rPr>
          <w:spacing w:val="-22"/>
        </w:rPr>
        <w:t> </w:t>
      </w:r>
      <w:r>
        <w:rPr>
          <w:spacing w:val="-4"/>
        </w:rPr>
        <w:t>cultural</w:t>
      </w:r>
      <w:r>
        <w:rPr>
          <w:spacing w:val="-23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culinary </w:t>
      </w:r>
      <w:r>
        <w:rPr>
          <w:spacing w:val="-2"/>
        </w:rPr>
        <w:t>offering.</w:t>
      </w:r>
    </w:p>
    <w:p>
      <w:pPr>
        <w:pStyle w:val="BodyText"/>
        <w:spacing w:line="271" w:lineRule="auto" w:before="153"/>
      </w:pPr>
      <w:r>
        <w:rPr>
          <w:spacing w:val="-4"/>
        </w:rPr>
        <w:t>“Furthermore,</w:t>
      </w:r>
      <w:r>
        <w:rPr>
          <w:spacing w:val="-22"/>
        </w:rPr>
        <w:t> </w:t>
      </w:r>
      <w:r>
        <w:rPr>
          <w:spacing w:val="-4"/>
        </w:rPr>
        <w:t>hosting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Ryder</w:t>
      </w:r>
      <w:r>
        <w:rPr>
          <w:spacing w:val="-21"/>
        </w:rPr>
        <w:t> </w:t>
      </w:r>
      <w:r>
        <w:rPr>
          <w:spacing w:val="-4"/>
        </w:rPr>
        <w:t>Cup</w:t>
      </w:r>
      <w:r>
        <w:rPr>
          <w:spacing w:val="-21"/>
        </w:rPr>
        <w:t> </w:t>
      </w:r>
      <w:r>
        <w:rPr>
          <w:spacing w:val="-4"/>
        </w:rPr>
        <w:t>for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second</w:t>
      </w:r>
      <w:r>
        <w:rPr>
          <w:spacing w:val="-21"/>
        </w:rPr>
        <w:t> </w:t>
      </w:r>
      <w:r>
        <w:rPr>
          <w:spacing w:val="-4"/>
        </w:rPr>
        <w:t>time</w:t>
      </w:r>
      <w:r>
        <w:rPr>
          <w:spacing w:val="-16"/>
        </w:rPr>
        <w:t> </w:t>
      </w:r>
      <w:r>
        <w:rPr>
          <w:spacing w:val="-4"/>
        </w:rPr>
        <w:t>—</w:t>
      </w:r>
      <w:r>
        <w:rPr>
          <w:spacing w:val="-21"/>
        </w:rPr>
        <w:t> </w:t>
      </w:r>
      <w:r>
        <w:rPr>
          <w:spacing w:val="-4"/>
        </w:rPr>
        <w:t>34</w:t>
      </w:r>
      <w:r>
        <w:rPr>
          <w:spacing w:val="-22"/>
        </w:rPr>
        <w:t> </w:t>
      </w:r>
      <w:r>
        <w:rPr>
          <w:spacing w:val="-4"/>
        </w:rPr>
        <w:t>years</w:t>
      </w:r>
      <w:r>
        <w:rPr>
          <w:spacing w:val="-21"/>
        </w:rPr>
        <w:t> </w:t>
      </w:r>
      <w:r>
        <w:rPr>
          <w:spacing w:val="-4"/>
        </w:rPr>
        <w:t>after</w:t>
      </w:r>
      <w:r>
        <w:rPr>
          <w:spacing w:val="-19"/>
        </w:rPr>
        <w:t> </w:t>
      </w: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historic</w:t>
      </w:r>
      <w:r>
        <w:rPr>
          <w:spacing w:val="-22"/>
        </w:rPr>
        <w:t> </w:t>
      </w:r>
      <w:r>
        <w:rPr>
          <w:spacing w:val="-4"/>
        </w:rPr>
        <w:t>edition</w:t>
      </w:r>
      <w:r>
        <w:rPr>
          <w:spacing w:val="-19"/>
        </w:rPr>
        <w:t> </w:t>
      </w:r>
      <w:r>
        <w:rPr>
          <w:spacing w:val="-4"/>
        </w:rPr>
        <w:t>at </w:t>
      </w:r>
      <w:r>
        <w:rPr>
          <w:spacing w:val="-2"/>
        </w:rPr>
        <w:t>Valderrama</w:t>
      </w:r>
      <w:r>
        <w:rPr>
          <w:spacing w:val="-19"/>
        </w:rPr>
        <w:t> </w:t>
      </w:r>
      <w:r>
        <w:rPr>
          <w:spacing w:val="-2"/>
        </w:rPr>
        <w:t>—</w:t>
      </w:r>
      <w:r>
        <w:rPr>
          <w:spacing w:val="-14"/>
        </w:rPr>
        <w:t> </w:t>
      </w:r>
      <w:r>
        <w:rPr>
          <w:spacing w:val="-2"/>
        </w:rPr>
        <w:t>will</w:t>
      </w:r>
      <w:r>
        <w:rPr>
          <w:spacing w:val="-19"/>
        </w:rPr>
        <w:t> </w:t>
      </w:r>
      <w:r>
        <w:rPr>
          <w:spacing w:val="-2"/>
        </w:rPr>
        <w:t>firmly</w:t>
      </w:r>
      <w:r>
        <w:rPr>
          <w:spacing w:val="-14"/>
        </w:rPr>
        <w:t> </w:t>
      </w:r>
      <w:r>
        <w:rPr>
          <w:spacing w:val="-2"/>
        </w:rPr>
        <w:t>establish</w:t>
      </w:r>
      <w:r>
        <w:rPr>
          <w:spacing w:val="-15"/>
        </w:rPr>
        <w:t> </w:t>
      </w:r>
      <w:r>
        <w:rPr>
          <w:spacing w:val="-2"/>
        </w:rPr>
        <w:t>Spain</w:t>
      </w:r>
      <w:r>
        <w:rPr>
          <w:spacing w:val="-15"/>
        </w:rPr>
        <w:t> </w:t>
      </w:r>
      <w:r>
        <w:rPr>
          <w:spacing w:val="-2"/>
        </w:rPr>
        <w:t>as</w:t>
      </w:r>
      <w:r>
        <w:rPr>
          <w:spacing w:val="-17"/>
        </w:rPr>
        <w:t> </w:t>
      </w:r>
      <w:r>
        <w:rPr>
          <w:spacing w:val="-2"/>
        </w:rPr>
        <w:t>an</w:t>
      </w:r>
      <w:r>
        <w:rPr>
          <w:spacing w:val="-17"/>
        </w:rPr>
        <w:t> </w:t>
      </w:r>
      <w:r>
        <w:rPr>
          <w:spacing w:val="-2"/>
        </w:rPr>
        <w:t>international</w:t>
      </w:r>
      <w:r>
        <w:rPr>
          <w:spacing w:val="-17"/>
        </w:rPr>
        <w:t> </w:t>
      </w:r>
      <w:r>
        <w:rPr>
          <w:spacing w:val="-2"/>
        </w:rPr>
        <w:t>benchmark</w:t>
      </w:r>
      <w:r>
        <w:rPr>
          <w:spacing w:val="-15"/>
        </w:rPr>
        <w:t> </w:t>
      </w:r>
      <w:r>
        <w:rPr>
          <w:spacing w:val="-2"/>
        </w:rPr>
        <w:t>in</w:t>
      </w:r>
      <w:r>
        <w:rPr>
          <w:spacing w:val="-15"/>
        </w:rPr>
        <w:t> </w:t>
      </w:r>
      <w:r>
        <w:rPr>
          <w:spacing w:val="-2"/>
        </w:rPr>
        <w:t>the</w:t>
      </w:r>
      <w:r>
        <w:rPr>
          <w:spacing w:val="-16"/>
        </w:rPr>
        <w:t> </w:t>
      </w:r>
      <w:r>
        <w:rPr>
          <w:spacing w:val="-2"/>
        </w:rPr>
        <w:t>organisation</w:t>
      </w:r>
      <w:r>
        <w:rPr>
          <w:spacing w:val="-16"/>
        </w:rPr>
        <w:t> </w:t>
      </w:r>
      <w:r>
        <w:rPr>
          <w:spacing w:val="-2"/>
        </w:rPr>
        <w:t>of major</w:t>
      </w:r>
      <w:r>
        <w:rPr>
          <w:spacing w:val="-23"/>
        </w:rPr>
        <w:t> </w:t>
      </w:r>
      <w:r>
        <w:rPr>
          <w:spacing w:val="-2"/>
        </w:rPr>
        <w:t>sporting</w:t>
      </w:r>
      <w:r>
        <w:rPr>
          <w:spacing w:val="-20"/>
        </w:rPr>
        <w:t> </w:t>
      </w:r>
      <w:r>
        <w:rPr>
          <w:spacing w:val="-2"/>
        </w:rPr>
        <w:t>events.</w:t>
      </w:r>
      <w:r>
        <w:rPr>
          <w:spacing w:val="-22"/>
        </w:rPr>
        <w:t> </w:t>
      </w:r>
      <w:r>
        <w:rPr>
          <w:spacing w:val="-2"/>
        </w:rPr>
        <w:t>Without</w:t>
      </w:r>
      <w:r>
        <w:rPr>
          <w:spacing w:val="-23"/>
        </w:rPr>
        <w:t> </w:t>
      </w:r>
      <w:r>
        <w:rPr>
          <w:spacing w:val="-2"/>
        </w:rPr>
        <w:t>a</w:t>
      </w:r>
      <w:r>
        <w:rPr>
          <w:spacing w:val="-23"/>
        </w:rPr>
        <w:t> </w:t>
      </w:r>
      <w:r>
        <w:rPr>
          <w:spacing w:val="-2"/>
        </w:rPr>
        <w:t>doubt,</w:t>
      </w:r>
      <w:r>
        <w:rPr>
          <w:spacing w:val="-22"/>
        </w:rPr>
        <w:t> </w:t>
      </w:r>
      <w:r>
        <w:rPr>
          <w:spacing w:val="-2"/>
        </w:rPr>
        <w:t>this</w:t>
      </w:r>
      <w:r>
        <w:rPr>
          <w:spacing w:val="-23"/>
        </w:rPr>
        <w:t> </w:t>
      </w:r>
      <w:r>
        <w:rPr>
          <w:spacing w:val="-2"/>
        </w:rPr>
        <w:t>designation</w:t>
      </w:r>
      <w:r>
        <w:rPr>
          <w:spacing w:val="-22"/>
        </w:rPr>
        <w:t> </w:t>
      </w:r>
      <w:r>
        <w:rPr>
          <w:spacing w:val="-2"/>
        </w:rPr>
        <w:t>is</w:t>
      </w:r>
      <w:r>
        <w:rPr>
          <w:spacing w:val="-23"/>
        </w:rPr>
        <w:t> </w:t>
      </w:r>
      <w:r>
        <w:rPr>
          <w:spacing w:val="-2"/>
        </w:rPr>
        <w:t>also</w:t>
      </w:r>
      <w:r>
        <w:rPr>
          <w:spacing w:val="-21"/>
        </w:rPr>
        <w:t> </w:t>
      </w:r>
      <w:r>
        <w:rPr>
          <w:spacing w:val="-2"/>
        </w:rPr>
        <w:t>a</w:t>
      </w:r>
      <w:r>
        <w:rPr>
          <w:spacing w:val="-17"/>
        </w:rPr>
        <w:t> </w:t>
      </w:r>
      <w:r>
        <w:rPr>
          <w:spacing w:val="-2"/>
        </w:rPr>
        <w:t>tribute</w:t>
      </w:r>
      <w:r>
        <w:rPr>
          <w:spacing w:val="-22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legacy</w:t>
      </w:r>
      <w:r>
        <w:rPr>
          <w:spacing w:val="-23"/>
        </w:rPr>
        <w:t> </w:t>
      </w:r>
      <w:r>
        <w:rPr>
          <w:spacing w:val="-2"/>
        </w:rPr>
        <w:t>of</w:t>
      </w:r>
    </w:p>
    <w:p>
      <w:pPr>
        <w:pStyle w:val="BodyText"/>
        <w:spacing w:before="3"/>
      </w:pPr>
      <w:r>
        <w:rPr>
          <w:spacing w:val="-4"/>
        </w:rPr>
        <w:t>Spanish</w:t>
      </w:r>
      <w:r>
        <w:rPr>
          <w:spacing w:val="-15"/>
        </w:rPr>
        <w:t> </w:t>
      </w:r>
      <w:r>
        <w:rPr>
          <w:spacing w:val="-4"/>
        </w:rPr>
        <w:t>golf</w:t>
      </w:r>
      <w:r>
        <w:rPr>
          <w:spacing w:val="-16"/>
        </w:rPr>
        <w:t> </w:t>
      </w:r>
      <w:r>
        <w:rPr>
          <w:spacing w:val="-4"/>
        </w:rPr>
        <w:t>and</w:t>
      </w:r>
      <w:r>
        <w:rPr>
          <w:spacing w:val="-14"/>
        </w:rPr>
        <w:t> </w:t>
      </w:r>
      <w:r>
        <w:rPr>
          <w:spacing w:val="-4"/>
        </w:rPr>
        <w:t>to</w:t>
      </w:r>
      <w:r>
        <w:rPr>
          <w:spacing w:val="-14"/>
        </w:rPr>
        <w:t> </w:t>
      </w:r>
      <w:r>
        <w:rPr>
          <w:spacing w:val="-4"/>
        </w:rPr>
        <w:t>our</w:t>
      </w:r>
      <w:r>
        <w:rPr>
          <w:spacing w:val="-14"/>
        </w:rPr>
        <w:t> </w:t>
      </w:r>
      <w:r>
        <w:rPr>
          <w:spacing w:val="-4"/>
        </w:rPr>
        <w:t>country’s</w:t>
      </w:r>
      <w:r>
        <w:rPr>
          <w:spacing w:val="-15"/>
        </w:rPr>
        <w:t> </w:t>
      </w:r>
      <w:r>
        <w:rPr>
          <w:spacing w:val="-4"/>
        </w:rPr>
        <w:t>unwavering</w:t>
      </w:r>
      <w:r>
        <w:rPr>
          <w:spacing w:val="-16"/>
        </w:rPr>
        <w:t> </w:t>
      </w:r>
      <w:r>
        <w:rPr>
          <w:spacing w:val="-4"/>
        </w:rPr>
        <w:t>commitment</w:t>
      </w:r>
      <w:r>
        <w:rPr>
          <w:spacing w:val="-14"/>
        </w:rPr>
        <w:t> </w:t>
      </w:r>
      <w:r>
        <w:rPr>
          <w:spacing w:val="-4"/>
        </w:rPr>
        <w:t>to</w:t>
      </w:r>
      <w:r>
        <w:rPr>
          <w:spacing w:val="-14"/>
        </w:rPr>
        <w:t> </w:t>
      </w:r>
      <w:r>
        <w:rPr>
          <w:spacing w:val="-4"/>
        </w:rPr>
        <w:t>sport</w:t>
      </w:r>
      <w:r>
        <w:rPr>
          <w:spacing w:val="-9"/>
        </w:rPr>
        <w:t> </w:t>
      </w:r>
      <w:r>
        <w:rPr>
          <w:spacing w:val="-4"/>
        </w:rPr>
        <w:t>—</w:t>
      </w:r>
      <w:r>
        <w:rPr>
          <w:spacing w:val="-16"/>
        </w:rPr>
        <w:t> </w:t>
      </w:r>
      <w:r>
        <w:rPr>
          <w:spacing w:val="-4"/>
        </w:rPr>
        <w:t>a</w:t>
      </w:r>
      <w:r>
        <w:rPr>
          <w:spacing w:val="-14"/>
        </w:rPr>
        <w:t> </w:t>
      </w:r>
      <w:r>
        <w:rPr>
          <w:spacing w:val="-4"/>
        </w:rPr>
        <w:t>sector</w:t>
      </w:r>
      <w:r>
        <w:rPr>
          <w:spacing w:val="-16"/>
        </w:rPr>
        <w:t> </w:t>
      </w:r>
      <w:r>
        <w:rPr>
          <w:spacing w:val="-4"/>
        </w:rPr>
        <w:t>that</w:t>
      </w:r>
      <w:r>
        <w:rPr>
          <w:spacing w:val="-15"/>
        </w:rPr>
        <w:t> </w:t>
      </w:r>
      <w:r>
        <w:rPr>
          <w:spacing w:val="-4"/>
        </w:rPr>
        <w:t>is</w:t>
      </w:r>
      <w:r>
        <w:rPr>
          <w:spacing w:val="-14"/>
        </w:rPr>
        <w:t> </w:t>
      </w:r>
      <w:r>
        <w:rPr>
          <w:spacing w:val="-4"/>
        </w:rPr>
        <w:t>also</w:t>
      </w:r>
      <w:r>
        <w:rPr>
          <w:spacing w:val="-16"/>
        </w:rPr>
        <w:t> </w:t>
      </w:r>
      <w:r>
        <w:rPr>
          <w:spacing w:val="-5"/>
        </w:rPr>
        <w:t>an</w:t>
      </w:r>
    </w:p>
    <w:p>
      <w:pPr>
        <w:pStyle w:val="BodyText"/>
        <w:spacing w:after="0"/>
        <w:sectPr>
          <w:pgSz w:w="11910" w:h="16840"/>
          <w:pgMar w:top="1340" w:bottom="280" w:left="1417" w:right="1417"/>
        </w:sectPr>
      </w:pPr>
    </w:p>
    <w:p>
      <w:pPr>
        <w:pStyle w:val="BodyText"/>
        <w:spacing w:line="273" w:lineRule="auto" w:before="81"/>
      </w:pPr>
      <w:r>
        <w:rPr>
          <w:spacing w:val="-2"/>
        </w:rPr>
        <w:t>industry</w:t>
      </w:r>
      <w:r>
        <w:rPr>
          <w:spacing w:val="-19"/>
        </w:rPr>
        <w:t> </w:t>
      </w:r>
      <w:r>
        <w:rPr>
          <w:spacing w:val="-2"/>
        </w:rPr>
        <w:t>generating</w:t>
      </w:r>
      <w:r>
        <w:rPr>
          <w:spacing w:val="-19"/>
        </w:rPr>
        <w:t> </w:t>
      </w:r>
      <w:r>
        <w:rPr>
          <w:spacing w:val="-2"/>
        </w:rPr>
        <w:t>employment</w:t>
      </w:r>
      <w:r>
        <w:rPr>
          <w:spacing w:val="-22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economic</w:t>
      </w:r>
      <w:r>
        <w:rPr>
          <w:spacing w:val="-25"/>
        </w:rPr>
        <w:t> </w:t>
      </w:r>
      <w:r>
        <w:rPr>
          <w:spacing w:val="-2"/>
        </w:rPr>
        <w:t>growth</w:t>
      </w:r>
      <w:r>
        <w:rPr>
          <w:spacing w:val="-17"/>
        </w:rPr>
        <w:t> </w:t>
      </w:r>
      <w:r>
        <w:rPr>
          <w:spacing w:val="-2"/>
        </w:rPr>
        <w:t>—</w:t>
      </w:r>
      <w:r>
        <w:rPr>
          <w:spacing w:val="-19"/>
        </w:rPr>
        <w:t> </w:t>
      </w:r>
      <w:r>
        <w:rPr>
          <w:spacing w:val="-2"/>
        </w:rPr>
        <w:t>as</w:t>
      </w:r>
      <w:r>
        <w:rPr>
          <w:spacing w:val="-20"/>
        </w:rPr>
        <w:t> </w:t>
      </w:r>
      <w:r>
        <w:rPr>
          <w:spacing w:val="-2"/>
        </w:rPr>
        <w:t>well</w:t>
      </w:r>
      <w:r>
        <w:rPr>
          <w:spacing w:val="-20"/>
        </w:rPr>
        <w:t> </w:t>
      </w:r>
      <w:r>
        <w:rPr>
          <w:spacing w:val="-2"/>
        </w:rPr>
        <w:t>as</w:t>
      </w:r>
      <w:r>
        <w:rPr>
          <w:spacing w:val="-20"/>
        </w:rPr>
        <w:t> </w:t>
      </w:r>
      <w:r>
        <w:rPr>
          <w:spacing w:val="-2"/>
        </w:rPr>
        <w:t>to</w:t>
      </w:r>
      <w:r>
        <w:rPr>
          <w:spacing w:val="-20"/>
        </w:rPr>
        <w:t> </w:t>
      </w:r>
      <w:r>
        <w:rPr>
          <w:spacing w:val="-2"/>
        </w:rPr>
        <w:t>sustainable</w:t>
      </w:r>
      <w:r>
        <w:rPr>
          <w:spacing w:val="-21"/>
        </w:rPr>
        <w:t> </w:t>
      </w:r>
      <w:r>
        <w:rPr>
          <w:spacing w:val="-2"/>
        </w:rPr>
        <w:t>tourism</w:t>
      </w:r>
      <w:r>
        <w:rPr>
          <w:spacing w:val="-25"/>
        </w:rPr>
        <w:t> </w:t>
      </w:r>
      <w:r>
        <w:rPr>
          <w:spacing w:val="-2"/>
        </w:rPr>
        <w:t>and </w:t>
      </w:r>
      <w:r>
        <w:rPr/>
        <w:t>organisational</w:t>
      </w:r>
      <w:r>
        <w:rPr>
          <w:spacing w:val="-20"/>
        </w:rPr>
        <w:t> </w:t>
      </w:r>
      <w:r>
        <w:rPr/>
        <w:t>excellence.”</w:t>
      </w:r>
    </w:p>
    <w:p>
      <w:pPr>
        <w:pStyle w:val="BodyText"/>
        <w:spacing w:line="271" w:lineRule="auto" w:before="157"/>
      </w:pPr>
      <w:r>
        <w:rPr>
          <w:b/>
        </w:rPr>
        <w:t>The</w:t>
      </w:r>
      <w:r>
        <w:rPr>
          <w:b/>
          <w:spacing w:val="-22"/>
        </w:rPr>
        <w:t> </w:t>
      </w:r>
      <w:r>
        <w:rPr>
          <w:b/>
        </w:rPr>
        <w:t>Minister</w:t>
      </w:r>
      <w:r>
        <w:rPr>
          <w:b/>
          <w:spacing w:val="-24"/>
        </w:rPr>
        <w:t> </w:t>
      </w:r>
      <w:r>
        <w:rPr>
          <w:b/>
        </w:rPr>
        <w:t>of</w:t>
      </w:r>
      <w:r>
        <w:rPr>
          <w:b/>
          <w:spacing w:val="-23"/>
        </w:rPr>
        <w:t> </w:t>
      </w:r>
      <w:r>
        <w:rPr>
          <w:b/>
        </w:rPr>
        <w:t>the</w:t>
      </w:r>
      <w:r>
        <w:rPr>
          <w:b/>
          <w:spacing w:val="-25"/>
        </w:rPr>
        <w:t> </w:t>
      </w:r>
      <w:r>
        <w:rPr>
          <w:b/>
        </w:rPr>
        <w:t>Presidency</w:t>
      </w:r>
      <w:r>
        <w:rPr>
          <w:b/>
          <w:spacing w:val="-22"/>
        </w:rPr>
        <w:t> </w:t>
      </w:r>
      <w:r>
        <w:rPr>
          <w:b/>
        </w:rPr>
        <w:t>of</w:t>
      </w:r>
      <w:r>
        <w:rPr>
          <w:b/>
          <w:spacing w:val="-23"/>
        </w:rPr>
        <w:t> </w:t>
      </w:r>
      <w:r>
        <w:rPr>
          <w:b/>
        </w:rPr>
        <w:t>the</w:t>
      </w:r>
      <w:r>
        <w:rPr>
          <w:b/>
          <w:spacing w:val="-25"/>
        </w:rPr>
        <w:t> </w:t>
      </w:r>
      <w:r>
        <w:rPr>
          <w:b/>
        </w:rPr>
        <w:t>Government</w:t>
      </w:r>
      <w:r>
        <w:rPr>
          <w:b/>
          <w:spacing w:val="-21"/>
        </w:rPr>
        <w:t> </w:t>
      </w:r>
      <w:r>
        <w:rPr>
          <w:b/>
        </w:rPr>
        <w:t>of</w:t>
      </w:r>
      <w:r>
        <w:rPr>
          <w:b/>
          <w:spacing w:val="-21"/>
        </w:rPr>
        <w:t> </w:t>
      </w:r>
      <w:r>
        <w:rPr>
          <w:b/>
        </w:rPr>
        <w:t>Catalonia,</w:t>
      </w:r>
      <w:r>
        <w:rPr>
          <w:b/>
          <w:spacing w:val="-22"/>
        </w:rPr>
        <w:t> </w:t>
      </w:r>
      <w:r>
        <w:rPr>
          <w:b/>
        </w:rPr>
        <w:t>Albert</w:t>
      </w:r>
      <w:r>
        <w:rPr>
          <w:b/>
          <w:spacing w:val="-23"/>
        </w:rPr>
        <w:t> </w:t>
      </w:r>
      <w:r>
        <w:rPr>
          <w:b/>
        </w:rPr>
        <w:t>Dalmau,</w:t>
      </w:r>
      <w:r>
        <w:rPr>
          <w:b/>
          <w:spacing w:val="-18"/>
        </w:rPr>
        <w:t> </w:t>
      </w:r>
      <w:r>
        <w:rPr>
          <w:b/>
        </w:rPr>
        <w:t>said: </w:t>
      </w:r>
      <w:r>
        <w:rPr>
          <w:spacing w:val="-2"/>
        </w:rPr>
        <w:t>“Hosting</w:t>
      </w:r>
      <w:r>
        <w:rPr>
          <w:spacing w:val="-19"/>
        </w:rPr>
        <w:t> </w:t>
      </w:r>
      <w:r>
        <w:rPr>
          <w:spacing w:val="-2"/>
        </w:rPr>
        <w:t>the</w:t>
      </w:r>
      <w:r>
        <w:rPr>
          <w:spacing w:val="-21"/>
        </w:rPr>
        <w:t> </w:t>
      </w:r>
      <w:r>
        <w:rPr>
          <w:spacing w:val="-2"/>
        </w:rPr>
        <w:t>Ryder</w:t>
      </w:r>
      <w:r>
        <w:rPr>
          <w:spacing w:val="-19"/>
        </w:rPr>
        <w:t> </w:t>
      </w:r>
      <w:r>
        <w:rPr>
          <w:spacing w:val="-2"/>
        </w:rPr>
        <w:t>Cup</w:t>
      </w:r>
      <w:r>
        <w:rPr>
          <w:spacing w:val="-19"/>
        </w:rPr>
        <w:t> </w:t>
      </w:r>
      <w:r>
        <w:rPr>
          <w:spacing w:val="-2"/>
        </w:rPr>
        <w:t>is</w:t>
      </w:r>
      <w:r>
        <w:rPr>
          <w:spacing w:val="-19"/>
        </w:rPr>
        <w:t> </w:t>
      </w:r>
      <w:r>
        <w:rPr>
          <w:spacing w:val="-2"/>
        </w:rPr>
        <w:t>a</w:t>
      </w:r>
      <w:r>
        <w:rPr>
          <w:spacing w:val="-17"/>
        </w:rPr>
        <w:t> </w:t>
      </w:r>
      <w:r>
        <w:rPr>
          <w:spacing w:val="-2"/>
        </w:rPr>
        <w:t>commitment</w:t>
      </w:r>
      <w:r>
        <w:rPr>
          <w:spacing w:val="-17"/>
        </w:rPr>
        <w:t> </w:t>
      </w:r>
      <w:r>
        <w:rPr>
          <w:spacing w:val="-2"/>
        </w:rPr>
        <w:t>to</w:t>
      </w:r>
      <w:r>
        <w:rPr>
          <w:spacing w:val="-17"/>
        </w:rPr>
        <w:t> </w:t>
      </w:r>
      <w:r>
        <w:rPr>
          <w:spacing w:val="-2"/>
        </w:rPr>
        <w:t>the</w:t>
      </w:r>
      <w:r>
        <w:rPr>
          <w:spacing w:val="-18"/>
        </w:rPr>
        <w:t> </w:t>
      </w:r>
      <w:r>
        <w:rPr>
          <w:spacing w:val="-2"/>
        </w:rPr>
        <w:t>territorial</w:t>
      </w:r>
      <w:r>
        <w:rPr>
          <w:spacing w:val="-17"/>
        </w:rPr>
        <w:t> </w:t>
      </w:r>
      <w:r>
        <w:rPr>
          <w:spacing w:val="-2"/>
        </w:rPr>
        <w:t>cohesion</w:t>
      </w:r>
      <w:r>
        <w:rPr>
          <w:spacing w:val="-17"/>
        </w:rPr>
        <w:t> </w:t>
      </w:r>
      <w:r>
        <w:rPr>
          <w:spacing w:val="-2"/>
        </w:rPr>
        <w:t>of</w:t>
      </w:r>
      <w:r>
        <w:rPr>
          <w:spacing w:val="-19"/>
        </w:rPr>
        <w:t> </w:t>
      </w:r>
      <w:r>
        <w:rPr>
          <w:spacing w:val="-2"/>
        </w:rPr>
        <w:t>the</w:t>
      </w:r>
      <w:r>
        <w:rPr>
          <w:spacing w:val="-18"/>
        </w:rPr>
        <w:t> </w:t>
      </w:r>
      <w:r>
        <w:rPr>
          <w:spacing w:val="-2"/>
        </w:rPr>
        <w:t>country</w:t>
      </w:r>
      <w:r>
        <w:rPr>
          <w:spacing w:val="-19"/>
        </w:rPr>
        <w:t> </w:t>
      </w:r>
      <w:r>
        <w:rPr>
          <w:spacing w:val="-2"/>
        </w:rPr>
        <w:t>and</w:t>
      </w:r>
      <w:r>
        <w:rPr>
          <w:spacing w:val="-19"/>
        </w:rPr>
        <w:t> </w:t>
      </w:r>
      <w:r>
        <w:rPr>
          <w:spacing w:val="-2"/>
        </w:rPr>
        <w:t>an </w:t>
      </w:r>
      <w:r>
        <w:rPr>
          <w:spacing w:val="-4"/>
        </w:rPr>
        <w:t>opportunity</w:t>
      </w:r>
      <w:r>
        <w:rPr>
          <w:spacing w:val="-13"/>
        </w:rPr>
        <w:t> </w:t>
      </w:r>
      <w:r>
        <w:rPr>
          <w:spacing w:val="-4"/>
        </w:rPr>
        <w:t>to</w:t>
      </w:r>
      <w:r>
        <w:rPr>
          <w:spacing w:val="-11"/>
        </w:rPr>
        <w:t> </w:t>
      </w:r>
      <w:r>
        <w:rPr>
          <w:spacing w:val="-4"/>
        </w:rPr>
        <w:t>attract</w:t>
      </w:r>
      <w:r>
        <w:rPr>
          <w:spacing w:val="-11"/>
        </w:rPr>
        <w:t> </w:t>
      </w:r>
      <w:r>
        <w:rPr>
          <w:spacing w:val="-4"/>
        </w:rPr>
        <w:t>high-quality</w:t>
      </w:r>
      <w:r>
        <w:rPr>
          <w:spacing w:val="-9"/>
        </w:rPr>
        <w:t> </w:t>
      </w:r>
      <w:r>
        <w:rPr>
          <w:spacing w:val="-4"/>
        </w:rPr>
        <w:t>tourism</w:t>
      </w:r>
      <w:r>
        <w:rPr>
          <w:spacing w:val="-16"/>
        </w:rPr>
        <w:t> </w:t>
      </w:r>
      <w:r>
        <w:rPr>
          <w:spacing w:val="-4"/>
        </w:rPr>
        <w:t>linked</w:t>
      </w:r>
      <w:r>
        <w:rPr>
          <w:spacing w:val="-13"/>
        </w:rPr>
        <w:t> </w:t>
      </w:r>
      <w:r>
        <w:rPr>
          <w:spacing w:val="-4"/>
        </w:rPr>
        <w:t>to</w:t>
      </w:r>
      <w:r>
        <w:rPr>
          <w:spacing w:val="-13"/>
        </w:rPr>
        <w:t> </w:t>
      </w:r>
      <w:r>
        <w:rPr>
          <w:spacing w:val="-4"/>
        </w:rPr>
        <w:t>sport,</w:t>
      </w:r>
      <w:r>
        <w:rPr>
          <w:spacing w:val="-11"/>
        </w:rPr>
        <w:t> </w:t>
      </w:r>
      <w:r>
        <w:rPr>
          <w:spacing w:val="-4"/>
        </w:rPr>
        <w:t>generating</w:t>
      </w:r>
      <w:r>
        <w:rPr>
          <w:spacing w:val="-13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positive</w:t>
      </w:r>
      <w:r>
        <w:rPr>
          <w:spacing w:val="-12"/>
        </w:rPr>
        <w:t> </w:t>
      </w:r>
      <w:r>
        <w:rPr>
          <w:spacing w:val="-4"/>
        </w:rPr>
        <w:t>economic impact</w:t>
      </w:r>
      <w:r>
        <w:rPr>
          <w:spacing w:val="-20"/>
        </w:rPr>
        <w:t> </w:t>
      </w:r>
      <w:r>
        <w:rPr>
          <w:spacing w:val="-4"/>
        </w:rPr>
        <w:t>across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1"/>
        </w:rPr>
        <w:t> </w:t>
      </w:r>
      <w:r>
        <w:rPr>
          <w:spacing w:val="-4"/>
        </w:rPr>
        <w:t>entire</w:t>
      </w:r>
      <w:r>
        <w:rPr>
          <w:spacing w:val="-24"/>
        </w:rPr>
        <w:t> </w:t>
      </w:r>
      <w:r>
        <w:rPr>
          <w:spacing w:val="-4"/>
        </w:rPr>
        <w:t>territory.</w:t>
      </w:r>
      <w:r>
        <w:rPr>
          <w:spacing w:val="-16"/>
        </w:rPr>
        <w:t> </w:t>
      </w:r>
      <w:r>
        <w:rPr>
          <w:spacing w:val="-4"/>
        </w:rPr>
        <w:t>It</w:t>
      </w:r>
      <w:r>
        <w:rPr>
          <w:spacing w:val="-22"/>
        </w:rPr>
        <w:t> </w:t>
      </w:r>
      <w:r>
        <w:rPr>
          <w:spacing w:val="-4"/>
        </w:rPr>
        <w:t>demonstrates</w:t>
      </w:r>
      <w:r>
        <w:rPr>
          <w:spacing w:val="-22"/>
        </w:rPr>
        <w:t> </w:t>
      </w:r>
      <w:r>
        <w:rPr>
          <w:spacing w:val="-4"/>
        </w:rPr>
        <w:t>that</w:t>
      </w:r>
      <w:r>
        <w:rPr>
          <w:spacing w:val="-22"/>
        </w:rPr>
        <w:t> </w:t>
      </w:r>
      <w:r>
        <w:rPr>
          <w:spacing w:val="-4"/>
        </w:rPr>
        <w:t>Catalonia</w:t>
      </w:r>
      <w:r>
        <w:rPr>
          <w:spacing w:val="-22"/>
        </w:rPr>
        <w:t> </w:t>
      </w:r>
      <w:r>
        <w:rPr>
          <w:spacing w:val="-4"/>
        </w:rPr>
        <w:t>once</w:t>
      </w:r>
      <w:r>
        <w:rPr>
          <w:spacing w:val="-21"/>
        </w:rPr>
        <w:t> </w:t>
      </w:r>
      <w:r>
        <w:rPr>
          <w:spacing w:val="-4"/>
        </w:rPr>
        <w:t>again</w:t>
      </w:r>
      <w:r>
        <w:rPr>
          <w:spacing w:val="-22"/>
        </w:rPr>
        <w:t> </w:t>
      </w:r>
      <w:r>
        <w:rPr>
          <w:spacing w:val="-4"/>
        </w:rPr>
        <w:t>has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highest </w:t>
      </w:r>
      <w:r>
        <w:rPr>
          <w:spacing w:val="-2"/>
        </w:rPr>
        <w:t>ambitions</w:t>
      </w:r>
      <w:r>
        <w:rPr>
          <w:spacing w:val="-21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position</w:t>
      </w:r>
      <w:r>
        <w:rPr>
          <w:spacing w:val="-22"/>
        </w:rPr>
        <w:t> </w:t>
      </w:r>
      <w:r>
        <w:rPr>
          <w:spacing w:val="-2"/>
        </w:rPr>
        <w:t>itself</w:t>
      </w:r>
      <w:r>
        <w:rPr>
          <w:spacing w:val="-21"/>
        </w:rPr>
        <w:t> </w:t>
      </w:r>
      <w:r>
        <w:rPr>
          <w:spacing w:val="-2"/>
        </w:rPr>
        <w:t>on</w:t>
      </w:r>
      <w:r>
        <w:rPr>
          <w:spacing w:val="-21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international</w:t>
      </w:r>
      <w:r>
        <w:rPr>
          <w:spacing w:val="-21"/>
        </w:rPr>
        <w:t> </w:t>
      </w:r>
      <w:r>
        <w:rPr>
          <w:spacing w:val="-2"/>
        </w:rPr>
        <w:t>stage</w:t>
      </w:r>
      <w:r>
        <w:rPr>
          <w:spacing w:val="-22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host</w:t>
      </w:r>
      <w:r>
        <w:rPr>
          <w:spacing w:val="-23"/>
        </w:rPr>
        <w:t> </w:t>
      </w:r>
      <w:r>
        <w:rPr>
          <w:spacing w:val="-2"/>
        </w:rPr>
        <w:t>top-level</w:t>
      </w:r>
      <w:r>
        <w:rPr>
          <w:spacing w:val="-21"/>
        </w:rPr>
        <w:t> </w:t>
      </w:r>
      <w:r>
        <w:rPr>
          <w:spacing w:val="-2"/>
        </w:rPr>
        <w:t>competitions.”</w:t>
      </w:r>
    </w:p>
    <w:p>
      <w:pPr>
        <w:pStyle w:val="Heading1"/>
        <w:spacing w:before="167"/>
        <w:rPr>
          <w:b w:val="0"/>
        </w:rPr>
      </w:pP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Minister</w:t>
      </w:r>
      <w:r>
        <w:rPr>
          <w:spacing w:val="-21"/>
        </w:rPr>
        <w:t> </w:t>
      </w:r>
      <w:r>
        <w:rPr>
          <w:spacing w:val="-4"/>
        </w:rPr>
        <w:t>for</w:t>
      </w:r>
      <w:r>
        <w:rPr>
          <w:spacing w:val="-21"/>
        </w:rPr>
        <w:t> </w:t>
      </w:r>
      <w:r>
        <w:rPr>
          <w:spacing w:val="-4"/>
        </w:rPr>
        <w:t>Sports</w:t>
      </w:r>
      <w:r>
        <w:rPr>
          <w:spacing w:val="-19"/>
        </w:rPr>
        <w:t> </w:t>
      </w:r>
      <w:r>
        <w:rPr>
          <w:spacing w:val="-4"/>
        </w:rPr>
        <w:t>of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Government</w:t>
      </w:r>
      <w:r>
        <w:rPr>
          <w:spacing w:val="-22"/>
        </w:rPr>
        <w:t> </w:t>
      </w:r>
      <w:r>
        <w:rPr>
          <w:spacing w:val="-4"/>
        </w:rPr>
        <w:t>of</w:t>
      </w:r>
      <w:r>
        <w:rPr>
          <w:spacing w:val="-21"/>
        </w:rPr>
        <w:t> </w:t>
      </w:r>
      <w:r>
        <w:rPr>
          <w:spacing w:val="-4"/>
        </w:rPr>
        <w:t>Catalonia,</w:t>
      </w:r>
      <w:r>
        <w:rPr>
          <w:spacing w:val="-24"/>
        </w:rPr>
        <w:t> </w:t>
      </w:r>
      <w:r>
        <w:rPr>
          <w:spacing w:val="-4"/>
        </w:rPr>
        <w:t>Berni</w:t>
      </w:r>
      <w:r>
        <w:rPr>
          <w:spacing w:val="-22"/>
        </w:rPr>
        <w:t> </w:t>
      </w:r>
      <w:r>
        <w:rPr>
          <w:spacing w:val="-4"/>
        </w:rPr>
        <w:t>Álvarez</w:t>
      </w:r>
      <w:r>
        <w:rPr>
          <w:b w:val="0"/>
          <w:spacing w:val="-4"/>
        </w:rPr>
        <w:t>,</w:t>
      </w:r>
      <w:r>
        <w:rPr>
          <w:b w:val="0"/>
          <w:spacing w:val="-24"/>
        </w:rPr>
        <w:t> </w:t>
      </w:r>
      <w:r>
        <w:rPr>
          <w:spacing w:val="-4"/>
        </w:rPr>
        <w:t>said</w:t>
      </w:r>
      <w:r>
        <w:rPr>
          <w:b w:val="0"/>
          <w:spacing w:val="-4"/>
        </w:rPr>
        <w:t>:</w:t>
      </w:r>
      <w:r>
        <w:rPr>
          <w:b w:val="0"/>
          <w:spacing w:val="-30"/>
        </w:rPr>
        <w:t> </w:t>
      </w:r>
      <w:r>
        <w:rPr>
          <w:b w:val="0"/>
          <w:spacing w:val="-4"/>
        </w:rPr>
        <w:t>“All</w:t>
      </w:r>
    </w:p>
    <w:p>
      <w:pPr>
        <w:pStyle w:val="BodyText"/>
        <w:spacing w:line="273" w:lineRule="auto" w:before="33"/>
      </w:pPr>
      <w:r>
        <w:rPr>
          <w:spacing w:val="-4"/>
        </w:rPr>
        <w:t>stakeholders</w:t>
      </w:r>
      <w:r>
        <w:rPr>
          <w:spacing w:val="-23"/>
        </w:rPr>
        <w:t> </w:t>
      </w:r>
      <w:r>
        <w:rPr>
          <w:spacing w:val="-4"/>
        </w:rPr>
        <w:t>involved</w:t>
      </w:r>
      <w:r>
        <w:rPr>
          <w:spacing w:val="-23"/>
        </w:rPr>
        <w:t> </w:t>
      </w:r>
      <w:r>
        <w:rPr>
          <w:spacing w:val="-4"/>
        </w:rPr>
        <w:t>in</w:t>
      </w:r>
      <w:r>
        <w:rPr>
          <w:spacing w:val="-23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signing</w:t>
      </w:r>
      <w:r>
        <w:rPr>
          <w:spacing w:val="-23"/>
        </w:rPr>
        <w:t> </w:t>
      </w:r>
      <w:r>
        <w:rPr>
          <w:spacing w:val="-4"/>
        </w:rPr>
        <w:t>of</w:t>
      </w:r>
      <w:r>
        <w:rPr>
          <w:spacing w:val="-21"/>
        </w:rPr>
        <w:t> </w:t>
      </w:r>
      <w:r>
        <w:rPr>
          <w:spacing w:val="-4"/>
        </w:rPr>
        <w:t>this</w:t>
      </w:r>
      <w:r>
        <w:rPr>
          <w:spacing w:val="-23"/>
        </w:rPr>
        <w:t> </w:t>
      </w:r>
      <w:r>
        <w:rPr>
          <w:spacing w:val="-4"/>
        </w:rPr>
        <w:t>agreement</w:t>
      </w:r>
      <w:r>
        <w:rPr>
          <w:spacing w:val="-23"/>
        </w:rPr>
        <w:t> </w:t>
      </w:r>
      <w:r>
        <w:rPr>
          <w:spacing w:val="-4"/>
        </w:rPr>
        <w:t>are</w:t>
      </w:r>
      <w:r>
        <w:rPr>
          <w:spacing w:val="-22"/>
        </w:rPr>
        <w:t> </w:t>
      </w:r>
      <w:r>
        <w:rPr>
          <w:spacing w:val="-4"/>
        </w:rPr>
        <w:t>working</w:t>
      </w:r>
      <w:r>
        <w:rPr>
          <w:spacing w:val="-23"/>
        </w:rPr>
        <w:t> </w:t>
      </w:r>
      <w:r>
        <w:rPr>
          <w:spacing w:val="-4"/>
        </w:rPr>
        <w:t>to</w:t>
      </w:r>
      <w:r>
        <w:rPr>
          <w:spacing w:val="-21"/>
        </w:rPr>
        <w:t> </w:t>
      </w:r>
      <w:r>
        <w:rPr>
          <w:spacing w:val="-4"/>
        </w:rPr>
        <w:t>ensure</w:t>
      </w:r>
      <w:r>
        <w:rPr>
          <w:spacing w:val="-22"/>
        </w:rPr>
        <w:t> </w:t>
      </w:r>
      <w:r>
        <w:rPr>
          <w:spacing w:val="-4"/>
        </w:rPr>
        <w:t>that</w:t>
      </w:r>
      <w:r>
        <w:rPr>
          <w:spacing w:val="-23"/>
        </w:rPr>
        <w:t> </w:t>
      </w:r>
      <w:r>
        <w:rPr>
          <w:spacing w:val="-4"/>
        </w:rPr>
        <w:t>the</w:t>
      </w:r>
      <w:r>
        <w:rPr>
          <w:spacing w:val="-25"/>
        </w:rPr>
        <w:t> </w:t>
      </w:r>
      <w:r>
        <w:rPr>
          <w:spacing w:val="-4"/>
        </w:rPr>
        <w:t>benefits</w:t>
      </w:r>
      <w:r>
        <w:rPr>
          <w:spacing w:val="-21"/>
        </w:rPr>
        <w:t> </w:t>
      </w:r>
      <w:r>
        <w:rPr>
          <w:spacing w:val="-4"/>
        </w:rPr>
        <w:t>of </w:t>
      </w:r>
      <w:r>
        <w:rPr>
          <w:spacing w:val="-2"/>
        </w:rPr>
        <w:t>the</w:t>
      </w:r>
      <w:r>
        <w:rPr>
          <w:spacing w:val="-21"/>
        </w:rPr>
        <w:t> </w:t>
      </w:r>
      <w:r>
        <w:rPr>
          <w:spacing w:val="-2"/>
        </w:rPr>
        <w:t>Ryder</w:t>
      </w:r>
      <w:r>
        <w:rPr>
          <w:spacing w:val="-22"/>
        </w:rPr>
        <w:t> </w:t>
      </w:r>
      <w:r>
        <w:rPr>
          <w:spacing w:val="-2"/>
        </w:rPr>
        <w:t>Cup</w:t>
      </w:r>
      <w:r>
        <w:rPr>
          <w:spacing w:val="-22"/>
        </w:rPr>
        <w:t> </w:t>
      </w:r>
      <w:r>
        <w:rPr>
          <w:spacing w:val="-2"/>
        </w:rPr>
        <w:t>reach</w:t>
      </w:r>
      <w:r>
        <w:rPr>
          <w:spacing w:val="-20"/>
        </w:rPr>
        <w:t> </w:t>
      </w:r>
      <w:r>
        <w:rPr>
          <w:spacing w:val="-2"/>
        </w:rPr>
        <w:t>every</w:t>
      </w:r>
      <w:r>
        <w:rPr>
          <w:spacing w:val="-19"/>
        </w:rPr>
        <w:t> </w:t>
      </w:r>
      <w:r>
        <w:rPr>
          <w:spacing w:val="-2"/>
        </w:rPr>
        <w:t>corner</w:t>
      </w:r>
      <w:r>
        <w:rPr>
          <w:spacing w:val="-22"/>
        </w:rPr>
        <w:t> </w:t>
      </w:r>
      <w:r>
        <w:rPr>
          <w:spacing w:val="-2"/>
        </w:rPr>
        <w:t>of</w:t>
      </w:r>
      <w:r>
        <w:rPr>
          <w:spacing w:val="-21"/>
        </w:rPr>
        <w:t> </w:t>
      </w:r>
      <w:r>
        <w:rPr>
          <w:spacing w:val="-2"/>
        </w:rPr>
        <w:t>Catalonia.</w:t>
      </w:r>
      <w:r>
        <w:rPr>
          <w:spacing w:val="-23"/>
        </w:rPr>
        <w:t> </w:t>
      </w:r>
      <w:r>
        <w:rPr>
          <w:spacing w:val="-2"/>
        </w:rPr>
        <w:t>We</w:t>
      </w:r>
      <w:r>
        <w:rPr>
          <w:spacing w:val="-24"/>
        </w:rPr>
        <w:t> </w:t>
      </w:r>
      <w:r>
        <w:rPr>
          <w:spacing w:val="-2"/>
        </w:rPr>
        <w:t>have</w:t>
      </w:r>
      <w:r>
        <w:rPr>
          <w:spacing w:val="-24"/>
        </w:rPr>
        <w:t> </w:t>
      </w:r>
      <w:r>
        <w:rPr>
          <w:spacing w:val="-2"/>
        </w:rPr>
        <w:t>defined</w:t>
      </w:r>
      <w:r>
        <w:rPr>
          <w:spacing w:val="-22"/>
        </w:rPr>
        <w:t> </w:t>
      </w:r>
      <w:r>
        <w:rPr>
          <w:spacing w:val="-2"/>
        </w:rPr>
        <w:t>a</w:t>
      </w:r>
      <w:r>
        <w:rPr>
          <w:spacing w:val="-20"/>
        </w:rPr>
        <w:t> </w:t>
      </w:r>
      <w:r>
        <w:rPr>
          <w:spacing w:val="-2"/>
        </w:rPr>
        <w:t>social</w:t>
      </w:r>
      <w:r>
        <w:rPr>
          <w:spacing w:val="-22"/>
        </w:rPr>
        <w:t> </w:t>
      </w:r>
      <w:r>
        <w:rPr>
          <w:spacing w:val="-2"/>
        </w:rPr>
        <w:t>legacy</w:t>
      </w:r>
      <w:r>
        <w:rPr>
          <w:spacing w:val="-19"/>
        </w:rPr>
        <w:t> </w:t>
      </w:r>
      <w:r>
        <w:rPr>
          <w:spacing w:val="-2"/>
        </w:rPr>
        <w:t>that</w:t>
      </w:r>
      <w:r>
        <w:rPr>
          <w:spacing w:val="-22"/>
        </w:rPr>
        <w:t> </w:t>
      </w:r>
      <w:r>
        <w:rPr>
          <w:spacing w:val="-2"/>
        </w:rPr>
        <w:t>will</w:t>
      </w:r>
      <w:r>
        <w:rPr>
          <w:spacing w:val="-20"/>
        </w:rPr>
        <w:t> </w:t>
      </w:r>
      <w:r>
        <w:rPr>
          <w:spacing w:val="-2"/>
        </w:rPr>
        <w:t>take shape</w:t>
      </w:r>
      <w:r>
        <w:rPr>
          <w:spacing w:val="-18"/>
        </w:rPr>
        <w:t> </w:t>
      </w:r>
      <w:r>
        <w:rPr>
          <w:spacing w:val="-2"/>
        </w:rPr>
        <w:t>through</w:t>
      </w:r>
      <w:r>
        <w:rPr>
          <w:spacing w:val="-19"/>
        </w:rPr>
        <w:t> </w:t>
      </w:r>
      <w:r>
        <w:rPr>
          <w:spacing w:val="-2"/>
        </w:rPr>
        <w:t>a</w:t>
      </w:r>
      <w:r>
        <w:rPr>
          <w:spacing w:val="-17"/>
        </w:rPr>
        <w:t> </w:t>
      </w:r>
      <w:r>
        <w:rPr>
          <w:spacing w:val="-2"/>
        </w:rPr>
        <w:t>comprehensive</w:t>
      </w:r>
      <w:r>
        <w:rPr>
          <w:spacing w:val="-22"/>
        </w:rPr>
        <w:t> </w:t>
      </w:r>
      <w:r>
        <w:rPr>
          <w:spacing w:val="-2"/>
        </w:rPr>
        <w:t>program,</w:t>
      </w:r>
      <w:r>
        <w:rPr>
          <w:spacing w:val="-18"/>
        </w:rPr>
        <w:t> </w:t>
      </w:r>
      <w:r>
        <w:rPr>
          <w:spacing w:val="-2"/>
        </w:rPr>
        <w:t>with</w:t>
      </w:r>
      <w:r>
        <w:rPr>
          <w:spacing w:val="-19"/>
        </w:rPr>
        <w:t> </w:t>
      </w:r>
      <w:r>
        <w:rPr>
          <w:spacing w:val="-2"/>
        </w:rPr>
        <w:t>sporting</w:t>
      </w:r>
      <w:r>
        <w:rPr>
          <w:spacing w:val="-16"/>
        </w:rPr>
        <w:t> </w:t>
      </w:r>
      <w:r>
        <w:rPr>
          <w:spacing w:val="-2"/>
        </w:rPr>
        <w:t>and</w:t>
      </w:r>
      <w:r>
        <w:rPr>
          <w:spacing w:val="-19"/>
        </w:rPr>
        <w:t> </w:t>
      </w:r>
      <w:r>
        <w:rPr>
          <w:spacing w:val="-2"/>
        </w:rPr>
        <w:t>social</w:t>
      </w:r>
      <w:r>
        <w:rPr>
          <w:spacing w:val="-17"/>
        </w:rPr>
        <w:t> </w:t>
      </w:r>
      <w:r>
        <w:rPr>
          <w:spacing w:val="-2"/>
        </w:rPr>
        <w:t>initiatives</w:t>
      </w:r>
      <w:r>
        <w:rPr>
          <w:spacing w:val="-17"/>
        </w:rPr>
        <w:t> </w:t>
      </w:r>
      <w:r>
        <w:rPr>
          <w:spacing w:val="-2"/>
        </w:rPr>
        <w:t>to</w:t>
      </w:r>
      <w:r>
        <w:rPr>
          <w:spacing w:val="-17"/>
        </w:rPr>
        <w:t> </w:t>
      </w:r>
      <w:r>
        <w:rPr>
          <w:spacing w:val="-2"/>
        </w:rPr>
        <w:t>promote</w:t>
      </w:r>
      <w:r>
        <w:rPr>
          <w:spacing w:val="-18"/>
        </w:rPr>
        <w:t> </w:t>
      </w:r>
      <w:r>
        <w:rPr>
          <w:spacing w:val="-2"/>
        </w:rPr>
        <w:t>the </w:t>
      </w:r>
      <w:r>
        <w:rPr/>
        <w:t>practice</w:t>
      </w:r>
      <w:r>
        <w:rPr>
          <w:spacing w:val="-25"/>
        </w:rPr>
        <w:t> </w:t>
      </w:r>
      <w:r>
        <w:rPr/>
        <w:t>of</w:t>
      </w:r>
      <w:r>
        <w:rPr>
          <w:spacing w:val="-22"/>
        </w:rPr>
        <w:t> </w:t>
      </w:r>
      <w:r>
        <w:rPr/>
        <w:t>golf,</w:t>
      </w:r>
      <w:r>
        <w:rPr>
          <w:spacing w:val="-24"/>
        </w:rPr>
        <w:t> </w:t>
      </w:r>
      <w:r>
        <w:rPr/>
        <w:t>foster</w:t>
      </w:r>
      <w:r>
        <w:rPr>
          <w:spacing w:val="-21"/>
        </w:rPr>
        <w:t> </w:t>
      </w:r>
      <w:r>
        <w:rPr/>
        <w:t>social</w:t>
      </w:r>
      <w:r>
        <w:rPr>
          <w:spacing w:val="-21"/>
        </w:rPr>
        <w:t> </w:t>
      </w:r>
      <w:r>
        <w:rPr/>
        <w:t>cohesion,</w:t>
      </w:r>
      <w:r>
        <w:rPr>
          <w:spacing w:val="-22"/>
        </w:rPr>
        <w:t> </w:t>
      </w:r>
      <w:r>
        <w:rPr/>
        <w:t>showcase</w:t>
      </w:r>
      <w:r>
        <w:rPr>
          <w:spacing w:val="-22"/>
        </w:rPr>
        <w:t> </w:t>
      </w:r>
      <w:r>
        <w:rPr/>
        <w:t>golf</w:t>
      </w:r>
      <w:r>
        <w:rPr>
          <w:spacing w:val="-21"/>
        </w:rPr>
        <w:t> </w:t>
      </w:r>
      <w:r>
        <w:rPr/>
        <w:t>courses</w:t>
      </w:r>
      <w:r>
        <w:rPr>
          <w:spacing w:val="-21"/>
        </w:rPr>
        <w:t> </w:t>
      </w:r>
      <w:r>
        <w:rPr/>
        <w:t>across</w:t>
      </w:r>
      <w:r>
        <w:rPr>
          <w:spacing w:val="-23"/>
        </w:rPr>
        <w:t> </w:t>
      </w:r>
      <w:r>
        <w:rPr/>
        <w:t>the</w:t>
      </w:r>
      <w:r>
        <w:rPr>
          <w:spacing w:val="-22"/>
        </w:rPr>
        <w:t> </w:t>
      </w:r>
      <w:r>
        <w:rPr/>
        <w:t>region,</w:t>
      </w:r>
      <w:r>
        <w:rPr>
          <w:spacing w:val="-22"/>
        </w:rPr>
        <w:t> </w:t>
      </w:r>
      <w:r>
        <w:rPr/>
        <w:t>and</w:t>
      </w:r>
    </w:p>
    <w:p>
      <w:pPr>
        <w:pStyle w:val="BodyText"/>
        <w:spacing w:line="273" w:lineRule="auto"/>
      </w:pPr>
      <w:r>
        <w:rPr/>
        <w:t>implement</w:t>
      </w:r>
      <w:r>
        <w:rPr>
          <w:spacing w:val="-21"/>
        </w:rPr>
        <w:t> </w:t>
      </w:r>
      <w:r>
        <w:rPr/>
        <w:t>sustainable</w:t>
      </w:r>
      <w:r>
        <w:rPr>
          <w:spacing w:val="-25"/>
        </w:rPr>
        <w:t> </w:t>
      </w:r>
      <w:r>
        <w:rPr/>
        <w:t>actions.</w:t>
      </w:r>
      <w:r>
        <w:rPr>
          <w:spacing w:val="-24"/>
        </w:rPr>
        <w:t> </w:t>
      </w:r>
      <w:r>
        <w:rPr/>
        <w:t>We</w:t>
      </w:r>
      <w:r>
        <w:rPr>
          <w:spacing w:val="-22"/>
        </w:rPr>
        <w:t> </w:t>
      </w:r>
      <w:r>
        <w:rPr/>
        <w:t>are</w:t>
      </w:r>
      <w:r>
        <w:rPr>
          <w:spacing w:val="-22"/>
        </w:rPr>
        <w:t> </w:t>
      </w:r>
      <w:r>
        <w:rPr/>
        <w:t>undoubtedly</w:t>
      </w:r>
      <w:r>
        <w:rPr>
          <w:spacing w:val="-23"/>
        </w:rPr>
        <w:t> </w:t>
      </w:r>
      <w:r>
        <w:rPr/>
        <w:t>speaking</w:t>
      </w:r>
      <w:r>
        <w:rPr>
          <w:spacing w:val="-20"/>
        </w:rPr>
        <w:t> </w:t>
      </w:r>
      <w:r>
        <w:rPr/>
        <w:t>of</w:t>
      </w:r>
      <w:r>
        <w:rPr>
          <w:spacing w:val="-23"/>
        </w:rPr>
        <w:t> </w:t>
      </w:r>
      <w:r>
        <w:rPr/>
        <w:t>one</w:t>
      </w:r>
      <w:r>
        <w:rPr>
          <w:spacing w:val="-25"/>
        </w:rPr>
        <w:t> </w:t>
      </w:r>
      <w:r>
        <w:rPr/>
        <w:t>of</w:t>
      </w:r>
      <w:r>
        <w:rPr>
          <w:spacing w:val="-22"/>
        </w:rPr>
        <w:t> </w:t>
      </w:r>
      <w:r>
        <w:rPr/>
        <w:t>the</w:t>
      </w:r>
      <w:r>
        <w:rPr>
          <w:spacing w:val="-25"/>
        </w:rPr>
        <w:t> </w:t>
      </w:r>
      <w:r>
        <w:rPr/>
        <w:t>most</w:t>
      </w:r>
      <w:r>
        <w:rPr>
          <w:spacing w:val="-21"/>
        </w:rPr>
        <w:t> </w:t>
      </w:r>
      <w:r>
        <w:rPr/>
        <w:t>globally </w:t>
      </w:r>
      <w:r>
        <w:rPr>
          <w:spacing w:val="-2"/>
        </w:rPr>
        <w:t>impactful</w:t>
      </w:r>
      <w:r>
        <w:rPr>
          <w:spacing w:val="-17"/>
        </w:rPr>
        <w:t> </w:t>
      </w:r>
      <w:r>
        <w:rPr>
          <w:spacing w:val="-2"/>
        </w:rPr>
        <w:t>sporting</w:t>
      </w:r>
      <w:r>
        <w:rPr>
          <w:spacing w:val="-16"/>
        </w:rPr>
        <w:t> </w:t>
      </w:r>
      <w:r>
        <w:rPr>
          <w:spacing w:val="-2"/>
        </w:rPr>
        <w:t>events,</w:t>
      </w:r>
      <w:r>
        <w:rPr>
          <w:spacing w:val="-18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result</w:t>
      </w:r>
      <w:r>
        <w:rPr>
          <w:spacing w:val="-17"/>
        </w:rPr>
        <w:t> </w:t>
      </w:r>
      <w:r>
        <w:rPr>
          <w:spacing w:val="-2"/>
        </w:rPr>
        <w:t>of</w:t>
      </w:r>
      <w:r>
        <w:rPr>
          <w:spacing w:val="-17"/>
        </w:rPr>
        <w:t> </w:t>
      </w:r>
      <w:r>
        <w:rPr>
          <w:spacing w:val="-2"/>
        </w:rPr>
        <w:t>a</w:t>
      </w:r>
      <w:r>
        <w:rPr>
          <w:spacing w:val="-20"/>
        </w:rPr>
        <w:t> </w:t>
      </w:r>
      <w:r>
        <w:rPr>
          <w:spacing w:val="-2"/>
        </w:rPr>
        <w:t>long</w:t>
      </w:r>
      <w:r>
        <w:rPr>
          <w:spacing w:val="-20"/>
        </w:rPr>
        <w:t> </w:t>
      </w:r>
      <w:r>
        <w:rPr>
          <w:spacing w:val="-2"/>
        </w:rPr>
        <w:t>and</w:t>
      </w:r>
      <w:r>
        <w:rPr>
          <w:spacing w:val="-20"/>
        </w:rPr>
        <w:t> </w:t>
      </w:r>
      <w:r>
        <w:rPr>
          <w:spacing w:val="-2"/>
        </w:rPr>
        <w:t>intense</w:t>
      </w:r>
      <w:r>
        <w:rPr>
          <w:spacing w:val="-18"/>
        </w:rPr>
        <w:t> </w:t>
      </w:r>
      <w:r>
        <w:rPr>
          <w:spacing w:val="-2"/>
        </w:rPr>
        <w:t>negotiation</w:t>
      </w:r>
      <w:r>
        <w:rPr>
          <w:spacing w:val="-18"/>
        </w:rPr>
        <w:t> </w:t>
      </w:r>
      <w:r>
        <w:rPr>
          <w:spacing w:val="-2"/>
        </w:rPr>
        <w:t>process</w:t>
      </w:r>
      <w:r>
        <w:rPr>
          <w:spacing w:val="-17"/>
        </w:rPr>
        <w:t> </w:t>
      </w:r>
      <w:r>
        <w:rPr>
          <w:spacing w:val="-2"/>
        </w:rPr>
        <w:t>to</w:t>
      </w:r>
      <w:r>
        <w:rPr>
          <w:spacing w:val="-17"/>
        </w:rPr>
        <w:t> </w:t>
      </w:r>
      <w:r>
        <w:rPr>
          <w:spacing w:val="-2"/>
        </w:rPr>
        <w:t>ensure</w:t>
      </w:r>
      <w:r>
        <w:rPr>
          <w:spacing w:val="-18"/>
        </w:rPr>
        <w:t> </w:t>
      </w:r>
      <w:r>
        <w:rPr>
          <w:spacing w:val="-2"/>
        </w:rPr>
        <w:t>a </w:t>
      </w:r>
      <w:r>
        <w:rPr>
          <w:spacing w:val="-4"/>
        </w:rPr>
        <w:t>strong</w:t>
      </w:r>
      <w:r>
        <w:rPr>
          <w:spacing w:val="-20"/>
        </w:rPr>
        <w:t> </w:t>
      </w:r>
      <w:r>
        <w:rPr>
          <w:spacing w:val="-4"/>
        </w:rPr>
        <w:t>road</w:t>
      </w:r>
      <w:r>
        <w:rPr>
          <w:spacing w:val="-18"/>
        </w:rPr>
        <w:t> </w:t>
      </w:r>
      <w:r>
        <w:rPr>
          <w:spacing w:val="-4"/>
        </w:rPr>
        <w:t>to</w:t>
      </w:r>
      <w:r>
        <w:rPr>
          <w:spacing w:val="-19"/>
        </w:rPr>
        <w:t> </w:t>
      </w:r>
      <w:r>
        <w:rPr>
          <w:spacing w:val="-4"/>
        </w:rPr>
        <w:t>this</w:t>
      </w:r>
      <w:r>
        <w:rPr>
          <w:spacing w:val="-17"/>
        </w:rPr>
        <w:t> </w:t>
      </w:r>
      <w:r>
        <w:rPr>
          <w:spacing w:val="-4"/>
        </w:rPr>
        <w:t>historic</w:t>
      </w:r>
      <w:r>
        <w:rPr>
          <w:spacing w:val="-18"/>
        </w:rPr>
        <w:t> </w:t>
      </w:r>
      <w:r>
        <w:rPr>
          <w:spacing w:val="-4"/>
        </w:rPr>
        <w:t>milestone</w:t>
      </w:r>
      <w:r>
        <w:rPr>
          <w:spacing w:val="-15"/>
        </w:rPr>
        <w:t> </w:t>
      </w:r>
      <w:r>
        <w:rPr>
          <w:spacing w:val="-4"/>
        </w:rPr>
        <w:t>–</w:t>
      </w:r>
      <w:r>
        <w:rPr>
          <w:spacing w:val="-20"/>
        </w:rPr>
        <w:t> </w:t>
      </w:r>
      <w:r>
        <w:rPr>
          <w:spacing w:val="-4"/>
        </w:rPr>
        <w:t>from</w:t>
      </w:r>
      <w:r>
        <w:rPr>
          <w:spacing w:val="-19"/>
        </w:rPr>
        <w:t> </w:t>
      </w:r>
      <w:r>
        <w:rPr>
          <w:spacing w:val="-4"/>
        </w:rPr>
        <w:t>a</w:t>
      </w:r>
      <w:r>
        <w:rPr>
          <w:spacing w:val="-19"/>
        </w:rPr>
        <w:t> </w:t>
      </w:r>
      <w:r>
        <w:rPr>
          <w:spacing w:val="-4"/>
        </w:rPr>
        <w:t>sporting,</w:t>
      </w:r>
      <w:r>
        <w:rPr>
          <w:spacing w:val="-18"/>
        </w:rPr>
        <w:t> </w:t>
      </w:r>
      <w:r>
        <w:rPr>
          <w:spacing w:val="-4"/>
        </w:rPr>
        <w:t>social,</w:t>
      </w:r>
      <w:r>
        <w:rPr>
          <w:spacing w:val="-18"/>
        </w:rPr>
        <w:t> </w:t>
      </w:r>
      <w:r>
        <w:rPr>
          <w:spacing w:val="-4"/>
        </w:rPr>
        <w:t>and</w:t>
      </w:r>
      <w:r>
        <w:rPr>
          <w:spacing w:val="-19"/>
        </w:rPr>
        <w:t> </w:t>
      </w:r>
      <w:r>
        <w:rPr>
          <w:spacing w:val="-4"/>
        </w:rPr>
        <w:t>environmental</w:t>
      </w:r>
      <w:r>
        <w:rPr>
          <w:spacing w:val="-17"/>
        </w:rPr>
        <w:t> </w:t>
      </w:r>
      <w:r>
        <w:rPr>
          <w:spacing w:val="-5"/>
        </w:rPr>
        <w:t>perspective.”</w:t>
      </w:r>
    </w:p>
    <w:p>
      <w:pPr>
        <w:spacing w:line="273" w:lineRule="auto" w:before="151"/>
        <w:ind w:left="23" w:right="0" w:firstLine="0"/>
        <w:jc w:val="left"/>
        <w:rPr>
          <w:sz w:val="22"/>
        </w:rPr>
      </w:pPr>
      <w:r>
        <w:rPr>
          <w:b/>
          <w:spacing w:val="-4"/>
          <w:sz w:val="22"/>
        </w:rPr>
        <w:t>Jordi</w:t>
      </w:r>
      <w:r>
        <w:rPr>
          <w:b/>
          <w:spacing w:val="-17"/>
          <w:sz w:val="22"/>
        </w:rPr>
        <w:t> </w:t>
      </w:r>
      <w:r>
        <w:rPr>
          <w:b/>
          <w:spacing w:val="-4"/>
          <w:sz w:val="22"/>
        </w:rPr>
        <w:t>Clos,</w:t>
      </w:r>
      <w:r>
        <w:rPr>
          <w:b/>
          <w:spacing w:val="-17"/>
          <w:sz w:val="22"/>
        </w:rPr>
        <w:t> </w:t>
      </w:r>
      <w:r>
        <w:rPr>
          <w:b/>
          <w:spacing w:val="-4"/>
          <w:sz w:val="22"/>
        </w:rPr>
        <w:t>President</w:t>
      </w:r>
      <w:r>
        <w:rPr>
          <w:b/>
          <w:spacing w:val="-19"/>
          <w:sz w:val="22"/>
        </w:rPr>
        <w:t> </w:t>
      </w:r>
      <w:r>
        <w:rPr>
          <w:b/>
          <w:spacing w:val="-4"/>
          <w:sz w:val="22"/>
        </w:rPr>
        <w:t>of</w:t>
      </w:r>
      <w:r>
        <w:rPr>
          <w:b/>
          <w:spacing w:val="-19"/>
          <w:sz w:val="22"/>
        </w:rPr>
        <w:t> </w:t>
      </w:r>
      <w:r>
        <w:rPr>
          <w:b/>
          <w:spacing w:val="-4"/>
          <w:sz w:val="22"/>
        </w:rPr>
        <w:t>the</w:t>
      </w:r>
      <w:r>
        <w:rPr>
          <w:b/>
          <w:spacing w:val="-18"/>
          <w:sz w:val="22"/>
        </w:rPr>
        <w:t> </w:t>
      </w:r>
      <w:r>
        <w:rPr>
          <w:b/>
          <w:spacing w:val="-4"/>
          <w:sz w:val="22"/>
        </w:rPr>
        <w:t>Executive</w:t>
      </w:r>
      <w:r>
        <w:rPr>
          <w:b/>
          <w:spacing w:val="-21"/>
          <w:sz w:val="22"/>
        </w:rPr>
        <w:t> </w:t>
      </w:r>
      <w:r>
        <w:rPr>
          <w:b/>
          <w:spacing w:val="-4"/>
          <w:sz w:val="22"/>
        </w:rPr>
        <w:t>Committee</w:t>
      </w:r>
      <w:r>
        <w:rPr>
          <w:b/>
          <w:spacing w:val="-21"/>
          <w:sz w:val="22"/>
        </w:rPr>
        <w:t> </w:t>
      </w:r>
      <w:r>
        <w:rPr>
          <w:b/>
          <w:spacing w:val="-4"/>
          <w:sz w:val="22"/>
        </w:rPr>
        <w:t>of</w:t>
      </w:r>
      <w:r>
        <w:rPr>
          <w:b/>
          <w:spacing w:val="-19"/>
          <w:sz w:val="22"/>
        </w:rPr>
        <w:t> </w:t>
      </w:r>
      <w:r>
        <w:rPr>
          <w:b/>
          <w:spacing w:val="-4"/>
          <w:sz w:val="22"/>
        </w:rPr>
        <w:t>Tourism</w:t>
      </w:r>
      <w:r>
        <w:rPr>
          <w:b/>
          <w:spacing w:val="-19"/>
          <w:sz w:val="22"/>
        </w:rPr>
        <w:t> </w:t>
      </w:r>
      <w:r>
        <w:rPr>
          <w:b/>
          <w:spacing w:val="-4"/>
          <w:sz w:val="22"/>
        </w:rPr>
        <w:t>of</w:t>
      </w:r>
      <w:r>
        <w:rPr>
          <w:b/>
          <w:spacing w:val="-19"/>
          <w:sz w:val="22"/>
        </w:rPr>
        <w:t> </w:t>
      </w:r>
      <w:r>
        <w:rPr>
          <w:b/>
          <w:spacing w:val="-4"/>
          <w:sz w:val="22"/>
        </w:rPr>
        <w:t>Barcelona,</w:t>
      </w:r>
      <w:r>
        <w:rPr>
          <w:b/>
          <w:spacing w:val="-19"/>
          <w:sz w:val="22"/>
        </w:rPr>
        <w:t> </w:t>
      </w:r>
      <w:r>
        <w:rPr>
          <w:b/>
          <w:spacing w:val="-4"/>
          <w:sz w:val="22"/>
        </w:rPr>
        <w:t>said</w:t>
      </w:r>
      <w:r>
        <w:rPr>
          <w:spacing w:val="-4"/>
          <w:sz w:val="22"/>
        </w:rPr>
        <w:t>:</w:t>
      </w:r>
      <w:r>
        <w:rPr>
          <w:spacing w:val="-28"/>
          <w:sz w:val="22"/>
        </w:rPr>
        <w:t> </w:t>
      </w:r>
      <w:r>
        <w:rPr>
          <w:spacing w:val="-4"/>
          <w:sz w:val="22"/>
        </w:rPr>
        <w:t>“Tourism</w:t>
      </w:r>
      <w:r>
        <w:rPr>
          <w:spacing w:val="-22"/>
          <w:sz w:val="22"/>
        </w:rPr>
        <w:t> </w:t>
      </w:r>
      <w:r>
        <w:rPr>
          <w:spacing w:val="-4"/>
          <w:sz w:val="22"/>
        </w:rPr>
        <w:t>of Barcelona</w:t>
      </w:r>
      <w:r>
        <w:rPr>
          <w:spacing w:val="-15"/>
          <w:sz w:val="22"/>
        </w:rPr>
        <w:t> </w:t>
      </w:r>
      <w:r>
        <w:rPr>
          <w:spacing w:val="-4"/>
          <w:sz w:val="22"/>
        </w:rPr>
        <w:t>is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actively</w:t>
      </w:r>
      <w:r>
        <w:rPr>
          <w:spacing w:val="-16"/>
          <w:sz w:val="22"/>
        </w:rPr>
        <w:t> </w:t>
      </w:r>
      <w:r>
        <w:rPr>
          <w:spacing w:val="-4"/>
          <w:sz w:val="22"/>
        </w:rPr>
        <w:t>joining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this</w:t>
      </w:r>
      <w:r>
        <w:rPr>
          <w:spacing w:val="-15"/>
          <w:sz w:val="22"/>
        </w:rPr>
        <w:t> </w:t>
      </w:r>
      <w:r>
        <w:rPr>
          <w:spacing w:val="-4"/>
          <w:sz w:val="22"/>
        </w:rPr>
        <w:t>major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event,</w:t>
      </w:r>
      <w:r>
        <w:rPr>
          <w:spacing w:val="-19"/>
          <w:sz w:val="22"/>
        </w:rPr>
        <w:t> </w:t>
      </w:r>
      <w:r>
        <w:rPr>
          <w:spacing w:val="-4"/>
          <w:sz w:val="22"/>
        </w:rPr>
        <w:t>reaffirming</w:t>
      </w:r>
      <w:r>
        <w:rPr>
          <w:spacing w:val="-16"/>
          <w:sz w:val="22"/>
        </w:rPr>
        <w:t> </w:t>
      </w:r>
      <w:r>
        <w:rPr>
          <w:spacing w:val="-4"/>
          <w:sz w:val="22"/>
        </w:rPr>
        <w:t>Barcelona’s</w:t>
      </w:r>
      <w:r>
        <w:rPr>
          <w:spacing w:val="-15"/>
          <w:sz w:val="22"/>
        </w:rPr>
        <w:t> </w:t>
      </w:r>
      <w:r>
        <w:rPr>
          <w:spacing w:val="-4"/>
          <w:sz w:val="22"/>
        </w:rPr>
        <w:t>role</w:t>
      </w:r>
      <w:r>
        <w:rPr>
          <w:spacing w:val="-16"/>
          <w:sz w:val="22"/>
        </w:rPr>
        <w:t> </w:t>
      </w:r>
      <w:r>
        <w:rPr>
          <w:spacing w:val="-4"/>
          <w:sz w:val="22"/>
        </w:rPr>
        <w:t>as</w:t>
      </w:r>
      <w:r>
        <w:rPr>
          <w:spacing w:val="-17"/>
          <w:sz w:val="22"/>
        </w:rPr>
        <w:t> </w:t>
      </w:r>
      <w:r>
        <w:rPr>
          <w:spacing w:val="-4"/>
          <w:sz w:val="22"/>
        </w:rPr>
        <w:t>the</w:t>
      </w:r>
      <w:r>
        <w:rPr>
          <w:spacing w:val="-16"/>
          <w:sz w:val="22"/>
        </w:rPr>
        <w:t> </w:t>
      </w:r>
      <w:r>
        <w:rPr>
          <w:spacing w:val="-4"/>
          <w:sz w:val="22"/>
        </w:rPr>
        <w:t>gateway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to </w:t>
      </w:r>
      <w:r>
        <w:rPr>
          <w:spacing w:val="-2"/>
          <w:sz w:val="22"/>
        </w:rPr>
        <w:t>Catalonia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and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as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a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driving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force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for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high-quality,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diversified,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and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sustainable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tourism.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city</w:t>
      </w:r>
    </w:p>
    <w:p>
      <w:pPr>
        <w:pStyle w:val="BodyText"/>
        <w:spacing w:line="253" w:lineRule="exact"/>
      </w:pPr>
      <w:r>
        <w:rPr>
          <w:spacing w:val="-6"/>
        </w:rPr>
        <w:t>offers</w:t>
      </w:r>
      <w:r>
        <w:rPr>
          <w:spacing w:val="-14"/>
        </w:rPr>
        <w:t> </w:t>
      </w:r>
      <w:r>
        <w:rPr>
          <w:spacing w:val="-6"/>
        </w:rPr>
        <w:t>a</w:t>
      </w:r>
      <w:r>
        <w:rPr>
          <w:spacing w:val="-16"/>
        </w:rPr>
        <w:t> </w:t>
      </w:r>
      <w:r>
        <w:rPr>
          <w:spacing w:val="-6"/>
        </w:rPr>
        <w:t>wide-ranging</w:t>
      </w:r>
      <w:r>
        <w:rPr>
          <w:spacing w:val="-16"/>
        </w:rPr>
        <w:t> </w:t>
      </w:r>
      <w:r>
        <w:rPr>
          <w:spacing w:val="-6"/>
        </w:rPr>
        <w:t>and</w:t>
      </w:r>
      <w:r>
        <w:rPr>
          <w:spacing w:val="-18"/>
        </w:rPr>
        <w:t> </w:t>
      </w:r>
      <w:r>
        <w:rPr>
          <w:spacing w:val="-6"/>
        </w:rPr>
        <w:t>high-quality</w:t>
      </w:r>
      <w:r>
        <w:rPr>
          <w:spacing w:val="-16"/>
        </w:rPr>
        <w:t> </w:t>
      </w:r>
      <w:r>
        <w:rPr>
          <w:spacing w:val="-6"/>
        </w:rPr>
        <w:t>offer</w:t>
      </w:r>
      <w:r>
        <w:rPr>
          <w:spacing w:val="-14"/>
        </w:rPr>
        <w:t> </w:t>
      </w:r>
      <w:r>
        <w:rPr>
          <w:spacing w:val="-6"/>
        </w:rPr>
        <w:t>and</w:t>
      </w:r>
      <w:r>
        <w:rPr>
          <w:spacing w:val="-15"/>
        </w:rPr>
        <w:t> </w:t>
      </w:r>
      <w:r>
        <w:rPr>
          <w:spacing w:val="-6"/>
        </w:rPr>
        <w:t>is</w:t>
      </w:r>
      <w:r>
        <w:rPr>
          <w:spacing w:val="-15"/>
        </w:rPr>
        <w:t> </w:t>
      </w:r>
      <w:r>
        <w:rPr>
          <w:spacing w:val="-6"/>
        </w:rPr>
        <w:t>well</w:t>
      </w:r>
      <w:r>
        <w:rPr>
          <w:spacing w:val="-14"/>
        </w:rPr>
        <w:t> </w:t>
      </w:r>
      <w:r>
        <w:rPr>
          <w:spacing w:val="-6"/>
        </w:rPr>
        <w:t>prepared</w:t>
      </w:r>
      <w:r>
        <w:rPr>
          <w:spacing w:val="-16"/>
        </w:rPr>
        <w:t> </w:t>
      </w:r>
      <w:r>
        <w:rPr>
          <w:spacing w:val="-6"/>
        </w:rPr>
        <w:t>to</w:t>
      </w:r>
      <w:r>
        <w:rPr>
          <w:spacing w:val="-14"/>
        </w:rPr>
        <w:t> </w:t>
      </w:r>
      <w:r>
        <w:rPr>
          <w:spacing w:val="-6"/>
        </w:rPr>
        <w:t>meet</w:t>
      </w:r>
      <w:r>
        <w:rPr>
          <w:spacing w:val="-16"/>
        </w:rPr>
        <w:t> </w:t>
      </w:r>
      <w:r>
        <w:rPr>
          <w:spacing w:val="-6"/>
        </w:rPr>
        <w:t>the</w:t>
      </w:r>
      <w:r>
        <w:rPr>
          <w:spacing w:val="-18"/>
        </w:rPr>
        <w:t> </w:t>
      </w:r>
      <w:r>
        <w:rPr>
          <w:spacing w:val="-6"/>
        </w:rPr>
        <w:t>demands</w:t>
      </w:r>
      <w:r>
        <w:rPr>
          <w:spacing w:val="-16"/>
        </w:rPr>
        <w:t> </w:t>
      </w:r>
      <w:r>
        <w:rPr>
          <w:spacing w:val="-6"/>
        </w:rPr>
        <w:t>of</w:t>
      </w:r>
      <w:r>
        <w:rPr>
          <w:spacing w:val="-13"/>
        </w:rPr>
        <w:t> </w:t>
      </w:r>
      <w:r>
        <w:rPr>
          <w:spacing w:val="-10"/>
        </w:rPr>
        <w:t>a</w:t>
      </w:r>
    </w:p>
    <w:p>
      <w:pPr>
        <w:pStyle w:val="BodyText"/>
        <w:spacing w:line="273" w:lineRule="auto" w:before="32"/>
        <w:ind w:right="123"/>
        <w:jc w:val="both"/>
      </w:pPr>
      <w:r>
        <w:rPr>
          <w:spacing w:val="-8"/>
        </w:rPr>
        <w:t>discerning audience</w:t>
      </w:r>
      <w:r>
        <w:rPr/>
        <w:t> </w:t>
      </w:r>
      <w:r>
        <w:rPr>
          <w:spacing w:val="-8"/>
        </w:rPr>
        <w:t>while</w:t>
      </w:r>
      <w:r>
        <w:rPr/>
        <w:t> </w:t>
      </w:r>
      <w:r>
        <w:rPr>
          <w:spacing w:val="-8"/>
        </w:rPr>
        <w:t>connecting with the rest of</w:t>
      </w:r>
      <w:r>
        <w:rPr/>
        <w:t> </w:t>
      </w:r>
      <w:r>
        <w:rPr>
          <w:spacing w:val="-8"/>
        </w:rPr>
        <w:t>the region.</w:t>
      </w:r>
      <w:r>
        <w:rPr/>
        <w:t> </w:t>
      </w:r>
      <w:r>
        <w:rPr>
          <w:spacing w:val="-8"/>
        </w:rPr>
        <w:t>Ultimately,</w:t>
      </w:r>
      <w:r>
        <w:rPr/>
        <w:t> </w:t>
      </w:r>
      <w:r>
        <w:rPr>
          <w:spacing w:val="-8"/>
        </w:rPr>
        <w:t>Barcelona,</w:t>
      </w:r>
      <w:r>
        <w:rPr/>
        <w:t> </w:t>
      </w:r>
      <w:r>
        <w:rPr>
          <w:spacing w:val="-8"/>
        </w:rPr>
        <w:t>with its </w:t>
      </w:r>
      <w:r>
        <w:rPr>
          <w:spacing w:val="-4"/>
        </w:rPr>
        <w:t>strong</w:t>
      </w:r>
      <w:r>
        <w:rPr>
          <w:spacing w:val="-13"/>
        </w:rPr>
        <w:t> </w:t>
      </w:r>
      <w:r>
        <w:rPr>
          <w:spacing w:val="-4"/>
        </w:rPr>
        <w:t>and</w:t>
      </w:r>
      <w:r>
        <w:rPr>
          <w:spacing w:val="-13"/>
        </w:rPr>
        <w:t> </w:t>
      </w:r>
      <w:r>
        <w:rPr>
          <w:spacing w:val="-4"/>
        </w:rPr>
        <w:t>internationally</w:t>
      </w:r>
      <w:r>
        <w:rPr>
          <w:spacing w:val="-12"/>
        </w:rPr>
        <w:t> </w:t>
      </w:r>
      <w:r>
        <w:rPr>
          <w:spacing w:val="-4"/>
        </w:rPr>
        <w:t>recognised</w:t>
      </w:r>
      <w:r>
        <w:rPr>
          <w:spacing w:val="-13"/>
        </w:rPr>
        <w:t> </w:t>
      </w:r>
      <w:r>
        <w:rPr>
          <w:spacing w:val="-4"/>
        </w:rPr>
        <w:t>brand,</w:t>
      </w:r>
      <w:r>
        <w:rPr>
          <w:spacing w:val="-12"/>
        </w:rPr>
        <w:t> </w:t>
      </w:r>
      <w:r>
        <w:rPr>
          <w:spacing w:val="-4"/>
        </w:rPr>
        <w:t>stands</w:t>
      </w:r>
      <w:r>
        <w:rPr>
          <w:spacing w:val="-13"/>
        </w:rPr>
        <w:t> </w:t>
      </w:r>
      <w:r>
        <w:rPr>
          <w:spacing w:val="-4"/>
        </w:rPr>
        <w:t>out</w:t>
      </w:r>
      <w:r>
        <w:rPr>
          <w:spacing w:val="-12"/>
        </w:rPr>
        <w:t> </w:t>
      </w:r>
      <w:r>
        <w:rPr>
          <w:spacing w:val="-4"/>
        </w:rPr>
        <w:t>as</w:t>
      </w:r>
      <w:r>
        <w:rPr>
          <w:spacing w:val="-13"/>
        </w:rPr>
        <w:t> </w:t>
      </w:r>
      <w:r>
        <w:rPr>
          <w:spacing w:val="-4"/>
        </w:rPr>
        <w:t>a</w:t>
      </w:r>
      <w:r>
        <w:rPr>
          <w:spacing w:val="-13"/>
        </w:rPr>
        <w:t> </w:t>
      </w:r>
      <w:r>
        <w:rPr>
          <w:spacing w:val="-4"/>
        </w:rPr>
        <w:t>key</w:t>
      </w:r>
      <w:r>
        <w:rPr>
          <w:spacing w:val="-12"/>
        </w:rPr>
        <w:t> </w:t>
      </w:r>
      <w:r>
        <w:rPr>
          <w:spacing w:val="-4"/>
        </w:rPr>
        <w:t>player</w:t>
      </w:r>
      <w:r>
        <w:rPr>
          <w:spacing w:val="-13"/>
        </w:rPr>
        <w:t> </w:t>
      </w:r>
      <w:r>
        <w:rPr>
          <w:spacing w:val="-4"/>
        </w:rPr>
        <w:t>in</w:t>
      </w:r>
      <w:r>
        <w:rPr>
          <w:spacing w:val="-12"/>
        </w:rPr>
        <w:t> </w:t>
      </w:r>
      <w:r>
        <w:rPr>
          <w:spacing w:val="-4"/>
        </w:rPr>
        <w:t>positioning</w:t>
      </w:r>
      <w:r>
        <w:rPr>
          <w:spacing w:val="-13"/>
        </w:rPr>
        <w:t> </w:t>
      </w:r>
      <w:r>
        <w:rPr>
          <w:spacing w:val="-4"/>
        </w:rPr>
        <w:t>Catalonia </w:t>
      </w:r>
      <w:r>
        <w:rPr>
          <w:spacing w:val="-2"/>
        </w:rPr>
        <w:t>as</w:t>
      </w:r>
      <w:r>
        <w:rPr>
          <w:spacing w:val="-15"/>
        </w:rPr>
        <w:t> </w:t>
      </w:r>
      <w:r>
        <w:rPr>
          <w:spacing w:val="-2"/>
        </w:rPr>
        <w:t>a</w:t>
      </w:r>
      <w:r>
        <w:rPr>
          <w:spacing w:val="-18"/>
        </w:rPr>
        <w:t> </w:t>
      </w:r>
      <w:r>
        <w:rPr>
          <w:spacing w:val="-2"/>
        </w:rPr>
        <w:t>premium</w:t>
      </w:r>
      <w:r>
        <w:rPr>
          <w:spacing w:val="-17"/>
        </w:rPr>
        <w:t> </w:t>
      </w:r>
      <w:r>
        <w:rPr>
          <w:spacing w:val="-2"/>
        </w:rPr>
        <w:t>destination</w:t>
      </w:r>
      <w:r>
        <w:rPr>
          <w:spacing w:val="-18"/>
        </w:rPr>
        <w:t> </w:t>
      </w:r>
      <w:r>
        <w:rPr>
          <w:spacing w:val="-2"/>
        </w:rPr>
        <w:t>before</w:t>
      </w:r>
      <w:r>
        <w:rPr>
          <w:spacing w:val="-17"/>
        </w:rPr>
        <w:t> </w:t>
      </w:r>
      <w:r>
        <w:rPr>
          <w:spacing w:val="-2"/>
        </w:rPr>
        <w:t>a</w:t>
      </w:r>
      <w:r>
        <w:rPr>
          <w:spacing w:val="-18"/>
        </w:rPr>
        <w:t> </w:t>
      </w:r>
      <w:r>
        <w:rPr>
          <w:spacing w:val="-2"/>
        </w:rPr>
        <w:t>high-value</w:t>
      </w:r>
      <w:r>
        <w:rPr>
          <w:spacing w:val="-18"/>
        </w:rPr>
        <w:t> </w:t>
      </w:r>
      <w:r>
        <w:rPr>
          <w:spacing w:val="-2"/>
        </w:rPr>
        <w:t>global</w:t>
      </w:r>
      <w:r>
        <w:rPr>
          <w:spacing w:val="-18"/>
        </w:rPr>
        <w:t> </w:t>
      </w:r>
      <w:r>
        <w:rPr>
          <w:spacing w:val="-2"/>
        </w:rPr>
        <w:t>audience.</w:t>
      </w:r>
      <w:r>
        <w:rPr>
          <w:spacing w:val="-17"/>
        </w:rPr>
        <w:t> </w:t>
      </w:r>
      <w:r>
        <w:rPr>
          <w:spacing w:val="-2"/>
        </w:rPr>
        <w:t>The</w:t>
      </w:r>
      <w:r>
        <w:rPr>
          <w:spacing w:val="-17"/>
        </w:rPr>
        <w:t> </w:t>
      </w:r>
      <w:r>
        <w:rPr>
          <w:spacing w:val="-2"/>
        </w:rPr>
        <w:t>Ryder</w:t>
      </w:r>
      <w:r>
        <w:rPr>
          <w:spacing w:val="-18"/>
        </w:rPr>
        <w:t> </w:t>
      </w:r>
      <w:r>
        <w:rPr>
          <w:spacing w:val="-2"/>
        </w:rPr>
        <w:t>Cup</w:t>
      </w:r>
      <w:r>
        <w:rPr>
          <w:spacing w:val="-20"/>
        </w:rPr>
        <w:t> </w:t>
      </w:r>
      <w:r>
        <w:rPr>
          <w:spacing w:val="-2"/>
        </w:rPr>
        <w:t>is,</w:t>
      </w:r>
      <w:r>
        <w:rPr>
          <w:spacing w:val="-17"/>
        </w:rPr>
        <w:t> </w:t>
      </w:r>
      <w:r>
        <w:rPr>
          <w:spacing w:val="-2"/>
        </w:rPr>
        <w:t>in</w:t>
      </w:r>
      <w:r>
        <w:rPr>
          <w:spacing w:val="-16"/>
        </w:rPr>
        <w:t> </w:t>
      </w:r>
      <w:r>
        <w:rPr>
          <w:spacing w:val="-2"/>
        </w:rPr>
        <w:t>short,</w:t>
      </w:r>
      <w:r>
        <w:rPr>
          <w:spacing w:val="-19"/>
        </w:rPr>
        <w:t> </w:t>
      </w:r>
      <w:r>
        <w:rPr>
          <w:spacing w:val="-2"/>
        </w:rPr>
        <w:t>a</w:t>
      </w:r>
    </w:p>
    <w:p>
      <w:pPr>
        <w:pStyle w:val="BodyText"/>
        <w:spacing w:line="271" w:lineRule="auto"/>
        <w:ind w:right="295"/>
        <w:jc w:val="both"/>
      </w:pPr>
      <w:r>
        <w:rPr>
          <w:spacing w:val="-6"/>
        </w:rPr>
        <w:t>major</w:t>
      </w:r>
      <w:r>
        <w:rPr>
          <w:spacing w:val="-11"/>
        </w:rPr>
        <w:t> </w:t>
      </w:r>
      <w:r>
        <w:rPr>
          <w:spacing w:val="-6"/>
        </w:rPr>
        <w:t>opportunity</w:t>
      </w:r>
      <w:r>
        <w:rPr>
          <w:spacing w:val="-11"/>
        </w:rPr>
        <w:t> </w:t>
      </w:r>
      <w:r>
        <w:rPr>
          <w:spacing w:val="-6"/>
        </w:rPr>
        <w:t>for</w:t>
      </w:r>
      <w:r>
        <w:rPr>
          <w:spacing w:val="-10"/>
        </w:rPr>
        <w:t> </w:t>
      </w:r>
      <w:r>
        <w:rPr>
          <w:spacing w:val="-6"/>
        </w:rPr>
        <w:t>the</w:t>
      </w:r>
      <w:r>
        <w:rPr>
          <w:spacing w:val="-11"/>
        </w:rPr>
        <w:t> </w:t>
      </w:r>
      <w:r>
        <w:rPr>
          <w:spacing w:val="-6"/>
        </w:rPr>
        <w:t>whole</w:t>
      </w:r>
      <w:r>
        <w:rPr>
          <w:spacing w:val="-10"/>
        </w:rPr>
        <w:t> </w:t>
      </w:r>
      <w:r>
        <w:rPr>
          <w:spacing w:val="-6"/>
        </w:rPr>
        <w:t>country,</w:t>
      </w:r>
      <w:r>
        <w:rPr>
          <w:spacing w:val="-11"/>
        </w:rPr>
        <w:t> </w:t>
      </w:r>
      <w:r>
        <w:rPr>
          <w:spacing w:val="-6"/>
        </w:rPr>
        <w:t>and</w:t>
      </w:r>
      <w:r>
        <w:rPr>
          <w:spacing w:val="-10"/>
        </w:rPr>
        <w:t> </w:t>
      </w:r>
      <w:r>
        <w:rPr>
          <w:spacing w:val="-6"/>
        </w:rPr>
        <w:t>also</w:t>
      </w:r>
      <w:r>
        <w:rPr>
          <w:spacing w:val="-11"/>
        </w:rPr>
        <w:t> </w:t>
      </w:r>
      <w:r>
        <w:rPr>
          <w:spacing w:val="-6"/>
        </w:rPr>
        <w:t>for</w:t>
      </w:r>
      <w:r>
        <w:rPr>
          <w:spacing w:val="-11"/>
        </w:rPr>
        <w:t> </w:t>
      </w:r>
      <w:r>
        <w:rPr>
          <w:spacing w:val="-6"/>
        </w:rPr>
        <w:t>Barcelona</w:t>
      </w:r>
      <w:r>
        <w:rPr>
          <w:spacing w:val="-10"/>
        </w:rPr>
        <w:t> </w:t>
      </w:r>
      <w:r>
        <w:rPr>
          <w:spacing w:val="-6"/>
        </w:rPr>
        <w:t>as</w:t>
      </w:r>
      <w:r>
        <w:rPr>
          <w:spacing w:val="-11"/>
        </w:rPr>
        <w:t> </w:t>
      </w:r>
      <w:r>
        <w:rPr>
          <w:spacing w:val="-6"/>
        </w:rPr>
        <w:t>the</w:t>
      </w:r>
      <w:r>
        <w:rPr>
          <w:spacing w:val="-10"/>
        </w:rPr>
        <w:t> </w:t>
      </w:r>
      <w:r>
        <w:rPr>
          <w:spacing w:val="-6"/>
        </w:rPr>
        <w:t>gateway</w:t>
      </w:r>
      <w:r>
        <w:rPr>
          <w:spacing w:val="-10"/>
        </w:rPr>
        <w:t> </w:t>
      </w:r>
      <w:r>
        <w:rPr>
          <w:spacing w:val="-6"/>
        </w:rPr>
        <w:t>—</w:t>
      </w:r>
      <w:r>
        <w:rPr>
          <w:spacing w:val="-11"/>
        </w:rPr>
        <w:t> </w:t>
      </w:r>
      <w:r>
        <w:rPr>
          <w:spacing w:val="-6"/>
        </w:rPr>
        <w:t>and</w:t>
      </w:r>
      <w:r>
        <w:rPr>
          <w:spacing w:val="-9"/>
        </w:rPr>
        <w:t> </w:t>
      </w:r>
      <w:r>
        <w:rPr>
          <w:spacing w:val="-6"/>
        </w:rPr>
        <w:t>we</w:t>
      </w:r>
      <w:r>
        <w:rPr>
          <w:spacing w:val="-11"/>
        </w:rPr>
        <w:t> </w:t>
      </w:r>
      <w:r>
        <w:rPr>
          <w:spacing w:val="-6"/>
        </w:rPr>
        <w:t>will </w:t>
      </w:r>
      <w:r>
        <w:rPr>
          <w:spacing w:val="-2"/>
        </w:rPr>
        <w:t>be</w:t>
      </w:r>
      <w:r>
        <w:rPr>
          <w:spacing w:val="-21"/>
        </w:rPr>
        <w:t> </w:t>
      </w:r>
      <w:r>
        <w:rPr>
          <w:spacing w:val="-2"/>
        </w:rPr>
        <w:t>there</w:t>
      </w:r>
      <w:r>
        <w:rPr>
          <w:spacing w:val="-21"/>
        </w:rPr>
        <w:t> </w:t>
      </w:r>
      <w:r>
        <w:rPr>
          <w:spacing w:val="-2"/>
        </w:rPr>
        <w:t>to</w:t>
      </w:r>
      <w:r>
        <w:rPr>
          <w:spacing w:val="-21"/>
        </w:rPr>
        <w:t> </w:t>
      </w:r>
      <w:r>
        <w:rPr>
          <w:spacing w:val="-2"/>
        </w:rPr>
        <w:t>open</w:t>
      </w:r>
      <w:r>
        <w:rPr>
          <w:spacing w:val="-20"/>
        </w:rPr>
        <w:t> </w:t>
      </w:r>
      <w:r>
        <w:rPr>
          <w:spacing w:val="-2"/>
        </w:rPr>
        <w:t>it</w:t>
      </w:r>
      <w:r>
        <w:rPr>
          <w:spacing w:val="-20"/>
        </w:rPr>
        <w:t> </w:t>
      </w:r>
      <w:r>
        <w:rPr>
          <w:spacing w:val="-2"/>
        </w:rPr>
        <w:t>to</w:t>
      </w:r>
      <w:r>
        <w:rPr>
          <w:spacing w:val="-22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world.”</w:t>
      </w:r>
    </w:p>
    <w:p>
      <w:pPr>
        <w:spacing w:line="271" w:lineRule="auto" w:before="160"/>
        <w:ind w:left="23" w:right="0" w:firstLine="0"/>
        <w:jc w:val="left"/>
        <w:rPr>
          <w:sz w:val="22"/>
        </w:rPr>
      </w:pPr>
      <w:r>
        <w:rPr>
          <w:b/>
          <w:spacing w:val="-2"/>
          <w:sz w:val="22"/>
        </w:rPr>
        <w:t>Miquel</w:t>
      </w:r>
      <w:r>
        <w:rPr>
          <w:b/>
          <w:spacing w:val="-22"/>
          <w:sz w:val="22"/>
        </w:rPr>
        <w:t> </w:t>
      </w:r>
      <w:r>
        <w:rPr>
          <w:b/>
          <w:spacing w:val="-2"/>
          <w:sz w:val="22"/>
        </w:rPr>
        <w:t>Noguer,</w:t>
      </w:r>
      <w:r>
        <w:rPr>
          <w:b/>
          <w:spacing w:val="-23"/>
          <w:sz w:val="22"/>
        </w:rPr>
        <w:t> </w:t>
      </w:r>
      <w:r>
        <w:rPr>
          <w:b/>
          <w:spacing w:val="-2"/>
          <w:sz w:val="22"/>
        </w:rPr>
        <w:t>President</w:t>
      </w:r>
      <w:r>
        <w:rPr>
          <w:b/>
          <w:spacing w:val="-21"/>
          <w:sz w:val="22"/>
        </w:rPr>
        <w:t> </w:t>
      </w:r>
      <w:r>
        <w:rPr>
          <w:b/>
          <w:spacing w:val="-2"/>
          <w:sz w:val="22"/>
        </w:rPr>
        <w:t>of</w:t>
      </w:r>
      <w:r>
        <w:rPr>
          <w:b/>
          <w:spacing w:val="-21"/>
          <w:sz w:val="22"/>
        </w:rPr>
        <w:t> </w:t>
      </w:r>
      <w:r>
        <w:rPr>
          <w:b/>
          <w:spacing w:val="-2"/>
          <w:sz w:val="22"/>
        </w:rPr>
        <w:t>the</w:t>
      </w:r>
      <w:r>
        <w:rPr>
          <w:b/>
          <w:spacing w:val="-25"/>
          <w:sz w:val="22"/>
        </w:rPr>
        <w:t> </w:t>
      </w:r>
      <w:r>
        <w:rPr>
          <w:b/>
          <w:spacing w:val="-2"/>
          <w:sz w:val="22"/>
        </w:rPr>
        <w:t>Girona</w:t>
      </w:r>
      <w:r>
        <w:rPr>
          <w:b/>
          <w:spacing w:val="-24"/>
          <w:sz w:val="22"/>
        </w:rPr>
        <w:t> </w:t>
      </w:r>
      <w:r>
        <w:rPr>
          <w:b/>
          <w:spacing w:val="-2"/>
          <w:sz w:val="22"/>
        </w:rPr>
        <w:t>Provincial</w:t>
      </w:r>
      <w:r>
        <w:rPr>
          <w:b/>
          <w:spacing w:val="-21"/>
          <w:sz w:val="22"/>
        </w:rPr>
        <w:t> </w:t>
      </w:r>
      <w:r>
        <w:rPr>
          <w:b/>
          <w:spacing w:val="-2"/>
          <w:sz w:val="22"/>
        </w:rPr>
        <w:t>Council,</w:t>
      </w:r>
      <w:r>
        <w:rPr>
          <w:b/>
          <w:spacing w:val="-19"/>
          <w:sz w:val="22"/>
        </w:rPr>
        <w:t> </w:t>
      </w:r>
      <w:r>
        <w:rPr>
          <w:b/>
          <w:spacing w:val="-2"/>
          <w:sz w:val="22"/>
        </w:rPr>
        <w:t>said:</w:t>
      </w:r>
      <w:r>
        <w:rPr>
          <w:b/>
          <w:spacing w:val="-20"/>
          <w:sz w:val="22"/>
        </w:rPr>
        <w:t> </w:t>
      </w:r>
      <w:r>
        <w:rPr>
          <w:spacing w:val="-2"/>
          <w:sz w:val="22"/>
        </w:rPr>
        <w:t>“Hosting</w:t>
      </w:r>
      <w:r>
        <w:rPr>
          <w:spacing w:val="10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Ryder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Cup represents</w:t>
      </w:r>
      <w:r>
        <w:rPr>
          <w:spacing w:val="-25"/>
          <w:sz w:val="22"/>
        </w:rPr>
        <w:t> </w:t>
      </w:r>
      <w:r>
        <w:rPr>
          <w:spacing w:val="-2"/>
          <w:sz w:val="22"/>
        </w:rPr>
        <w:t>a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unique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opportunity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for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Girona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counties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and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for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entire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country.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We</w:t>
      </w:r>
      <w:r>
        <w:rPr>
          <w:spacing w:val="-25"/>
          <w:sz w:val="22"/>
        </w:rPr>
        <w:t> </w:t>
      </w:r>
      <w:r>
        <w:rPr>
          <w:spacing w:val="-2"/>
          <w:sz w:val="22"/>
        </w:rPr>
        <w:t>are talking</w:t>
      </w:r>
      <w:r>
        <w:rPr>
          <w:spacing w:val="-20"/>
          <w:sz w:val="22"/>
        </w:rPr>
        <w:t> </w:t>
      </w:r>
      <w:r>
        <w:rPr>
          <w:spacing w:val="-2"/>
          <w:sz w:val="22"/>
        </w:rPr>
        <w:t>about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one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of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world’s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most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high-profile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sporting</w:t>
      </w:r>
      <w:r>
        <w:rPr>
          <w:spacing w:val="-20"/>
          <w:sz w:val="22"/>
        </w:rPr>
        <w:t> </w:t>
      </w:r>
      <w:r>
        <w:rPr>
          <w:spacing w:val="-2"/>
          <w:sz w:val="22"/>
        </w:rPr>
        <w:t>events,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with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a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major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economic</w:t>
      </w:r>
    </w:p>
    <w:p>
      <w:pPr>
        <w:pStyle w:val="BodyText"/>
        <w:spacing w:before="3"/>
      </w:pPr>
      <w:r>
        <w:rPr>
          <w:spacing w:val="-6"/>
        </w:rPr>
        <w:t>impact</w:t>
      </w:r>
      <w:r>
        <w:rPr>
          <w:spacing w:val="-16"/>
        </w:rPr>
        <w:t> </w:t>
      </w:r>
      <w:r>
        <w:rPr>
          <w:spacing w:val="-6"/>
        </w:rPr>
        <w:t>on</w:t>
      </w:r>
      <w:r>
        <w:rPr>
          <w:spacing w:val="-15"/>
        </w:rPr>
        <w:t> </w:t>
      </w:r>
      <w:r>
        <w:rPr>
          <w:spacing w:val="-6"/>
        </w:rPr>
        <w:t>the</w:t>
      </w:r>
      <w:r>
        <w:rPr>
          <w:spacing w:val="-20"/>
        </w:rPr>
        <w:t> </w:t>
      </w:r>
      <w:r>
        <w:rPr>
          <w:spacing w:val="-6"/>
        </w:rPr>
        <w:t>region</w:t>
      </w:r>
      <w:r>
        <w:rPr>
          <w:spacing w:val="-15"/>
        </w:rPr>
        <w:t> </w:t>
      </w:r>
      <w:r>
        <w:rPr>
          <w:spacing w:val="-6"/>
        </w:rPr>
        <w:t>—</w:t>
      </w:r>
      <w:r>
        <w:rPr>
          <w:spacing w:val="-18"/>
        </w:rPr>
        <w:t> </w:t>
      </w:r>
      <w:r>
        <w:rPr>
          <w:spacing w:val="-6"/>
        </w:rPr>
        <w:t>an</w:t>
      </w:r>
      <w:r>
        <w:rPr>
          <w:spacing w:val="-15"/>
        </w:rPr>
        <w:t> </w:t>
      </w:r>
      <w:r>
        <w:rPr>
          <w:spacing w:val="-6"/>
        </w:rPr>
        <w:t>impact</w:t>
      </w:r>
      <w:r>
        <w:rPr>
          <w:spacing w:val="-17"/>
        </w:rPr>
        <w:t> </w:t>
      </w:r>
      <w:r>
        <w:rPr>
          <w:spacing w:val="-6"/>
        </w:rPr>
        <w:t>that</w:t>
      </w:r>
      <w:r>
        <w:rPr>
          <w:spacing w:val="-16"/>
        </w:rPr>
        <w:t> </w:t>
      </w:r>
      <w:r>
        <w:rPr>
          <w:spacing w:val="-6"/>
        </w:rPr>
        <w:t>won’t</w:t>
      </w:r>
      <w:r>
        <w:rPr>
          <w:spacing w:val="-17"/>
        </w:rPr>
        <w:t> </w:t>
      </w:r>
      <w:r>
        <w:rPr>
          <w:spacing w:val="-6"/>
        </w:rPr>
        <w:t>be</w:t>
      </w:r>
      <w:r>
        <w:rPr>
          <w:spacing w:val="-17"/>
        </w:rPr>
        <w:t> </w:t>
      </w:r>
      <w:r>
        <w:rPr>
          <w:spacing w:val="-6"/>
        </w:rPr>
        <w:t>limited</w:t>
      </w:r>
      <w:r>
        <w:rPr>
          <w:spacing w:val="-15"/>
        </w:rPr>
        <w:t> </w:t>
      </w:r>
      <w:r>
        <w:rPr>
          <w:spacing w:val="-6"/>
        </w:rPr>
        <w:t>to</w:t>
      </w:r>
      <w:r>
        <w:rPr>
          <w:spacing w:val="-17"/>
        </w:rPr>
        <w:t> </w:t>
      </w:r>
      <w:r>
        <w:rPr>
          <w:spacing w:val="-6"/>
        </w:rPr>
        <w:t>the</w:t>
      </w:r>
      <w:r>
        <w:rPr>
          <w:spacing w:val="-20"/>
        </w:rPr>
        <w:t> </w:t>
      </w:r>
      <w:r>
        <w:rPr>
          <w:spacing w:val="-6"/>
        </w:rPr>
        <w:t>days</w:t>
      </w:r>
      <w:r>
        <w:rPr>
          <w:spacing w:val="-18"/>
        </w:rPr>
        <w:t> </w:t>
      </w:r>
      <w:r>
        <w:rPr>
          <w:spacing w:val="-6"/>
        </w:rPr>
        <w:t>of</w:t>
      </w:r>
      <w:r>
        <w:rPr>
          <w:spacing w:val="-16"/>
        </w:rPr>
        <w:t> </w:t>
      </w:r>
      <w:r>
        <w:rPr>
          <w:spacing w:val="-6"/>
        </w:rPr>
        <w:t>the</w:t>
      </w:r>
      <w:r>
        <w:rPr>
          <w:spacing w:val="-11"/>
        </w:rPr>
        <w:t> </w:t>
      </w:r>
      <w:r>
        <w:rPr>
          <w:spacing w:val="-6"/>
        </w:rPr>
        <w:t>competition</w:t>
      </w:r>
      <w:r>
        <w:rPr>
          <w:spacing w:val="-16"/>
        </w:rPr>
        <w:t> </w:t>
      </w:r>
      <w:r>
        <w:rPr>
          <w:spacing w:val="-6"/>
        </w:rPr>
        <w:t>but</w:t>
      </w:r>
      <w:r>
        <w:rPr>
          <w:spacing w:val="-15"/>
        </w:rPr>
        <w:t> </w:t>
      </w:r>
      <w:r>
        <w:rPr>
          <w:spacing w:val="-6"/>
        </w:rPr>
        <w:t>will</w:t>
      </w:r>
    </w:p>
    <w:p>
      <w:pPr>
        <w:pStyle w:val="BodyText"/>
        <w:spacing w:line="271" w:lineRule="auto" w:before="35"/>
        <w:ind w:right="26"/>
        <w:jc w:val="both"/>
      </w:pPr>
      <w:r>
        <w:rPr>
          <w:spacing w:val="-6"/>
        </w:rPr>
        <w:t>also extend</w:t>
      </w:r>
      <w:r>
        <w:rPr>
          <w:spacing w:val="-8"/>
        </w:rPr>
        <w:t> </w:t>
      </w:r>
      <w:r>
        <w:rPr>
          <w:spacing w:val="-6"/>
        </w:rPr>
        <w:t>to the</w:t>
      </w:r>
      <w:r>
        <w:rPr>
          <w:spacing w:val="-7"/>
        </w:rPr>
        <w:t> </w:t>
      </w:r>
      <w:r>
        <w:rPr>
          <w:spacing w:val="-6"/>
        </w:rPr>
        <w:t>lead-up</w:t>
      </w:r>
      <w:r>
        <w:rPr>
          <w:spacing w:val="-8"/>
        </w:rPr>
        <w:t> </w:t>
      </w:r>
      <w:r>
        <w:rPr>
          <w:spacing w:val="-6"/>
        </w:rPr>
        <w:t>and the</w:t>
      </w:r>
      <w:r>
        <w:rPr>
          <w:spacing w:val="-7"/>
        </w:rPr>
        <w:t> </w:t>
      </w:r>
      <w:r>
        <w:rPr>
          <w:spacing w:val="-6"/>
        </w:rPr>
        <w:t>aftermath. For</w:t>
      </w:r>
      <w:r>
        <w:rPr>
          <w:spacing w:val="-8"/>
        </w:rPr>
        <w:t> </w:t>
      </w:r>
      <w:r>
        <w:rPr>
          <w:spacing w:val="-6"/>
        </w:rPr>
        <w:t>the</w:t>
      </w:r>
      <w:r>
        <w:rPr>
          <w:spacing w:val="-7"/>
        </w:rPr>
        <w:t> </w:t>
      </w:r>
      <w:r>
        <w:rPr>
          <w:spacing w:val="-6"/>
        </w:rPr>
        <w:t>Provincial</w:t>
      </w:r>
      <w:r>
        <w:rPr>
          <w:spacing w:val="-8"/>
        </w:rPr>
        <w:t> </w:t>
      </w:r>
      <w:r>
        <w:rPr>
          <w:spacing w:val="-6"/>
        </w:rPr>
        <w:t>Council</w:t>
      </w:r>
      <w:r>
        <w:rPr>
          <w:spacing w:val="-9"/>
        </w:rPr>
        <w:t> </w:t>
      </w:r>
      <w:r>
        <w:rPr>
          <w:spacing w:val="-6"/>
        </w:rPr>
        <w:t>and</w:t>
      </w:r>
      <w:r>
        <w:rPr>
          <w:spacing w:val="-8"/>
        </w:rPr>
        <w:t> </w:t>
      </w:r>
      <w:r>
        <w:rPr>
          <w:spacing w:val="-6"/>
        </w:rPr>
        <w:t>for</w:t>
      </w:r>
      <w:r>
        <w:rPr>
          <w:spacing w:val="-8"/>
        </w:rPr>
        <w:t> </w:t>
      </w:r>
      <w:r>
        <w:rPr>
          <w:spacing w:val="-6"/>
        </w:rPr>
        <w:t>the</w:t>
      </w:r>
      <w:r>
        <w:rPr>
          <w:spacing w:val="-11"/>
        </w:rPr>
        <w:t> </w:t>
      </w:r>
      <w:r>
        <w:rPr>
          <w:spacing w:val="-6"/>
        </w:rPr>
        <w:t>Costa</w:t>
      </w:r>
      <w:r>
        <w:rPr>
          <w:spacing w:val="-7"/>
        </w:rPr>
        <w:t> </w:t>
      </w:r>
      <w:r>
        <w:rPr>
          <w:spacing w:val="-6"/>
        </w:rPr>
        <w:t>Brava Girona Tourism</w:t>
      </w:r>
      <w:r>
        <w:rPr>
          <w:spacing w:val="-7"/>
        </w:rPr>
        <w:t> </w:t>
      </w:r>
      <w:r>
        <w:rPr>
          <w:spacing w:val="-6"/>
        </w:rPr>
        <w:t>Board, golf is a strategic product. It helps combat seasonality, increases tourism </w:t>
      </w:r>
      <w:r>
        <w:rPr/>
        <w:t>spending,</w:t>
      </w:r>
      <w:r>
        <w:rPr>
          <w:spacing w:val="-24"/>
        </w:rPr>
        <w:t> </w:t>
      </w:r>
      <w:r>
        <w:rPr/>
        <w:t>and</w:t>
      </w:r>
      <w:r>
        <w:rPr>
          <w:spacing w:val="-23"/>
        </w:rPr>
        <w:t> </w:t>
      </w:r>
      <w:r>
        <w:rPr/>
        <w:t>positions</w:t>
      </w:r>
      <w:r>
        <w:rPr>
          <w:spacing w:val="-23"/>
        </w:rPr>
        <w:t> </w:t>
      </w:r>
      <w:r>
        <w:rPr/>
        <w:t>us</w:t>
      </w:r>
      <w:r>
        <w:rPr>
          <w:spacing w:val="-21"/>
        </w:rPr>
        <w:t> </w:t>
      </w:r>
      <w:r>
        <w:rPr/>
        <w:t>as</w:t>
      </w:r>
      <w:r>
        <w:rPr>
          <w:spacing w:val="-21"/>
        </w:rPr>
        <w:t> </w:t>
      </w:r>
      <w:r>
        <w:rPr/>
        <w:t>a</w:t>
      </w:r>
      <w:r>
        <w:rPr>
          <w:spacing w:val="-23"/>
        </w:rPr>
        <w:t> </w:t>
      </w:r>
      <w:r>
        <w:rPr/>
        <w:t>global</w:t>
      </w:r>
      <w:r>
        <w:rPr>
          <w:spacing w:val="-23"/>
        </w:rPr>
        <w:t> </w:t>
      </w:r>
      <w:r>
        <w:rPr/>
        <w:t>reference</w:t>
      </w:r>
      <w:r>
        <w:rPr>
          <w:spacing w:val="-22"/>
        </w:rPr>
        <w:t> </w:t>
      </w:r>
      <w:r>
        <w:rPr/>
        <w:t>point</w:t>
      </w:r>
      <w:r>
        <w:rPr>
          <w:spacing w:val="-21"/>
        </w:rPr>
        <w:t> </w:t>
      </w:r>
      <w:r>
        <w:rPr/>
        <w:t>in</w:t>
      </w:r>
      <w:r>
        <w:rPr>
          <w:spacing w:val="-23"/>
        </w:rPr>
        <w:t> </w:t>
      </w:r>
      <w:r>
        <w:rPr/>
        <w:t>this</w:t>
      </w:r>
      <w:r>
        <w:rPr>
          <w:spacing w:val="-21"/>
        </w:rPr>
        <w:t> </w:t>
      </w:r>
      <w:r>
        <w:rPr/>
        <w:t>field.”</w:t>
      </w:r>
    </w:p>
    <w:p>
      <w:pPr>
        <w:spacing w:line="273" w:lineRule="auto" w:before="164"/>
        <w:ind w:left="23" w:right="0" w:firstLine="0"/>
        <w:jc w:val="left"/>
        <w:rPr>
          <w:sz w:val="22"/>
        </w:rPr>
      </w:pPr>
      <w:r>
        <w:rPr>
          <w:b/>
          <w:spacing w:val="-2"/>
          <w:sz w:val="22"/>
        </w:rPr>
        <w:t>Denis</w:t>
      </w:r>
      <w:r>
        <w:rPr>
          <w:b/>
          <w:spacing w:val="-22"/>
          <w:sz w:val="22"/>
        </w:rPr>
        <w:t> </w:t>
      </w:r>
      <w:r>
        <w:rPr>
          <w:b/>
          <w:spacing w:val="-2"/>
          <w:sz w:val="22"/>
        </w:rPr>
        <w:t>O’Brien</w:t>
      </w:r>
      <w:r>
        <w:rPr>
          <w:b/>
          <w:spacing w:val="-22"/>
          <w:sz w:val="22"/>
        </w:rPr>
        <w:t> </w:t>
      </w:r>
      <w:r>
        <w:rPr>
          <w:b/>
          <w:spacing w:val="-2"/>
          <w:sz w:val="22"/>
        </w:rPr>
        <w:t>and</w:t>
      </w:r>
      <w:r>
        <w:rPr>
          <w:b/>
          <w:spacing w:val="-23"/>
          <w:sz w:val="22"/>
        </w:rPr>
        <w:t> </w:t>
      </w:r>
      <w:r>
        <w:rPr>
          <w:b/>
          <w:spacing w:val="-2"/>
          <w:sz w:val="22"/>
        </w:rPr>
        <w:t>Catherine</w:t>
      </w:r>
      <w:r>
        <w:rPr>
          <w:b/>
          <w:spacing w:val="-22"/>
          <w:sz w:val="22"/>
        </w:rPr>
        <w:t> </w:t>
      </w:r>
      <w:r>
        <w:rPr>
          <w:b/>
          <w:spacing w:val="-2"/>
          <w:sz w:val="22"/>
        </w:rPr>
        <w:t>O’Brien,</w:t>
      </w:r>
      <w:r>
        <w:rPr>
          <w:b/>
          <w:spacing w:val="-22"/>
          <w:sz w:val="22"/>
        </w:rPr>
        <w:t> </w:t>
      </w:r>
      <w:r>
        <w:rPr>
          <w:b/>
          <w:spacing w:val="-2"/>
          <w:sz w:val="22"/>
        </w:rPr>
        <w:t>owners</w:t>
      </w:r>
      <w:r>
        <w:rPr>
          <w:b/>
          <w:spacing w:val="-25"/>
          <w:sz w:val="22"/>
        </w:rPr>
        <w:t> </w:t>
      </w:r>
      <w:r>
        <w:rPr>
          <w:b/>
          <w:spacing w:val="-2"/>
          <w:sz w:val="22"/>
        </w:rPr>
        <w:t>of</w:t>
      </w:r>
      <w:r>
        <w:rPr>
          <w:b/>
          <w:spacing w:val="-23"/>
          <w:sz w:val="22"/>
        </w:rPr>
        <w:t> </w:t>
      </w:r>
      <w:r>
        <w:rPr>
          <w:b/>
          <w:spacing w:val="-2"/>
          <w:sz w:val="22"/>
        </w:rPr>
        <w:t>Camiral,</w:t>
      </w:r>
      <w:r>
        <w:rPr>
          <w:b/>
          <w:spacing w:val="-23"/>
          <w:sz w:val="22"/>
        </w:rPr>
        <w:t> </w:t>
      </w:r>
      <w:r>
        <w:rPr>
          <w:b/>
          <w:spacing w:val="-2"/>
          <w:sz w:val="22"/>
        </w:rPr>
        <w:t>said</w:t>
      </w:r>
      <w:r>
        <w:rPr>
          <w:spacing w:val="-2"/>
          <w:sz w:val="22"/>
        </w:rPr>
        <w:t>:</w:t>
      </w:r>
      <w:r>
        <w:rPr>
          <w:spacing w:val="-34"/>
          <w:sz w:val="22"/>
        </w:rPr>
        <w:t> </w:t>
      </w:r>
      <w:r>
        <w:rPr>
          <w:spacing w:val="-2"/>
          <w:sz w:val="22"/>
        </w:rPr>
        <w:t>“Hosting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Ryder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Cup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is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the realisation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of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a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long-held</w:t>
      </w:r>
      <w:r>
        <w:rPr>
          <w:spacing w:val="-25"/>
          <w:sz w:val="22"/>
        </w:rPr>
        <w:t> </w:t>
      </w:r>
      <w:r>
        <w:rPr>
          <w:spacing w:val="-2"/>
          <w:sz w:val="22"/>
        </w:rPr>
        <w:t>dream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to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bring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golf’s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greatest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sporting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event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to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Catalonia</w:t>
      </w:r>
      <w:r>
        <w:rPr>
          <w:spacing w:val="-23"/>
          <w:sz w:val="22"/>
        </w:rPr>
        <w:t> </w:t>
      </w:r>
      <w:r>
        <w:rPr>
          <w:spacing w:val="-2"/>
          <w:sz w:val="22"/>
        </w:rPr>
        <w:t>and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Spain.</w:t>
      </w:r>
    </w:p>
    <w:p>
      <w:pPr>
        <w:pStyle w:val="BodyText"/>
        <w:spacing w:line="273" w:lineRule="auto"/>
      </w:pPr>
      <w:r>
        <w:rPr>
          <w:spacing w:val="-4"/>
        </w:rPr>
        <w:t>For</w:t>
      </w:r>
      <w:r>
        <w:rPr>
          <w:spacing w:val="-17"/>
        </w:rPr>
        <w:t> </w:t>
      </w:r>
      <w:r>
        <w:rPr>
          <w:spacing w:val="-4"/>
        </w:rPr>
        <w:t>the</w:t>
      </w:r>
      <w:r>
        <w:rPr>
          <w:spacing w:val="-16"/>
        </w:rPr>
        <w:t> </w:t>
      </w:r>
      <w:r>
        <w:rPr>
          <w:spacing w:val="-4"/>
        </w:rPr>
        <w:t>communities</w:t>
      </w:r>
      <w:r>
        <w:rPr>
          <w:spacing w:val="-17"/>
        </w:rPr>
        <w:t> </w:t>
      </w:r>
      <w:r>
        <w:rPr>
          <w:spacing w:val="-4"/>
        </w:rPr>
        <w:t>of</w:t>
      </w:r>
      <w:r>
        <w:rPr>
          <w:spacing w:val="-14"/>
        </w:rPr>
        <w:t> </w:t>
      </w:r>
      <w:r>
        <w:rPr>
          <w:spacing w:val="-4"/>
        </w:rPr>
        <w:t>Girona,</w:t>
      </w:r>
      <w:r>
        <w:rPr>
          <w:spacing w:val="-16"/>
        </w:rPr>
        <w:t> </w:t>
      </w:r>
      <w:r>
        <w:rPr>
          <w:spacing w:val="-4"/>
        </w:rPr>
        <w:t>Costa</w:t>
      </w:r>
      <w:r>
        <w:rPr>
          <w:spacing w:val="-17"/>
        </w:rPr>
        <w:t> </w:t>
      </w:r>
      <w:r>
        <w:rPr>
          <w:spacing w:val="-4"/>
        </w:rPr>
        <w:t>Brava</w:t>
      </w:r>
      <w:r>
        <w:rPr>
          <w:spacing w:val="-17"/>
        </w:rPr>
        <w:t> </w:t>
      </w:r>
      <w:r>
        <w:rPr>
          <w:spacing w:val="-4"/>
        </w:rPr>
        <w:t>and</w:t>
      </w:r>
      <w:r>
        <w:rPr>
          <w:spacing w:val="-15"/>
        </w:rPr>
        <w:t> </w:t>
      </w:r>
      <w:r>
        <w:rPr>
          <w:spacing w:val="-4"/>
        </w:rPr>
        <w:t>Barcelona,</w:t>
      </w:r>
      <w:r>
        <w:rPr>
          <w:spacing w:val="-16"/>
        </w:rPr>
        <w:t> </w:t>
      </w:r>
      <w:r>
        <w:rPr>
          <w:spacing w:val="-4"/>
        </w:rPr>
        <w:t>it</w:t>
      </w:r>
      <w:r>
        <w:rPr>
          <w:spacing w:val="-15"/>
        </w:rPr>
        <w:t> </w:t>
      </w:r>
      <w:r>
        <w:rPr>
          <w:spacing w:val="-4"/>
        </w:rPr>
        <w:t>will</w:t>
      </w:r>
      <w:r>
        <w:rPr>
          <w:spacing w:val="-19"/>
        </w:rPr>
        <w:t> </w:t>
      </w:r>
      <w:r>
        <w:rPr>
          <w:spacing w:val="-4"/>
        </w:rPr>
        <w:t>create</w:t>
      </w:r>
      <w:r>
        <w:rPr>
          <w:spacing w:val="-16"/>
        </w:rPr>
        <w:t> </w:t>
      </w:r>
      <w:r>
        <w:rPr>
          <w:spacing w:val="-4"/>
        </w:rPr>
        <w:t>immediate</w:t>
      </w:r>
      <w:r>
        <w:rPr>
          <w:spacing w:val="-16"/>
        </w:rPr>
        <w:t> </w:t>
      </w:r>
      <w:r>
        <w:rPr>
          <w:spacing w:val="-4"/>
        </w:rPr>
        <w:t>economic </w:t>
      </w:r>
      <w:r>
        <w:rPr>
          <w:spacing w:val="-2"/>
        </w:rPr>
        <w:t>benefits,</w:t>
      </w:r>
      <w:r>
        <w:rPr>
          <w:spacing w:val="-22"/>
        </w:rPr>
        <w:t> </w:t>
      </w:r>
      <w:r>
        <w:rPr>
          <w:spacing w:val="-2"/>
        </w:rPr>
        <w:t>driving</w:t>
      </w:r>
      <w:r>
        <w:rPr>
          <w:spacing w:val="-20"/>
        </w:rPr>
        <w:t> </w:t>
      </w:r>
      <w:r>
        <w:rPr>
          <w:spacing w:val="-2"/>
        </w:rPr>
        <w:t>high</w:t>
      </w:r>
      <w:r>
        <w:rPr>
          <w:spacing w:val="-21"/>
        </w:rPr>
        <w:t> </w:t>
      </w:r>
      <w:r>
        <w:rPr>
          <w:spacing w:val="-2"/>
        </w:rPr>
        <w:t>value</w:t>
      </w:r>
      <w:r>
        <w:rPr>
          <w:spacing w:val="-22"/>
        </w:rPr>
        <w:t> </w:t>
      </w:r>
      <w:r>
        <w:rPr>
          <w:spacing w:val="-2"/>
        </w:rPr>
        <w:t>golf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leisure</w:t>
      </w:r>
      <w:r>
        <w:rPr>
          <w:spacing w:val="-22"/>
        </w:rPr>
        <w:t> </w:t>
      </w:r>
      <w:r>
        <w:rPr>
          <w:spacing w:val="-2"/>
        </w:rPr>
        <w:t>tourism</w:t>
      </w:r>
      <w:r>
        <w:rPr>
          <w:spacing w:val="-25"/>
        </w:rPr>
        <w:t> </w:t>
      </w:r>
      <w:r>
        <w:rPr>
          <w:spacing w:val="-2"/>
        </w:rPr>
        <w:t>in</w:t>
      </w:r>
      <w:r>
        <w:rPr>
          <w:spacing w:val="-21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years</w:t>
      </w:r>
      <w:r>
        <w:rPr>
          <w:spacing w:val="-23"/>
        </w:rPr>
        <w:t> </w:t>
      </w:r>
      <w:r>
        <w:rPr>
          <w:spacing w:val="-2"/>
        </w:rPr>
        <w:t>leading</w:t>
      </w:r>
      <w:r>
        <w:rPr>
          <w:spacing w:val="-23"/>
        </w:rPr>
        <w:t> </w:t>
      </w:r>
      <w:r>
        <w:rPr>
          <w:spacing w:val="-2"/>
        </w:rPr>
        <w:t>up</w:t>
      </w:r>
      <w:r>
        <w:rPr>
          <w:spacing w:val="-21"/>
        </w:rPr>
        <w:t> </w:t>
      </w:r>
      <w:r>
        <w:rPr>
          <w:spacing w:val="-2"/>
        </w:rPr>
        <w:t>to</w:t>
      </w:r>
      <w:r>
        <w:rPr>
          <w:spacing w:val="-20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2031</w:t>
      </w:r>
      <w:r>
        <w:rPr>
          <w:spacing w:val="-24"/>
        </w:rPr>
        <w:t> </w:t>
      </w:r>
      <w:r>
        <w:rPr>
          <w:spacing w:val="-2"/>
        </w:rPr>
        <w:t>Ryder Cup,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2"/>
        </w:rPr>
        <w:t> </w:t>
      </w:r>
      <w:r>
        <w:rPr>
          <w:spacing w:val="-2"/>
        </w:rPr>
        <w:t>a</w:t>
      </w:r>
      <w:r>
        <w:rPr>
          <w:spacing w:val="-20"/>
        </w:rPr>
        <w:t> </w:t>
      </w:r>
      <w:r>
        <w:rPr>
          <w:spacing w:val="-2"/>
        </w:rPr>
        <w:t>long-lasting</w:t>
      </w:r>
      <w:r>
        <w:rPr>
          <w:spacing w:val="-22"/>
        </w:rPr>
        <w:t> </w:t>
      </w:r>
      <w:r>
        <w:rPr>
          <w:spacing w:val="-2"/>
        </w:rPr>
        <w:t>legacy</w:t>
      </w:r>
      <w:r>
        <w:rPr>
          <w:spacing w:val="-22"/>
        </w:rPr>
        <w:t> </w:t>
      </w:r>
      <w:r>
        <w:rPr>
          <w:spacing w:val="-2"/>
        </w:rPr>
        <w:t>built</w:t>
      </w:r>
      <w:r>
        <w:rPr>
          <w:spacing w:val="-20"/>
        </w:rPr>
        <w:t> </w:t>
      </w:r>
      <w:r>
        <w:rPr>
          <w:spacing w:val="-2"/>
        </w:rPr>
        <w:t>on</w:t>
      </w:r>
      <w:r>
        <w:rPr>
          <w:spacing w:val="-22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reputation</w:t>
      </w:r>
      <w:r>
        <w:rPr>
          <w:spacing w:val="-20"/>
        </w:rPr>
        <w:t> </w:t>
      </w:r>
      <w:r>
        <w:rPr>
          <w:spacing w:val="-2"/>
        </w:rPr>
        <w:t>of</w:t>
      </w:r>
      <w:r>
        <w:rPr>
          <w:spacing w:val="-20"/>
        </w:rPr>
        <w:t> </w:t>
      </w:r>
      <w:r>
        <w:rPr>
          <w:spacing w:val="-2"/>
        </w:rPr>
        <w:t>hosting</w:t>
      </w:r>
      <w:r>
        <w:rPr>
          <w:spacing w:val="-22"/>
        </w:rPr>
        <w:t> </w:t>
      </w:r>
      <w:r>
        <w:rPr>
          <w:spacing w:val="-2"/>
        </w:rPr>
        <w:t>one</w:t>
      </w:r>
      <w:r>
        <w:rPr>
          <w:spacing w:val="-24"/>
        </w:rPr>
        <w:t> </w:t>
      </w:r>
      <w:r>
        <w:rPr>
          <w:spacing w:val="-2"/>
        </w:rPr>
        <w:t>of</w:t>
      </w:r>
      <w:r>
        <w:rPr>
          <w:spacing w:val="-21"/>
        </w:rPr>
        <w:t> </w:t>
      </w:r>
      <w:r>
        <w:rPr>
          <w:spacing w:val="-2"/>
        </w:rPr>
        <w:t>the</w:t>
      </w:r>
      <w:r>
        <w:rPr>
          <w:spacing w:val="-24"/>
        </w:rPr>
        <w:t> </w:t>
      </w:r>
      <w:r>
        <w:rPr>
          <w:spacing w:val="-2"/>
        </w:rPr>
        <w:t>greatest</w:t>
      </w:r>
      <w:r>
        <w:rPr>
          <w:spacing w:val="-20"/>
        </w:rPr>
        <w:t> </w:t>
      </w:r>
      <w:r>
        <w:rPr>
          <w:spacing w:val="-2"/>
        </w:rPr>
        <w:t>sporting events</w:t>
      </w:r>
      <w:r>
        <w:rPr>
          <w:spacing w:val="-16"/>
        </w:rPr>
        <w:t> </w:t>
      </w:r>
      <w:r>
        <w:rPr>
          <w:spacing w:val="-2"/>
        </w:rPr>
        <w:t>in</w:t>
      </w:r>
      <w:r>
        <w:rPr>
          <w:spacing w:val="-16"/>
        </w:rPr>
        <w:t> </w:t>
      </w:r>
      <w:r>
        <w:rPr>
          <w:spacing w:val="-2"/>
        </w:rPr>
        <w:t>the</w:t>
      </w:r>
      <w:r>
        <w:rPr>
          <w:spacing w:val="-17"/>
        </w:rPr>
        <w:t> </w:t>
      </w:r>
      <w:r>
        <w:rPr>
          <w:spacing w:val="-2"/>
        </w:rPr>
        <w:t>world.</w:t>
      </w:r>
      <w:r>
        <w:rPr>
          <w:spacing w:val="-19"/>
        </w:rPr>
        <w:t> </w:t>
      </w:r>
      <w:r>
        <w:rPr>
          <w:spacing w:val="-2"/>
        </w:rPr>
        <w:t>We</w:t>
      </w:r>
      <w:r>
        <w:rPr>
          <w:spacing w:val="-17"/>
        </w:rPr>
        <w:t> </w:t>
      </w:r>
      <w:r>
        <w:rPr>
          <w:spacing w:val="-2"/>
        </w:rPr>
        <w:t>would</w:t>
      </w:r>
      <w:r>
        <w:rPr>
          <w:spacing w:val="-15"/>
        </w:rPr>
        <w:t> </w:t>
      </w:r>
      <w:r>
        <w:rPr>
          <w:spacing w:val="-2"/>
        </w:rPr>
        <w:t>like</w:t>
      </w:r>
      <w:r>
        <w:rPr>
          <w:spacing w:val="-17"/>
        </w:rPr>
        <w:t> </w:t>
      </w:r>
      <w:r>
        <w:rPr>
          <w:spacing w:val="-2"/>
        </w:rPr>
        <w:t>to</w:t>
      </w:r>
      <w:r>
        <w:rPr>
          <w:spacing w:val="-18"/>
        </w:rPr>
        <w:t> </w:t>
      </w:r>
      <w:r>
        <w:rPr>
          <w:spacing w:val="-2"/>
        </w:rPr>
        <w:t>thank</w:t>
      </w:r>
      <w:r>
        <w:rPr>
          <w:spacing w:val="-18"/>
        </w:rPr>
        <w:t> </w:t>
      </w:r>
      <w:r>
        <w:rPr>
          <w:spacing w:val="-2"/>
        </w:rPr>
        <w:t>the</w:t>
      </w:r>
      <w:r>
        <w:rPr>
          <w:spacing w:val="-17"/>
        </w:rPr>
        <w:t> </w:t>
      </w:r>
      <w:r>
        <w:rPr>
          <w:spacing w:val="-2"/>
        </w:rPr>
        <w:t>Catalan</w:t>
      </w:r>
      <w:r>
        <w:rPr>
          <w:spacing w:val="-18"/>
        </w:rPr>
        <w:t> </w:t>
      </w:r>
      <w:r>
        <w:rPr>
          <w:spacing w:val="-2"/>
        </w:rPr>
        <w:t>and</w:t>
      </w:r>
      <w:r>
        <w:rPr>
          <w:spacing w:val="-16"/>
        </w:rPr>
        <w:t> </w:t>
      </w:r>
      <w:r>
        <w:rPr>
          <w:spacing w:val="-2"/>
        </w:rPr>
        <w:t>Spanish</w:t>
      </w:r>
      <w:r>
        <w:rPr>
          <w:spacing w:val="-16"/>
        </w:rPr>
        <w:t> </w:t>
      </w:r>
      <w:r>
        <w:rPr>
          <w:spacing w:val="-2"/>
        </w:rPr>
        <w:t>Government</w:t>
      </w:r>
      <w:r>
        <w:rPr>
          <w:spacing w:val="-16"/>
        </w:rPr>
        <w:t> </w:t>
      </w:r>
      <w:r>
        <w:rPr>
          <w:spacing w:val="-2"/>
        </w:rPr>
        <w:t>and</w:t>
      </w:r>
      <w:r>
        <w:rPr>
          <w:spacing w:val="-18"/>
        </w:rPr>
        <w:t> </w:t>
      </w:r>
      <w:r>
        <w:rPr>
          <w:spacing w:val="-2"/>
        </w:rPr>
        <w:t>the Spanish</w:t>
      </w:r>
      <w:r>
        <w:rPr>
          <w:spacing w:val="-23"/>
        </w:rPr>
        <w:t> </w:t>
      </w:r>
      <w:r>
        <w:rPr>
          <w:spacing w:val="-2"/>
        </w:rPr>
        <w:t>Golf</w:t>
      </w:r>
      <w:r>
        <w:rPr>
          <w:spacing w:val="-21"/>
        </w:rPr>
        <w:t> </w:t>
      </w:r>
      <w:r>
        <w:rPr>
          <w:spacing w:val="-2"/>
        </w:rPr>
        <w:t>Federation</w:t>
      </w:r>
      <w:r>
        <w:rPr>
          <w:spacing w:val="-23"/>
        </w:rPr>
        <w:t> </w:t>
      </w:r>
      <w:r>
        <w:rPr>
          <w:spacing w:val="-2"/>
        </w:rPr>
        <w:t>for</w:t>
      </w:r>
      <w:r>
        <w:rPr>
          <w:spacing w:val="-21"/>
        </w:rPr>
        <w:t> </w:t>
      </w:r>
      <w:r>
        <w:rPr>
          <w:spacing w:val="-2"/>
        </w:rPr>
        <w:t>all</w:t>
      </w:r>
      <w:r>
        <w:rPr>
          <w:spacing w:val="-21"/>
        </w:rPr>
        <w:t> </w:t>
      </w:r>
      <w:r>
        <w:rPr>
          <w:spacing w:val="-2"/>
        </w:rPr>
        <w:t>of</w:t>
      </w:r>
      <w:r>
        <w:rPr>
          <w:spacing w:val="-21"/>
        </w:rPr>
        <w:t> </w:t>
      </w:r>
      <w:r>
        <w:rPr>
          <w:spacing w:val="-2"/>
        </w:rPr>
        <w:t>their</w:t>
      </w:r>
      <w:r>
        <w:rPr>
          <w:spacing w:val="-21"/>
        </w:rPr>
        <w:t> </w:t>
      </w:r>
      <w:r>
        <w:rPr>
          <w:spacing w:val="-2"/>
        </w:rPr>
        <w:t>support</w:t>
      </w:r>
      <w:r>
        <w:rPr>
          <w:spacing w:val="-23"/>
        </w:rPr>
        <w:t> </w:t>
      </w:r>
      <w:r>
        <w:rPr>
          <w:spacing w:val="-2"/>
        </w:rPr>
        <w:t>and</w:t>
      </w:r>
      <w:r>
        <w:rPr>
          <w:spacing w:val="-25"/>
        </w:rPr>
        <w:t> </w:t>
      </w:r>
      <w:r>
        <w:rPr>
          <w:spacing w:val="-2"/>
        </w:rPr>
        <w:t>we</w:t>
      </w:r>
      <w:r>
        <w:rPr>
          <w:spacing w:val="-22"/>
        </w:rPr>
        <w:t> </w:t>
      </w:r>
      <w:r>
        <w:rPr>
          <w:spacing w:val="-2"/>
        </w:rPr>
        <w:t>look</w:t>
      </w:r>
      <w:r>
        <w:rPr>
          <w:spacing w:val="-23"/>
        </w:rPr>
        <w:t> </w:t>
      </w:r>
      <w:r>
        <w:rPr>
          <w:spacing w:val="-2"/>
        </w:rPr>
        <w:t>forward</w:t>
      </w:r>
      <w:r>
        <w:rPr>
          <w:spacing w:val="-23"/>
        </w:rPr>
        <w:t> </w:t>
      </w:r>
      <w:r>
        <w:rPr>
          <w:spacing w:val="-2"/>
        </w:rPr>
        <w:t>to</w:t>
      </w:r>
      <w:r>
        <w:rPr>
          <w:spacing w:val="-21"/>
        </w:rPr>
        <w:t> </w:t>
      </w:r>
      <w:r>
        <w:rPr>
          <w:spacing w:val="-2"/>
        </w:rPr>
        <w:t>continuing</w:t>
      </w:r>
      <w:r>
        <w:rPr>
          <w:spacing w:val="-20"/>
        </w:rPr>
        <w:t> </w:t>
      </w:r>
      <w:r>
        <w:rPr>
          <w:spacing w:val="-2"/>
        </w:rPr>
        <w:t>our</w:t>
      </w:r>
      <w:r>
        <w:rPr>
          <w:spacing w:val="-23"/>
        </w:rPr>
        <w:t> </w:t>
      </w:r>
      <w:r>
        <w:rPr>
          <w:spacing w:val="-2"/>
        </w:rPr>
        <w:t>great </w:t>
      </w:r>
      <w:r>
        <w:rPr/>
        <w:t>relationship</w:t>
      </w:r>
      <w:r>
        <w:rPr>
          <w:spacing w:val="-22"/>
        </w:rPr>
        <w:t> </w:t>
      </w:r>
      <w:r>
        <w:rPr/>
        <w:t>with</w:t>
      </w:r>
      <w:r>
        <w:rPr>
          <w:spacing w:val="-20"/>
        </w:rPr>
        <w:t> </w:t>
      </w:r>
      <w:r>
        <w:rPr/>
        <w:t>Ryder</w:t>
      </w:r>
      <w:r>
        <w:rPr>
          <w:spacing w:val="-20"/>
        </w:rPr>
        <w:t> </w:t>
      </w:r>
      <w:r>
        <w:rPr/>
        <w:t>Cup</w:t>
      </w:r>
      <w:r>
        <w:rPr>
          <w:spacing w:val="-17"/>
        </w:rPr>
        <w:t> </w:t>
      </w:r>
      <w:r>
        <w:rPr/>
        <w:t>Europe.”</w:t>
      </w:r>
    </w:p>
    <w:p>
      <w:pPr>
        <w:spacing w:line="273" w:lineRule="auto" w:before="147"/>
        <w:ind w:left="23" w:right="0" w:firstLine="0"/>
        <w:jc w:val="left"/>
        <w:rPr>
          <w:sz w:val="22"/>
        </w:rPr>
      </w:pPr>
      <w:r>
        <w:rPr>
          <w:b/>
          <w:spacing w:val="-4"/>
          <w:sz w:val="22"/>
        </w:rPr>
        <w:t>Juan</w:t>
      </w:r>
      <w:r>
        <w:rPr>
          <w:b/>
          <w:spacing w:val="-15"/>
          <w:sz w:val="22"/>
        </w:rPr>
        <w:t> </w:t>
      </w:r>
      <w:r>
        <w:rPr>
          <w:b/>
          <w:spacing w:val="-4"/>
          <w:sz w:val="22"/>
        </w:rPr>
        <w:t>Guerrero-Burgos,</w:t>
      </w:r>
      <w:r>
        <w:rPr>
          <w:b/>
          <w:spacing w:val="-16"/>
          <w:sz w:val="22"/>
        </w:rPr>
        <w:t> </w:t>
      </w:r>
      <w:r>
        <w:rPr>
          <w:b/>
          <w:spacing w:val="-4"/>
          <w:sz w:val="22"/>
        </w:rPr>
        <w:t>President</w:t>
      </w:r>
      <w:r>
        <w:rPr>
          <w:b/>
          <w:spacing w:val="-16"/>
          <w:sz w:val="22"/>
        </w:rPr>
        <w:t> </w:t>
      </w:r>
      <w:r>
        <w:rPr>
          <w:b/>
          <w:spacing w:val="-4"/>
          <w:sz w:val="22"/>
        </w:rPr>
        <w:t>of</w:t>
      </w:r>
      <w:r>
        <w:rPr>
          <w:b/>
          <w:spacing w:val="-14"/>
          <w:sz w:val="22"/>
        </w:rPr>
        <w:t> </w:t>
      </w:r>
      <w:r>
        <w:rPr>
          <w:b/>
          <w:spacing w:val="-4"/>
          <w:sz w:val="22"/>
        </w:rPr>
        <w:t>the</w:t>
      </w:r>
      <w:r>
        <w:rPr>
          <w:b/>
          <w:spacing w:val="-19"/>
          <w:sz w:val="22"/>
        </w:rPr>
        <w:t> </w:t>
      </w:r>
      <w:r>
        <w:rPr>
          <w:b/>
          <w:spacing w:val="-4"/>
          <w:sz w:val="22"/>
        </w:rPr>
        <w:t>Royal</w:t>
      </w:r>
      <w:r>
        <w:rPr>
          <w:b/>
          <w:spacing w:val="-14"/>
          <w:sz w:val="22"/>
        </w:rPr>
        <w:t> </w:t>
      </w:r>
      <w:r>
        <w:rPr>
          <w:b/>
          <w:spacing w:val="-4"/>
          <w:sz w:val="22"/>
        </w:rPr>
        <w:t>Spanish</w:t>
      </w:r>
      <w:r>
        <w:rPr>
          <w:b/>
          <w:spacing w:val="-15"/>
          <w:sz w:val="22"/>
        </w:rPr>
        <w:t> </w:t>
      </w:r>
      <w:r>
        <w:rPr>
          <w:b/>
          <w:spacing w:val="-4"/>
          <w:sz w:val="22"/>
        </w:rPr>
        <w:t>Golf</w:t>
      </w:r>
      <w:r>
        <w:rPr>
          <w:b/>
          <w:spacing w:val="-14"/>
          <w:sz w:val="22"/>
        </w:rPr>
        <w:t> </w:t>
      </w:r>
      <w:r>
        <w:rPr>
          <w:b/>
          <w:spacing w:val="-4"/>
          <w:sz w:val="22"/>
        </w:rPr>
        <w:t>Federation,</w:t>
      </w:r>
      <w:r>
        <w:rPr>
          <w:b/>
          <w:spacing w:val="-12"/>
          <w:sz w:val="22"/>
        </w:rPr>
        <w:t> </w:t>
      </w:r>
      <w:r>
        <w:rPr>
          <w:b/>
          <w:spacing w:val="-4"/>
          <w:sz w:val="22"/>
        </w:rPr>
        <w:t>said:</w:t>
      </w:r>
      <w:r>
        <w:rPr>
          <w:b/>
          <w:spacing w:val="-15"/>
          <w:sz w:val="22"/>
        </w:rPr>
        <w:t> </w:t>
      </w:r>
      <w:r>
        <w:rPr>
          <w:spacing w:val="-4"/>
          <w:sz w:val="22"/>
        </w:rPr>
        <w:t>“It</w:t>
      </w:r>
      <w:r>
        <w:rPr>
          <w:spacing w:val="-16"/>
          <w:sz w:val="22"/>
        </w:rPr>
        <w:t> </w:t>
      </w:r>
      <w:r>
        <w:rPr>
          <w:spacing w:val="-4"/>
          <w:sz w:val="22"/>
        </w:rPr>
        <w:t>is</w:t>
      </w:r>
      <w:r>
        <w:rPr>
          <w:spacing w:val="-16"/>
          <w:sz w:val="22"/>
        </w:rPr>
        <w:t> </w:t>
      </w:r>
      <w:r>
        <w:rPr>
          <w:spacing w:val="-4"/>
          <w:sz w:val="22"/>
        </w:rPr>
        <w:t>an</w:t>
      </w:r>
      <w:r>
        <w:rPr>
          <w:spacing w:val="-16"/>
          <w:sz w:val="22"/>
        </w:rPr>
        <w:t> </w:t>
      </w:r>
      <w:r>
        <w:rPr>
          <w:spacing w:val="-4"/>
          <w:sz w:val="22"/>
        </w:rPr>
        <w:t>honour </w:t>
      </w:r>
      <w:r>
        <w:rPr>
          <w:spacing w:val="-2"/>
          <w:sz w:val="22"/>
        </w:rPr>
        <w:t>for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Spain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to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host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Ryder</w:t>
      </w:r>
      <w:r>
        <w:rPr>
          <w:spacing w:val="-20"/>
          <w:sz w:val="22"/>
        </w:rPr>
        <w:t> </w:t>
      </w:r>
      <w:r>
        <w:rPr>
          <w:spacing w:val="-2"/>
          <w:sz w:val="22"/>
        </w:rPr>
        <w:t>Cup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for</w:t>
      </w:r>
      <w:r>
        <w:rPr>
          <w:spacing w:val="-22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24"/>
          <w:sz w:val="22"/>
        </w:rPr>
        <w:t> </w:t>
      </w:r>
      <w:r>
        <w:rPr>
          <w:spacing w:val="-2"/>
          <w:sz w:val="22"/>
        </w:rPr>
        <w:t>second</w:t>
      </w:r>
      <w:r>
        <w:rPr>
          <w:spacing w:val="-20"/>
          <w:sz w:val="22"/>
        </w:rPr>
        <w:t> </w:t>
      </w:r>
      <w:r>
        <w:rPr>
          <w:spacing w:val="-2"/>
          <w:sz w:val="22"/>
        </w:rPr>
        <w:t>time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in</w:t>
      </w:r>
      <w:r>
        <w:rPr>
          <w:spacing w:val="-20"/>
          <w:sz w:val="22"/>
        </w:rPr>
        <w:t> </w:t>
      </w:r>
      <w:r>
        <w:rPr>
          <w:spacing w:val="-2"/>
          <w:sz w:val="22"/>
        </w:rPr>
        <w:t>history.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previous</w:t>
      </w:r>
      <w:r>
        <w:rPr>
          <w:spacing w:val="-20"/>
          <w:sz w:val="22"/>
        </w:rPr>
        <w:t> </w:t>
      </w:r>
      <w:r>
        <w:rPr>
          <w:spacing w:val="-2"/>
          <w:sz w:val="22"/>
        </w:rPr>
        <w:t>experience</w:t>
      </w:r>
      <w:r>
        <w:rPr>
          <w:spacing w:val="-21"/>
          <w:sz w:val="22"/>
        </w:rPr>
        <w:t> </w:t>
      </w:r>
      <w:r>
        <w:rPr>
          <w:spacing w:val="-2"/>
          <w:sz w:val="22"/>
        </w:rPr>
        <w:t>at</w:t>
      </w:r>
    </w:p>
    <w:p>
      <w:pPr>
        <w:pStyle w:val="BodyText"/>
        <w:spacing w:line="273" w:lineRule="auto"/>
      </w:pPr>
      <w:r>
        <w:rPr>
          <w:spacing w:val="-4"/>
        </w:rPr>
        <w:t>Valderrama</w:t>
      </w:r>
      <w:r>
        <w:rPr>
          <w:spacing w:val="-21"/>
        </w:rPr>
        <w:t> </w:t>
      </w:r>
      <w:r>
        <w:rPr>
          <w:spacing w:val="-4"/>
        </w:rPr>
        <w:t>in</w:t>
      </w:r>
      <w:r>
        <w:rPr>
          <w:spacing w:val="-21"/>
        </w:rPr>
        <w:t> </w:t>
      </w:r>
      <w:r>
        <w:rPr>
          <w:spacing w:val="-4"/>
        </w:rPr>
        <w:t>1997</w:t>
      </w:r>
      <w:r>
        <w:rPr>
          <w:spacing w:val="-24"/>
        </w:rPr>
        <w:t> </w:t>
      </w:r>
      <w:r>
        <w:rPr>
          <w:spacing w:val="-4"/>
        </w:rPr>
        <w:t>was</w:t>
      </w:r>
      <w:r>
        <w:rPr>
          <w:spacing w:val="-23"/>
        </w:rPr>
        <w:t> </w:t>
      </w:r>
      <w:r>
        <w:rPr>
          <w:spacing w:val="-4"/>
        </w:rPr>
        <w:t>extraordinary.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economic</w:t>
      </w:r>
      <w:r>
        <w:rPr>
          <w:spacing w:val="-22"/>
        </w:rPr>
        <w:t> </w:t>
      </w:r>
      <w:r>
        <w:rPr>
          <w:spacing w:val="-4"/>
        </w:rPr>
        <w:t>impact,</w:t>
      </w:r>
      <w:r>
        <w:rPr>
          <w:spacing w:val="-22"/>
        </w:rPr>
        <w:t> </w:t>
      </w:r>
      <w:r>
        <w:rPr>
          <w:spacing w:val="-4"/>
        </w:rPr>
        <w:t>media</w:t>
      </w:r>
      <w:r>
        <w:rPr>
          <w:spacing w:val="-21"/>
        </w:rPr>
        <w:t> </w:t>
      </w:r>
      <w:r>
        <w:rPr>
          <w:spacing w:val="-4"/>
        </w:rPr>
        <w:t>coverage</w:t>
      </w:r>
      <w:r>
        <w:rPr>
          <w:spacing w:val="-25"/>
        </w:rPr>
        <w:t> </w:t>
      </w:r>
      <w:r>
        <w:rPr>
          <w:spacing w:val="-4"/>
        </w:rPr>
        <w:t>and</w:t>
      </w:r>
      <w:r>
        <w:rPr>
          <w:spacing w:val="-21"/>
        </w:rPr>
        <w:t> </w:t>
      </w:r>
      <w:r>
        <w:rPr>
          <w:spacing w:val="-4"/>
        </w:rPr>
        <w:t>more </w:t>
      </w:r>
      <w:r>
        <w:rPr>
          <w:spacing w:val="-2"/>
        </w:rPr>
        <w:t>importantly,</w:t>
      </w:r>
      <w:r>
        <w:rPr>
          <w:spacing w:val="-26"/>
        </w:rPr>
        <w:t> </w:t>
      </w:r>
      <w:r>
        <w:rPr>
          <w:spacing w:val="-2"/>
        </w:rPr>
        <w:t>the</w:t>
      </w:r>
      <w:r>
        <w:rPr>
          <w:spacing w:val="-25"/>
        </w:rPr>
        <w:t> </w:t>
      </w:r>
      <w:r>
        <w:rPr>
          <w:spacing w:val="-2"/>
        </w:rPr>
        <w:t>legacy</w:t>
      </w:r>
      <w:r>
        <w:rPr>
          <w:spacing w:val="-20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our</w:t>
      </w:r>
      <w:r>
        <w:rPr>
          <w:spacing w:val="-21"/>
        </w:rPr>
        <w:t> </w:t>
      </w:r>
      <w:r>
        <w:rPr>
          <w:spacing w:val="-2"/>
        </w:rPr>
        <w:t>sport,</w:t>
      </w:r>
      <w:r>
        <w:rPr>
          <w:spacing w:val="-22"/>
        </w:rPr>
        <w:t> </w:t>
      </w:r>
      <w:r>
        <w:rPr>
          <w:spacing w:val="-2"/>
        </w:rPr>
        <w:t>tourism</w:t>
      </w:r>
      <w:r>
        <w:rPr>
          <w:spacing w:val="-25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awareness</w:t>
      </w:r>
      <w:r>
        <w:rPr>
          <w:spacing w:val="-21"/>
        </w:rPr>
        <w:t> </w:t>
      </w:r>
      <w:r>
        <w:rPr>
          <w:spacing w:val="-2"/>
        </w:rPr>
        <w:t>of</w:t>
      </w:r>
      <w:r>
        <w:rPr>
          <w:spacing w:val="-21"/>
        </w:rPr>
        <w:t> </w:t>
      </w:r>
      <w:r>
        <w:rPr>
          <w:spacing w:val="-2"/>
        </w:rPr>
        <w:t>golf</w:t>
      </w:r>
      <w:r>
        <w:rPr>
          <w:spacing w:val="-23"/>
        </w:rPr>
        <w:t> </w:t>
      </w:r>
      <w:r>
        <w:rPr>
          <w:spacing w:val="-2"/>
        </w:rPr>
        <w:t>in</w:t>
      </w:r>
      <w:r>
        <w:rPr>
          <w:spacing w:val="-23"/>
        </w:rPr>
        <w:t> </w:t>
      </w:r>
      <w:r>
        <w:rPr>
          <w:spacing w:val="-2"/>
        </w:rPr>
        <w:t>our</w:t>
      </w:r>
      <w:r>
        <w:rPr>
          <w:spacing w:val="-21"/>
        </w:rPr>
        <w:t> </w:t>
      </w:r>
      <w:r>
        <w:rPr>
          <w:spacing w:val="-2"/>
        </w:rPr>
        <w:t>country</w:t>
      </w:r>
      <w:r>
        <w:rPr>
          <w:spacing w:val="-23"/>
        </w:rPr>
        <w:t> </w:t>
      </w:r>
      <w:r>
        <w:rPr>
          <w:spacing w:val="-2"/>
        </w:rPr>
        <w:t>were unbelievable.</w:t>
      </w:r>
    </w:p>
    <w:p>
      <w:pPr>
        <w:pStyle w:val="BodyText"/>
        <w:spacing w:after="0" w:line="273" w:lineRule="auto"/>
        <w:sectPr>
          <w:pgSz w:w="11910" w:h="16840"/>
          <w:pgMar w:top="1340" w:bottom="280" w:left="1417" w:right="1417"/>
        </w:sectPr>
      </w:pPr>
    </w:p>
    <w:p>
      <w:pPr>
        <w:pStyle w:val="BodyText"/>
        <w:spacing w:line="252" w:lineRule="auto" w:before="81"/>
      </w:pPr>
      <w:r>
        <w:rPr>
          <w:spacing w:val="-4"/>
        </w:rPr>
        <w:t>“Spanish</w:t>
      </w:r>
      <w:r>
        <w:rPr>
          <w:spacing w:val="-19"/>
        </w:rPr>
        <w:t> </w:t>
      </w:r>
      <w:r>
        <w:rPr>
          <w:spacing w:val="-4"/>
        </w:rPr>
        <w:t>golf</w:t>
      </w:r>
      <w:r>
        <w:rPr>
          <w:spacing w:val="-19"/>
        </w:rPr>
        <w:t> </w:t>
      </w:r>
      <w:r>
        <w:rPr>
          <w:spacing w:val="-4"/>
        </w:rPr>
        <w:t>has</w:t>
      </w:r>
      <w:r>
        <w:rPr>
          <w:spacing w:val="-19"/>
        </w:rPr>
        <w:t> </w:t>
      </w:r>
      <w:r>
        <w:rPr>
          <w:spacing w:val="-4"/>
        </w:rPr>
        <w:t>grown</w:t>
      </w:r>
      <w:r>
        <w:rPr>
          <w:spacing w:val="-19"/>
        </w:rPr>
        <w:t> </w:t>
      </w:r>
      <w:r>
        <w:rPr>
          <w:spacing w:val="-4"/>
        </w:rPr>
        <w:t>significantly</w:t>
      </w:r>
      <w:r>
        <w:rPr>
          <w:spacing w:val="-18"/>
        </w:rPr>
        <w:t> </w:t>
      </w:r>
      <w:r>
        <w:rPr>
          <w:spacing w:val="-4"/>
        </w:rPr>
        <w:t>in</w:t>
      </w:r>
      <w:r>
        <w:rPr>
          <w:spacing w:val="-19"/>
        </w:rPr>
        <w:t> </w:t>
      </w:r>
      <w:r>
        <w:rPr>
          <w:spacing w:val="-4"/>
        </w:rPr>
        <w:t>the</w:t>
      </w:r>
      <w:r>
        <w:rPr>
          <w:spacing w:val="-18"/>
        </w:rPr>
        <w:t> </w:t>
      </w:r>
      <w:r>
        <w:rPr>
          <w:spacing w:val="-4"/>
        </w:rPr>
        <w:t>last</w:t>
      </w:r>
      <w:r>
        <w:rPr>
          <w:spacing w:val="-17"/>
        </w:rPr>
        <w:t> </w:t>
      </w:r>
      <w:r>
        <w:rPr>
          <w:spacing w:val="-4"/>
        </w:rPr>
        <w:t>25</w:t>
      </w:r>
      <w:r>
        <w:rPr>
          <w:spacing w:val="-21"/>
        </w:rPr>
        <w:t> </w:t>
      </w:r>
      <w:r>
        <w:rPr>
          <w:spacing w:val="-4"/>
        </w:rPr>
        <w:t>years</w:t>
      </w:r>
      <w:r>
        <w:rPr>
          <w:spacing w:val="-19"/>
        </w:rPr>
        <w:t> </w:t>
      </w:r>
      <w:r>
        <w:rPr>
          <w:spacing w:val="-4"/>
        </w:rPr>
        <w:t>due</w:t>
      </w:r>
      <w:r>
        <w:rPr>
          <w:spacing w:val="-18"/>
        </w:rPr>
        <w:t> </w:t>
      </w:r>
      <w:r>
        <w:rPr>
          <w:spacing w:val="-4"/>
        </w:rPr>
        <w:t>to</w:t>
      </w:r>
      <w:r>
        <w:rPr>
          <w:spacing w:val="-19"/>
        </w:rPr>
        <w:t> </w:t>
      </w:r>
      <w:r>
        <w:rPr>
          <w:spacing w:val="-4"/>
        </w:rPr>
        <w:t>the</w:t>
      </w:r>
      <w:r>
        <w:rPr>
          <w:spacing w:val="-18"/>
        </w:rPr>
        <w:t> </w:t>
      </w:r>
      <w:r>
        <w:rPr>
          <w:spacing w:val="-4"/>
        </w:rPr>
        <w:t>incredible</w:t>
      </w:r>
      <w:r>
        <w:rPr>
          <w:spacing w:val="-21"/>
        </w:rPr>
        <w:t> </w:t>
      </w:r>
      <w:r>
        <w:rPr>
          <w:spacing w:val="-4"/>
        </w:rPr>
        <w:t>influence</w:t>
      </w:r>
      <w:r>
        <w:rPr>
          <w:spacing w:val="-16"/>
        </w:rPr>
        <w:t> </w:t>
      </w:r>
      <w:r>
        <w:rPr>
          <w:spacing w:val="-4"/>
        </w:rPr>
        <w:t>of</w:t>
      </w:r>
      <w:r>
        <w:rPr>
          <w:spacing w:val="-19"/>
        </w:rPr>
        <w:t> </w:t>
      </w:r>
      <w:r>
        <w:rPr>
          <w:spacing w:val="-4"/>
        </w:rPr>
        <w:t>that </w:t>
      </w:r>
      <w:r>
        <w:rPr/>
        <w:t>Ryder</w:t>
      </w:r>
      <w:r>
        <w:rPr>
          <w:spacing w:val="-23"/>
        </w:rPr>
        <w:t> </w:t>
      </w:r>
      <w:r>
        <w:rPr/>
        <w:t>Cup</w:t>
      </w:r>
      <w:r>
        <w:rPr>
          <w:spacing w:val="-21"/>
        </w:rPr>
        <w:t> </w:t>
      </w:r>
      <w:r>
        <w:rPr/>
        <w:t>in</w:t>
      </w:r>
      <w:r>
        <w:rPr>
          <w:spacing w:val="-21"/>
        </w:rPr>
        <w:t> </w:t>
      </w:r>
      <w:r>
        <w:rPr/>
        <w:t>1997,</w:t>
      </w:r>
      <w:r>
        <w:rPr>
          <w:spacing w:val="-25"/>
        </w:rPr>
        <w:t> </w:t>
      </w:r>
      <w:r>
        <w:rPr/>
        <w:t>which</w:t>
      </w:r>
      <w:r>
        <w:rPr>
          <w:spacing w:val="-25"/>
        </w:rPr>
        <w:t> </w:t>
      </w:r>
      <w:r>
        <w:rPr/>
        <w:t>helped</w:t>
      </w:r>
      <w:r>
        <w:rPr>
          <w:spacing w:val="-23"/>
        </w:rPr>
        <w:t> </w:t>
      </w:r>
      <w:r>
        <w:rPr/>
        <w:t>to</w:t>
      </w:r>
      <w:r>
        <w:rPr>
          <w:spacing w:val="-25"/>
        </w:rPr>
        <w:t> </w:t>
      </w:r>
      <w:r>
        <w:rPr/>
        <w:t>make</w:t>
      </w:r>
      <w:r>
        <w:rPr>
          <w:spacing w:val="-22"/>
        </w:rPr>
        <w:t> </w:t>
      </w:r>
      <w:r>
        <w:rPr/>
        <w:t>golf</w:t>
      </w:r>
      <w:r>
        <w:rPr>
          <w:spacing w:val="-21"/>
        </w:rPr>
        <w:t> </w:t>
      </w:r>
      <w:r>
        <w:rPr/>
        <w:t>accessible</w:t>
      </w:r>
      <w:r>
        <w:rPr>
          <w:spacing w:val="-22"/>
        </w:rPr>
        <w:t> </w:t>
      </w:r>
      <w:r>
        <w:rPr/>
        <w:t>to</w:t>
      </w:r>
      <w:r>
        <w:rPr>
          <w:spacing w:val="-23"/>
        </w:rPr>
        <w:t> </w:t>
      </w:r>
      <w:r>
        <w:rPr/>
        <w:t>everybody,</w:t>
      </w:r>
      <w:r>
        <w:rPr>
          <w:spacing w:val="-24"/>
        </w:rPr>
        <w:t> </w:t>
      </w:r>
      <w:r>
        <w:rPr/>
        <w:t>many</w:t>
      </w:r>
      <w:r>
        <w:rPr>
          <w:spacing w:val="-23"/>
        </w:rPr>
        <w:t> </w:t>
      </w:r>
      <w:r>
        <w:rPr/>
        <w:t>public</w:t>
      </w:r>
      <w:r>
        <w:rPr>
          <w:spacing w:val="-22"/>
        </w:rPr>
        <w:t> </w:t>
      </w:r>
      <w:r>
        <w:rPr/>
        <w:t>golf courses</w:t>
      </w:r>
      <w:r>
        <w:rPr>
          <w:spacing w:val="-18"/>
        </w:rPr>
        <w:t> </w:t>
      </w:r>
      <w:r>
        <w:rPr/>
        <w:t>were</w:t>
      </w:r>
      <w:r>
        <w:rPr>
          <w:spacing w:val="-19"/>
        </w:rPr>
        <w:t> </w:t>
      </w:r>
      <w:r>
        <w:rPr/>
        <w:t>built</w:t>
      </w:r>
      <w:r>
        <w:rPr>
          <w:spacing w:val="-20"/>
        </w:rPr>
        <w:t> </w:t>
      </w:r>
      <w:r>
        <w:rPr/>
        <w:t>and</w:t>
      </w:r>
      <w:r>
        <w:rPr>
          <w:spacing w:val="-20"/>
        </w:rPr>
        <w:t> </w:t>
      </w:r>
      <w:r>
        <w:rPr/>
        <w:t>inspired</w:t>
      </w:r>
      <w:r>
        <w:rPr>
          <w:spacing w:val="-20"/>
        </w:rPr>
        <w:t> </w:t>
      </w:r>
      <w:r>
        <w:rPr/>
        <w:t>new</w:t>
      </w:r>
      <w:r>
        <w:rPr>
          <w:spacing w:val="-21"/>
        </w:rPr>
        <w:t> </w:t>
      </w:r>
      <w:r>
        <w:rPr/>
        <w:t>generations</w:t>
      </w:r>
      <w:r>
        <w:rPr>
          <w:spacing w:val="-18"/>
        </w:rPr>
        <w:t> </w:t>
      </w:r>
      <w:r>
        <w:rPr/>
        <w:t>of</w:t>
      </w:r>
      <w:r>
        <w:rPr>
          <w:spacing w:val="-20"/>
        </w:rPr>
        <w:t> </w:t>
      </w:r>
      <w:r>
        <w:rPr/>
        <w:t>players.</w:t>
      </w:r>
    </w:p>
    <w:p>
      <w:pPr>
        <w:pStyle w:val="BodyText"/>
        <w:spacing w:before="13"/>
        <w:ind w:left="0"/>
      </w:pPr>
    </w:p>
    <w:p>
      <w:pPr>
        <w:pStyle w:val="BodyText"/>
        <w:spacing w:line="252" w:lineRule="auto"/>
      </w:pPr>
      <w:r>
        <w:rPr>
          <w:spacing w:val="-2"/>
        </w:rPr>
        <w:t>“The</w:t>
      </w:r>
      <w:r>
        <w:rPr>
          <w:spacing w:val="-14"/>
        </w:rPr>
        <w:t> </w:t>
      </w:r>
      <w:r>
        <w:rPr>
          <w:spacing w:val="-2"/>
        </w:rPr>
        <w:t>union</w:t>
      </w:r>
      <w:r>
        <w:rPr>
          <w:spacing w:val="-16"/>
        </w:rPr>
        <w:t> </w:t>
      </w:r>
      <w:r>
        <w:rPr>
          <w:spacing w:val="-2"/>
        </w:rPr>
        <w:t>of</w:t>
      </w:r>
      <w:r>
        <w:rPr>
          <w:spacing w:val="-15"/>
        </w:rPr>
        <w:t> </w:t>
      </w:r>
      <w:r>
        <w:rPr>
          <w:spacing w:val="-2"/>
        </w:rPr>
        <w:t>all</w:t>
      </w:r>
      <w:r>
        <w:rPr>
          <w:spacing w:val="-17"/>
        </w:rPr>
        <w:t> </w:t>
      </w:r>
      <w:r>
        <w:rPr>
          <w:spacing w:val="-2"/>
        </w:rPr>
        <w:t>public</w:t>
      </w:r>
      <w:r>
        <w:rPr>
          <w:spacing w:val="-18"/>
        </w:rPr>
        <w:t> </w:t>
      </w:r>
      <w:r>
        <w:rPr>
          <w:spacing w:val="-2"/>
        </w:rPr>
        <w:t>institutions</w:t>
      </w:r>
      <w:r>
        <w:rPr>
          <w:spacing w:val="-17"/>
        </w:rPr>
        <w:t> </w:t>
      </w:r>
      <w:r>
        <w:rPr>
          <w:spacing w:val="-2"/>
        </w:rPr>
        <w:t>and</w:t>
      </w:r>
      <w:r>
        <w:rPr>
          <w:spacing w:val="-15"/>
        </w:rPr>
        <w:t> </w:t>
      </w:r>
      <w:r>
        <w:rPr>
          <w:spacing w:val="-2"/>
        </w:rPr>
        <w:t>the</w:t>
      </w:r>
      <w:r>
        <w:rPr>
          <w:spacing w:val="-14"/>
        </w:rPr>
        <w:t> </w:t>
      </w:r>
      <w:r>
        <w:rPr>
          <w:spacing w:val="-2"/>
        </w:rPr>
        <w:t>support</w:t>
      </w:r>
      <w:r>
        <w:rPr>
          <w:spacing w:val="-17"/>
        </w:rPr>
        <w:t> </w:t>
      </w:r>
      <w:r>
        <w:rPr>
          <w:spacing w:val="-2"/>
        </w:rPr>
        <w:t>of</w:t>
      </w:r>
      <w:r>
        <w:rPr>
          <w:spacing w:val="-16"/>
        </w:rPr>
        <w:t> </w:t>
      </w:r>
      <w:r>
        <w:rPr>
          <w:spacing w:val="-2"/>
        </w:rPr>
        <w:t>Camiral</w:t>
      </w:r>
      <w:r>
        <w:rPr>
          <w:spacing w:val="-15"/>
        </w:rPr>
        <w:t> </w:t>
      </w:r>
      <w:r>
        <w:rPr>
          <w:spacing w:val="-2"/>
        </w:rPr>
        <w:t>will</w:t>
      </w:r>
      <w:r>
        <w:rPr>
          <w:spacing w:val="-17"/>
        </w:rPr>
        <w:t> </w:t>
      </w:r>
      <w:r>
        <w:rPr>
          <w:spacing w:val="-2"/>
        </w:rPr>
        <w:t>make</w:t>
      </w:r>
      <w:r>
        <w:rPr>
          <w:spacing w:val="-16"/>
        </w:rPr>
        <w:t> </w:t>
      </w:r>
      <w:r>
        <w:rPr>
          <w:spacing w:val="-2"/>
        </w:rPr>
        <w:t>possible</w:t>
      </w:r>
      <w:r>
        <w:rPr>
          <w:spacing w:val="-16"/>
        </w:rPr>
        <w:t> </w:t>
      </w:r>
      <w:r>
        <w:rPr>
          <w:spacing w:val="-2"/>
        </w:rPr>
        <w:t>another </w:t>
      </w:r>
      <w:r>
        <w:rPr>
          <w:spacing w:val="-4"/>
        </w:rPr>
        <w:t>unforgettable</w:t>
      </w:r>
      <w:r>
        <w:rPr>
          <w:spacing w:val="-19"/>
        </w:rPr>
        <w:t> </w:t>
      </w:r>
      <w:r>
        <w:rPr>
          <w:spacing w:val="-4"/>
        </w:rPr>
        <w:t>Ryder</w:t>
      </w:r>
      <w:r>
        <w:rPr>
          <w:spacing w:val="-20"/>
        </w:rPr>
        <w:t> </w:t>
      </w:r>
      <w:r>
        <w:rPr>
          <w:spacing w:val="-4"/>
        </w:rPr>
        <w:t>Cup</w:t>
      </w:r>
      <w:r>
        <w:rPr>
          <w:spacing w:val="-20"/>
        </w:rPr>
        <w:t> </w:t>
      </w:r>
      <w:r>
        <w:rPr>
          <w:spacing w:val="-4"/>
        </w:rPr>
        <w:t>in</w:t>
      </w:r>
      <w:r>
        <w:rPr>
          <w:spacing w:val="-18"/>
        </w:rPr>
        <w:t> </w:t>
      </w:r>
      <w:r>
        <w:rPr>
          <w:spacing w:val="-4"/>
        </w:rPr>
        <w:t>2031,</w:t>
      </w:r>
      <w:r>
        <w:rPr>
          <w:spacing w:val="-19"/>
        </w:rPr>
        <w:t> </w:t>
      </w:r>
      <w:r>
        <w:rPr>
          <w:spacing w:val="-4"/>
        </w:rPr>
        <w:t>where</w:t>
      </w:r>
      <w:r>
        <w:rPr>
          <w:spacing w:val="-19"/>
        </w:rPr>
        <w:t> </w:t>
      </w:r>
      <w:r>
        <w:rPr>
          <w:spacing w:val="-4"/>
        </w:rPr>
        <w:t>we</w:t>
      </w:r>
      <w:r>
        <w:rPr>
          <w:spacing w:val="-20"/>
        </w:rPr>
        <w:t> </w:t>
      </w:r>
      <w:r>
        <w:rPr>
          <w:spacing w:val="-4"/>
        </w:rPr>
        <w:t>will</w:t>
      </w:r>
      <w:r>
        <w:rPr>
          <w:spacing w:val="-20"/>
        </w:rPr>
        <w:t> </w:t>
      </w:r>
      <w:r>
        <w:rPr>
          <w:spacing w:val="-4"/>
        </w:rPr>
        <w:t>also</w:t>
      </w:r>
      <w:r>
        <w:rPr>
          <w:spacing w:val="-18"/>
        </w:rPr>
        <w:t> </w:t>
      </w:r>
      <w:r>
        <w:rPr>
          <w:spacing w:val="-4"/>
        </w:rPr>
        <w:t>pay</w:t>
      </w:r>
      <w:r>
        <w:rPr>
          <w:spacing w:val="-19"/>
        </w:rPr>
        <w:t> </w:t>
      </w:r>
      <w:r>
        <w:rPr>
          <w:spacing w:val="-4"/>
        </w:rPr>
        <w:t>tribute</w:t>
      </w:r>
      <w:r>
        <w:rPr>
          <w:spacing w:val="-19"/>
        </w:rPr>
        <w:t> </w:t>
      </w:r>
      <w:r>
        <w:rPr>
          <w:spacing w:val="-4"/>
        </w:rPr>
        <w:t>to</w:t>
      </w:r>
      <w:r>
        <w:rPr>
          <w:spacing w:val="-20"/>
        </w:rPr>
        <w:t> </w:t>
      </w:r>
      <w:r>
        <w:rPr>
          <w:spacing w:val="-4"/>
        </w:rPr>
        <w:t>all</w:t>
      </w:r>
      <w:r>
        <w:rPr>
          <w:spacing w:val="-20"/>
        </w:rPr>
        <w:t> </w:t>
      </w:r>
      <w:r>
        <w:rPr>
          <w:spacing w:val="-4"/>
        </w:rPr>
        <w:t>the</w:t>
      </w:r>
      <w:r>
        <w:rPr>
          <w:spacing w:val="-17"/>
        </w:rPr>
        <w:t> </w:t>
      </w:r>
      <w:r>
        <w:rPr>
          <w:spacing w:val="-4"/>
        </w:rPr>
        <w:t>Spanish</w:t>
      </w:r>
      <w:r>
        <w:rPr>
          <w:spacing w:val="-20"/>
        </w:rPr>
        <w:t> </w:t>
      </w:r>
      <w:r>
        <w:rPr>
          <w:spacing w:val="-4"/>
        </w:rPr>
        <w:t>golfers</w:t>
      </w:r>
      <w:r>
        <w:rPr>
          <w:spacing w:val="-19"/>
        </w:rPr>
        <w:t> </w:t>
      </w:r>
      <w:r>
        <w:rPr>
          <w:spacing w:val="-4"/>
        </w:rPr>
        <w:t>who </w:t>
      </w:r>
      <w:r>
        <w:rPr>
          <w:spacing w:val="-2"/>
        </w:rPr>
        <w:t>have</w:t>
      </w:r>
      <w:r>
        <w:rPr>
          <w:spacing w:val="-14"/>
        </w:rPr>
        <w:t> </w:t>
      </w:r>
      <w:r>
        <w:rPr>
          <w:spacing w:val="-2"/>
        </w:rPr>
        <w:t>contributed</w:t>
      </w:r>
      <w:r>
        <w:rPr>
          <w:spacing w:val="-17"/>
        </w:rPr>
        <w:t> </w:t>
      </w:r>
      <w:r>
        <w:rPr>
          <w:spacing w:val="-2"/>
        </w:rPr>
        <w:t>so</w:t>
      </w:r>
      <w:r>
        <w:rPr>
          <w:spacing w:val="-17"/>
        </w:rPr>
        <w:t> </w:t>
      </w:r>
      <w:r>
        <w:rPr>
          <w:spacing w:val="-2"/>
        </w:rPr>
        <w:t>much</w:t>
      </w:r>
      <w:r>
        <w:rPr>
          <w:spacing w:val="-15"/>
        </w:rPr>
        <w:t> </w:t>
      </w:r>
      <w:r>
        <w:rPr>
          <w:spacing w:val="-2"/>
        </w:rPr>
        <w:t>to</w:t>
      </w:r>
      <w:r>
        <w:rPr>
          <w:spacing w:val="-15"/>
        </w:rPr>
        <w:t> </w:t>
      </w:r>
      <w:r>
        <w:rPr>
          <w:spacing w:val="-2"/>
        </w:rPr>
        <w:t>its</w:t>
      </w:r>
      <w:r>
        <w:rPr>
          <w:spacing w:val="-17"/>
        </w:rPr>
        <w:t> </w:t>
      </w:r>
      <w:r>
        <w:rPr>
          <w:spacing w:val="-2"/>
        </w:rPr>
        <w:t>history,</w:t>
      </w:r>
      <w:r>
        <w:rPr>
          <w:spacing w:val="-16"/>
        </w:rPr>
        <w:t> </w:t>
      </w:r>
      <w:r>
        <w:rPr>
          <w:spacing w:val="-2"/>
        </w:rPr>
        <w:t>with</w:t>
      </w:r>
      <w:r>
        <w:rPr>
          <w:spacing w:val="-17"/>
        </w:rPr>
        <w:t> </w:t>
      </w:r>
      <w:r>
        <w:rPr>
          <w:spacing w:val="-2"/>
        </w:rPr>
        <w:t>the</w:t>
      </w:r>
      <w:r>
        <w:rPr>
          <w:spacing w:val="-16"/>
        </w:rPr>
        <w:t> </w:t>
      </w:r>
      <w:r>
        <w:rPr>
          <w:spacing w:val="-2"/>
        </w:rPr>
        <w:t>legacy</w:t>
      </w:r>
      <w:r>
        <w:rPr>
          <w:spacing w:val="-17"/>
        </w:rPr>
        <w:t> </w:t>
      </w:r>
      <w:r>
        <w:rPr>
          <w:spacing w:val="-2"/>
        </w:rPr>
        <w:t>of</w:t>
      </w:r>
      <w:r>
        <w:rPr>
          <w:spacing w:val="-15"/>
        </w:rPr>
        <w:t> </w:t>
      </w:r>
      <w:r>
        <w:rPr>
          <w:spacing w:val="-2"/>
        </w:rPr>
        <w:t>Severiano</w:t>
      </w:r>
      <w:r>
        <w:rPr>
          <w:spacing w:val="-9"/>
        </w:rPr>
        <w:t> </w:t>
      </w:r>
      <w:r>
        <w:rPr>
          <w:spacing w:val="-2"/>
        </w:rPr>
        <w:t>Ballesteros</w:t>
      </w:r>
      <w:r>
        <w:rPr>
          <w:spacing w:val="-17"/>
        </w:rPr>
        <w:t> </w:t>
      </w:r>
      <w:r>
        <w:rPr>
          <w:spacing w:val="-2"/>
        </w:rPr>
        <w:t>always</w:t>
      </w:r>
      <w:r>
        <w:rPr>
          <w:spacing w:val="-15"/>
        </w:rPr>
        <w:t> </w:t>
      </w:r>
      <w:r>
        <w:rPr>
          <w:spacing w:val="-2"/>
        </w:rPr>
        <w:t>in mind.”</w:t>
      </w:r>
    </w:p>
    <w:p>
      <w:pPr>
        <w:pStyle w:val="BodyText"/>
        <w:spacing w:before="16"/>
        <w:ind w:left="0"/>
      </w:pPr>
    </w:p>
    <w:p>
      <w:pPr>
        <w:pStyle w:val="BodyText"/>
        <w:spacing w:line="252" w:lineRule="auto"/>
        <w:ind w:right="276"/>
        <w:jc w:val="both"/>
      </w:pPr>
      <w:r>
        <w:rPr/>
        <w:t>Spanish</w:t>
      </w:r>
      <w:r>
        <w:rPr>
          <w:spacing w:val="-17"/>
        </w:rPr>
        <w:t> </w:t>
      </w:r>
      <w:r>
        <w:rPr/>
        <w:t>players</w:t>
      </w:r>
      <w:r>
        <w:rPr>
          <w:spacing w:val="-17"/>
        </w:rPr>
        <w:t> </w:t>
      </w:r>
      <w:r>
        <w:rPr/>
        <w:t>have</w:t>
      </w:r>
      <w:r>
        <w:rPr>
          <w:spacing w:val="-16"/>
        </w:rPr>
        <w:t> </w:t>
      </w:r>
      <w:r>
        <w:rPr/>
        <w:t>been</w:t>
      </w:r>
      <w:r>
        <w:rPr>
          <w:spacing w:val="-17"/>
        </w:rPr>
        <w:t> </w:t>
      </w:r>
      <w:r>
        <w:rPr/>
        <w:t>part</w:t>
      </w:r>
      <w:r>
        <w:rPr>
          <w:spacing w:val="-16"/>
        </w:rPr>
        <w:t> </w:t>
      </w:r>
      <w:r>
        <w:rPr/>
        <w:t>of</w:t>
      </w:r>
      <w:r>
        <w:rPr>
          <w:spacing w:val="-17"/>
        </w:rPr>
        <w:t> </w:t>
      </w:r>
      <w:r>
        <w:rPr/>
        <w:t>some</w:t>
      </w:r>
      <w:r>
        <w:rPr>
          <w:spacing w:val="-16"/>
        </w:rPr>
        <w:t> </w:t>
      </w:r>
      <w:r>
        <w:rPr/>
        <w:t>notable</w:t>
      </w:r>
      <w:r>
        <w:rPr>
          <w:spacing w:val="-17"/>
        </w:rPr>
        <w:t> </w:t>
      </w:r>
      <w:r>
        <w:rPr/>
        <w:t>European</w:t>
      </w:r>
      <w:r>
        <w:rPr>
          <w:spacing w:val="-17"/>
        </w:rPr>
        <w:t> </w:t>
      </w:r>
      <w:r>
        <w:rPr/>
        <w:t>Ryder</w:t>
      </w:r>
      <w:r>
        <w:rPr>
          <w:spacing w:val="-16"/>
        </w:rPr>
        <w:t> </w:t>
      </w:r>
      <w:r>
        <w:rPr/>
        <w:t>Cup</w:t>
      </w:r>
      <w:r>
        <w:rPr>
          <w:spacing w:val="-17"/>
        </w:rPr>
        <w:t> </w:t>
      </w:r>
      <w:r>
        <w:rPr/>
        <w:t>successes</w:t>
      </w:r>
      <w:r>
        <w:rPr>
          <w:spacing w:val="-16"/>
        </w:rPr>
        <w:t> </w:t>
      </w:r>
      <w:r>
        <w:rPr/>
        <w:t>since</w:t>
      </w:r>
      <w:r>
        <w:rPr>
          <w:spacing w:val="-17"/>
        </w:rPr>
        <w:t> </w:t>
      </w:r>
      <w:r>
        <w:rPr/>
        <w:t>1979, </w:t>
      </w:r>
      <w:r>
        <w:rPr>
          <w:spacing w:val="-6"/>
        </w:rPr>
        <w:t>with </w:t>
      </w:r>
      <w:r>
        <w:rPr>
          <w:b/>
          <w:spacing w:val="-6"/>
        </w:rPr>
        <w:t>Sergio</w:t>
      </w:r>
      <w:r>
        <w:rPr>
          <w:b/>
          <w:spacing w:val="-7"/>
        </w:rPr>
        <w:t> </w:t>
      </w:r>
      <w:r>
        <w:rPr>
          <w:b/>
          <w:spacing w:val="-6"/>
        </w:rPr>
        <w:t>Garcia</w:t>
      </w:r>
      <w:r>
        <w:rPr>
          <w:b/>
          <w:spacing w:val="-9"/>
        </w:rPr>
        <w:t> </w:t>
      </w:r>
      <w:r>
        <w:rPr>
          <w:spacing w:val="-6"/>
        </w:rPr>
        <w:t>the</w:t>
      </w:r>
      <w:r>
        <w:rPr>
          <w:spacing w:val="-8"/>
        </w:rPr>
        <w:t> </w:t>
      </w:r>
      <w:r>
        <w:rPr>
          <w:spacing w:val="-6"/>
        </w:rPr>
        <w:t>all-time record</w:t>
      </w:r>
      <w:r>
        <w:rPr>
          <w:spacing w:val="-7"/>
        </w:rPr>
        <w:t> </w:t>
      </w:r>
      <w:r>
        <w:rPr>
          <w:spacing w:val="-6"/>
        </w:rPr>
        <w:t>points</w:t>
      </w:r>
      <w:r>
        <w:rPr>
          <w:spacing w:val="-9"/>
        </w:rPr>
        <w:t> </w:t>
      </w:r>
      <w:r>
        <w:rPr>
          <w:spacing w:val="-6"/>
        </w:rPr>
        <w:t>scorer</w:t>
      </w:r>
      <w:r>
        <w:rPr>
          <w:spacing w:val="-7"/>
        </w:rPr>
        <w:t> </w:t>
      </w:r>
      <w:r>
        <w:rPr>
          <w:spacing w:val="-6"/>
        </w:rPr>
        <w:t>from</w:t>
      </w:r>
      <w:r>
        <w:rPr>
          <w:spacing w:val="-8"/>
        </w:rPr>
        <w:t> </w:t>
      </w:r>
      <w:r>
        <w:rPr>
          <w:spacing w:val="-6"/>
        </w:rPr>
        <w:t>either</w:t>
      </w:r>
      <w:r>
        <w:rPr>
          <w:spacing w:val="-9"/>
        </w:rPr>
        <w:t> </w:t>
      </w:r>
      <w:r>
        <w:rPr>
          <w:spacing w:val="-6"/>
        </w:rPr>
        <w:t>side with 28½</w:t>
      </w:r>
      <w:r>
        <w:rPr>
          <w:spacing w:val="-8"/>
        </w:rPr>
        <w:t> </w:t>
      </w:r>
      <w:r>
        <w:rPr>
          <w:spacing w:val="-6"/>
        </w:rPr>
        <w:t>points</w:t>
      </w:r>
      <w:r>
        <w:rPr>
          <w:spacing w:val="-9"/>
        </w:rPr>
        <w:t> </w:t>
      </w:r>
      <w:r>
        <w:rPr>
          <w:spacing w:val="-6"/>
        </w:rPr>
        <w:t>from his </w:t>
      </w:r>
      <w:r>
        <w:rPr/>
        <w:t>ten</w:t>
      </w:r>
      <w:r>
        <w:rPr>
          <w:spacing w:val="-16"/>
        </w:rPr>
        <w:t> </w:t>
      </w:r>
      <w:r>
        <w:rPr/>
        <w:t>appearances.</w:t>
      </w:r>
    </w:p>
    <w:p>
      <w:pPr>
        <w:pStyle w:val="BodyText"/>
        <w:spacing w:before="15"/>
        <w:ind w:left="0"/>
      </w:pPr>
    </w:p>
    <w:p>
      <w:pPr>
        <w:pStyle w:val="BodyText"/>
        <w:spacing w:line="252" w:lineRule="auto"/>
      </w:pPr>
      <w:r>
        <w:rPr/>
        <w:t>The</w:t>
      </w:r>
      <w:r>
        <w:rPr>
          <w:spacing w:val="-17"/>
        </w:rPr>
        <w:t> </w:t>
      </w:r>
      <w:r>
        <w:rPr/>
        <w:t>partnership</w:t>
      </w:r>
      <w:r>
        <w:rPr>
          <w:spacing w:val="-18"/>
        </w:rPr>
        <w:t> </w:t>
      </w:r>
      <w:r>
        <w:rPr/>
        <w:t>between</w:t>
      </w:r>
      <w:r>
        <w:rPr>
          <w:spacing w:val="-18"/>
        </w:rPr>
        <w:t> </w:t>
      </w:r>
      <w:r>
        <w:rPr>
          <w:b/>
        </w:rPr>
        <w:t>Ballesteros</w:t>
      </w:r>
      <w:r>
        <w:rPr>
          <w:b/>
          <w:spacing w:val="-19"/>
        </w:rPr>
        <w:t> </w:t>
      </w:r>
      <w:r>
        <w:rPr/>
        <w:t>and</w:t>
      </w:r>
      <w:r>
        <w:rPr>
          <w:spacing w:val="-15"/>
        </w:rPr>
        <w:t> </w:t>
      </w:r>
      <w:r>
        <w:rPr>
          <w:b/>
        </w:rPr>
        <w:t>Jose</w:t>
      </w:r>
      <w:r>
        <w:rPr>
          <w:b/>
          <w:spacing w:val="-19"/>
        </w:rPr>
        <w:t> </w:t>
      </w:r>
      <w:r>
        <w:rPr>
          <w:b/>
        </w:rPr>
        <w:t>Maria</w:t>
      </w:r>
      <w:r>
        <w:rPr>
          <w:b/>
          <w:spacing w:val="-18"/>
        </w:rPr>
        <w:t> </w:t>
      </w:r>
      <w:r>
        <w:rPr>
          <w:b/>
        </w:rPr>
        <w:t>Olazábal</w:t>
      </w:r>
      <w:r>
        <w:rPr>
          <w:b/>
          <w:spacing w:val="-17"/>
        </w:rPr>
        <w:t> </w:t>
      </w:r>
      <w:r>
        <w:rPr/>
        <w:t>is</w:t>
      </w:r>
      <w:r>
        <w:rPr>
          <w:spacing w:val="-18"/>
        </w:rPr>
        <w:t> </w:t>
      </w:r>
      <w:r>
        <w:rPr/>
        <w:t>also</w:t>
      </w:r>
      <w:r>
        <w:rPr>
          <w:spacing w:val="-18"/>
        </w:rPr>
        <w:t> </w:t>
      </w:r>
      <w:r>
        <w:rPr/>
        <w:t>the</w:t>
      </w:r>
      <w:r>
        <w:rPr>
          <w:spacing w:val="-17"/>
        </w:rPr>
        <w:t> </w:t>
      </w:r>
      <w:r>
        <w:rPr/>
        <w:t>most</w:t>
      </w:r>
      <w:r>
        <w:rPr>
          <w:spacing w:val="-18"/>
        </w:rPr>
        <w:t> </w:t>
      </w:r>
      <w:r>
        <w:rPr/>
        <w:t>successful</w:t>
      </w:r>
      <w:r>
        <w:rPr>
          <w:spacing w:val="-16"/>
        </w:rPr>
        <w:t> </w:t>
      </w:r>
      <w:r>
        <w:rPr/>
        <w:t>of </w:t>
      </w:r>
      <w:r>
        <w:rPr>
          <w:spacing w:val="-4"/>
        </w:rPr>
        <w:t>all</w:t>
      </w:r>
      <w:r>
        <w:rPr>
          <w:spacing w:val="-21"/>
        </w:rPr>
        <w:t> </w:t>
      </w:r>
      <w:r>
        <w:rPr>
          <w:spacing w:val="-4"/>
        </w:rPr>
        <w:t>time,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0"/>
        </w:rPr>
        <w:t> </w:t>
      </w:r>
      <w:r>
        <w:rPr>
          <w:spacing w:val="-4"/>
        </w:rPr>
        <w:t>legendary</w:t>
      </w:r>
      <w:r>
        <w:rPr>
          <w:spacing w:val="-23"/>
        </w:rPr>
        <w:t> </w:t>
      </w:r>
      <w:r>
        <w:rPr>
          <w:spacing w:val="-4"/>
        </w:rPr>
        <w:t>pair</w:t>
      </w:r>
      <w:r>
        <w:rPr>
          <w:spacing w:val="-21"/>
        </w:rPr>
        <w:t> </w:t>
      </w:r>
      <w:r>
        <w:rPr>
          <w:spacing w:val="-4"/>
        </w:rPr>
        <w:t>having</w:t>
      </w:r>
      <w:r>
        <w:rPr>
          <w:spacing w:val="-19"/>
        </w:rPr>
        <w:t> </w:t>
      </w:r>
      <w:r>
        <w:rPr>
          <w:spacing w:val="-4"/>
        </w:rPr>
        <w:t>won</w:t>
      </w:r>
      <w:r>
        <w:rPr>
          <w:spacing w:val="-22"/>
        </w:rPr>
        <w:t> </w:t>
      </w:r>
      <w:r>
        <w:rPr>
          <w:spacing w:val="-4"/>
        </w:rPr>
        <w:t>12</w:t>
      </w:r>
      <w:r>
        <w:rPr>
          <w:spacing w:val="-24"/>
        </w:rPr>
        <w:t> </w:t>
      </w:r>
      <w:r>
        <w:rPr>
          <w:spacing w:val="-4"/>
        </w:rPr>
        <w:t>points</w:t>
      </w:r>
      <w:r>
        <w:rPr>
          <w:spacing w:val="-20"/>
        </w:rPr>
        <w:t> </w:t>
      </w:r>
      <w:r>
        <w:rPr>
          <w:spacing w:val="-4"/>
        </w:rPr>
        <w:t>together</w:t>
      </w:r>
      <w:r>
        <w:rPr>
          <w:spacing w:val="-21"/>
        </w:rPr>
        <w:t> </w:t>
      </w:r>
      <w:r>
        <w:rPr>
          <w:spacing w:val="-4"/>
        </w:rPr>
        <w:t>for</w:t>
      </w:r>
      <w:r>
        <w:rPr>
          <w:spacing w:val="-23"/>
        </w:rPr>
        <w:t> </w:t>
      </w:r>
      <w:r>
        <w:rPr>
          <w:spacing w:val="-4"/>
        </w:rPr>
        <w:t>Team</w:t>
      </w:r>
      <w:r>
        <w:rPr>
          <w:spacing w:val="-22"/>
        </w:rPr>
        <w:t> </w:t>
      </w:r>
      <w:r>
        <w:rPr>
          <w:spacing w:val="-4"/>
        </w:rPr>
        <w:t>Europe,</w:t>
      </w:r>
      <w:r>
        <w:rPr>
          <w:spacing w:val="-22"/>
        </w:rPr>
        <w:t> </w:t>
      </w:r>
      <w:r>
        <w:rPr>
          <w:spacing w:val="-4"/>
        </w:rPr>
        <w:t>and</w:t>
      </w:r>
      <w:r>
        <w:rPr>
          <w:spacing w:val="-19"/>
        </w:rPr>
        <w:t> </w:t>
      </w:r>
      <w:r>
        <w:rPr>
          <w:spacing w:val="-4"/>
        </w:rPr>
        <w:t>like</w:t>
      </w:r>
      <w:r>
        <w:rPr>
          <w:spacing w:val="-22"/>
        </w:rPr>
        <w:t> </w:t>
      </w:r>
      <w:r>
        <w:rPr>
          <w:spacing w:val="-4"/>
        </w:rPr>
        <w:t>Ballesteros </w:t>
      </w:r>
      <w:r>
        <w:rPr>
          <w:spacing w:val="-2"/>
        </w:rPr>
        <w:t>in</w:t>
      </w:r>
      <w:r>
        <w:rPr>
          <w:spacing w:val="-15"/>
        </w:rPr>
        <w:t> </w:t>
      </w:r>
      <w:r>
        <w:rPr>
          <w:spacing w:val="-2"/>
        </w:rPr>
        <w:t>1997,</w:t>
      </w:r>
      <w:r>
        <w:rPr>
          <w:spacing w:val="-16"/>
        </w:rPr>
        <w:t> </w:t>
      </w:r>
      <w:r>
        <w:rPr>
          <w:spacing w:val="-2"/>
        </w:rPr>
        <w:t>Olazábal</w:t>
      </w:r>
      <w:r>
        <w:rPr>
          <w:spacing w:val="-15"/>
        </w:rPr>
        <w:t> </w:t>
      </w:r>
      <w:r>
        <w:rPr>
          <w:spacing w:val="-2"/>
        </w:rPr>
        <w:t>also</w:t>
      </w:r>
      <w:r>
        <w:rPr>
          <w:spacing w:val="-17"/>
        </w:rPr>
        <w:t> </w:t>
      </w:r>
      <w:r>
        <w:rPr>
          <w:spacing w:val="-2"/>
        </w:rPr>
        <w:t>captained</w:t>
      </w:r>
      <w:r>
        <w:rPr>
          <w:spacing w:val="-17"/>
        </w:rPr>
        <w:t> </w:t>
      </w:r>
      <w:r>
        <w:rPr>
          <w:spacing w:val="-2"/>
        </w:rPr>
        <w:t>Europe</w:t>
      </w:r>
      <w:r>
        <w:rPr>
          <w:spacing w:val="-16"/>
        </w:rPr>
        <w:t> </w:t>
      </w:r>
      <w:r>
        <w:rPr>
          <w:spacing w:val="-2"/>
        </w:rPr>
        <w:t>to</w:t>
      </w:r>
      <w:r>
        <w:rPr>
          <w:spacing w:val="-15"/>
        </w:rPr>
        <w:t> </w:t>
      </w:r>
      <w:r>
        <w:rPr>
          <w:spacing w:val="-2"/>
        </w:rPr>
        <w:t>an</w:t>
      </w:r>
      <w:r>
        <w:rPr>
          <w:spacing w:val="-15"/>
        </w:rPr>
        <w:t> </w:t>
      </w:r>
      <w:r>
        <w:rPr>
          <w:spacing w:val="-2"/>
        </w:rPr>
        <w:t>iconic</w:t>
      </w:r>
      <w:r>
        <w:rPr>
          <w:spacing w:val="-15"/>
        </w:rPr>
        <w:t> </w:t>
      </w:r>
      <w:r>
        <w:rPr>
          <w:spacing w:val="-2"/>
        </w:rPr>
        <w:t>victory,</w:t>
      </w:r>
      <w:r>
        <w:rPr>
          <w:spacing w:val="-18"/>
        </w:rPr>
        <w:t> </w:t>
      </w:r>
      <w:r>
        <w:rPr>
          <w:spacing w:val="-2"/>
        </w:rPr>
        <w:t>masterminding</w:t>
      </w:r>
      <w:r>
        <w:rPr>
          <w:spacing w:val="-17"/>
        </w:rPr>
        <w:t> </w:t>
      </w:r>
      <w:r>
        <w:rPr>
          <w:spacing w:val="-2"/>
        </w:rPr>
        <w:t>the</w:t>
      </w:r>
      <w:r>
        <w:rPr>
          <w:spacing w:val="-13"/>
        </w:rPr>
        <w:t> </w:t>
      </w:r>
      <w:r>
        <w:rPr>
          <w:spacing w:val="-2"/>
        </w:rPr>
        <w:t>‘Miracle</w:t>
      </w:r>
      <w:r>
        <w:rPr>
          <w:spacing w:val="-16"/>
        </w:rPr>
        <w:t> </w:t>
      </w:r>
      <w:r>
        <w:rPr>
          <w:spacing w:val="-2"/>
        </w:rPr>
        <w:t>at </w:t>
      </w:r>
      <w:r>
        <w:rPr/>
        <w:t>Medinah’ in 2012.</w:t>
      </w:r>
    </w:p>
    <w:p>
      <w:pPr>
        <w:pStyle w:val="BodyText"/>
        <w:spacing w:before="14"/>
        <w:ind w:left="0"/>
      </w:pPr>
    </w:p>
    <w:p>
      <w:pPr>
        <w:pStyle w:val="BodyText"/>
        <w:spacing w:line="252" w:lineRule="auto"/>
        <w:ind w:right="39"/>
      </w:pPr>
      <w:r>
        <w:rPr>
          <w:spacing w:val="-2"/>
        </w:rPr>
        <w:t>Ballesteros</w:t>
      </w:r>
      <w:r>
        <w:rPr>
          <w:spacing w:val="-16"/>
        </w:rPr>
        <w:t> </w:t>
      </w:r>
      <w:r>
        <w:rPr>
          <w:spacing w:val="-2"/>
        </w:rPr>
        <w:t>and</w:t>
      </w:r>
      <w:r>
        <w:rPr>
          <w:spacing w:val="-18"/>
        </w:rPr>
        <w:t> </w:t>
      </w:r>
      <w:r>
        <w:rPr>
          <w:spacing w:val="-2"/>
        </w:rPr>
        <w:t>fellow</w:t>
      </w:r>
      <w:r>
        <w:rPr>
          <w:spacing w:val="-17"/>
        </w:rPr>
        <w:t> </w:t>
      </w:r>
      <w:r>
        <w:rPr>
          <w:spacing w:val="-2"/>
        </w:rPr>
        <w:t>countryman</w:t>
      </w:r>
      <w:r>
        <w:rPr>
          <w:spacing w:val="-15"/>
        </w:rPr>
        <w:t> </w:t>
      </w:r>
      <w:r>
        <w:rPr>
          <w:b/>
          <w:spacing w:val="-2"/>
        </w:rPr>
        <w:t>Antonio</w:t>
      </w:r>
      <w:r>
        <w:rPr>
          <w:b/>
          <w:spacing w:val="-18"/>
        </w:rPr>
        <w:t> </w:t>
      </w:r>
      <w:r>
        <w:rPr>
          <w:b/>
          <w:spacing w:val="-2"/>
        </w:rPr>
        <w:t>Garrido</w:t>
      </w:r>
      <w:r>
        <w:rPr>
          <w:b/>
          <w:spacing w:val="-14"/>
        </w:rPr>
        <w:t> </w:t>
      </w:r>
      <w:r>
        <w:rPr>
          <w:spacing w:val="-2"/>
        </w:rPr>
        <w:t>were</w:t>
      </w:r>
      <w:r>
        <w:rPr>
          <w:spacing w:val="-17"/>
        </w:rPr>
        <w:t> </w:t>
      </w:r>
      <w:r>
        <w:rPr>
          <w:spacing w:val="-2"/>
        </w:rPr>
        <w:t>the</w:t>
      </w:r>
      <w:r>
        <w:rPr>
          <w:spacing w:val="-17"/>
        </w:rPr>
        <w:t> </w:t>
      </w:r>
      <w:r>
        <w:rPr>
          <w:spacing w:val="-2"/>
        </w:rPr>
        <w:t>first</w:t>
      </w:r>
      <w:r>
        <w:rPr>
          <w:spacing w:val="-18"/>
        </w:rPr>
        <w:t> </w:t>
      </w:r>
      <w:r>
        <w:rPr>
          <w:spacing w:val="-2"/>
        </w:rPr>
        <w:t>players</w:t>
      </w:r>
      <w:r>
        <w:rPr>
          <w:spacing w:val="-19"/>
        </w:rPr>
        <w:t> </w:t>
      </w:r>
      <w:r>
        <w:rPr>
          <w:spacing w:val="-2"/>
        </w:rPr>
        <w:t>from</w:t>
      </w:r>
      <w:r>
        <w:rPr>
          <w:spacing w:val="-17"/>
        </w:rPr>
        <w:t> </w:t>
      </w:r>
      <w:r>
        <w:rPr>
          <w:spacing w:val="-2"/>
        </w:rPr>
        <w:t>Continental Europe</w:t>
      </w:r>
      <w:r>
        <w:rPr>
          <w:spacing w:val="-24"/>
        </w:rPr>
        <w:t> </w:t>
      </w:r>
      <w:r>
        <w:rPr>
          <w:spacing w:val="-2"/>
        </w:rPr>
        <w:t>to</w:t>
      </w:r>
      <w:r>
        <w:rPr>
          <w:spacing w:val="-23"/>
        </w:rPr>
        <w:t> </w:t>
      </w:r>
      <w:r>
        <w:rPr>
          <w:spacing w:val="-2"/>
        </w:rPr>
        <w:t>represent</w:t>
      </w:r>
      <w:r>
        <w:rPr>
          <w:spacing w:val="-21"/>
        </w:rPr>
        <w:t> </w:t>
      </w:r>
      <w:r>
        <w:rPr>
          <w:spacing w:val="-2"/>
        </w:rPr>
        <w:t>Europe</w:t>
      </w:r>
      <w:r>
        <w:rPr>
          <w:spacing w:val="-22"/>
        </w:rPr>
        <w:t> </w:t>
      </w:r>
      <w:r>
        <w:rPr>
          <w:spacing w:val="-2"/>
        </w:rPr>
        <w:t>in</w:t>
      </w:r>
      <w:r>
        <w:rPr>
          <w:spacing w:val="-23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contest</w:t>
      </w:r>
      <w:r>
        <w:rPr>
          <w:spacing w:val="-23"/>
        </w:rPr>
        <w:t> </w:t>
      </w:r>
      <w:r>
        <w:rPr>
          <w:spacing w:val="-2"/>
        </w:rPr>
        <w:t>in</w:t>
      </w:r>
      <w:r>
        <w:rPr>
          <w:spacing w:val="-23"/>
        </w:rPr>
        <w:t> </w:t>
      </w:r>
      <w:r>
        <w:rPr>
          <w:spacing w:val="-2"/>
        </w:rPr>
        <w:t>1979</w:t>
      </w:r>
      <w:r>
        <w:rPr>
          <w:spacing w:val="-24"/>
        </w:rPr>
        <w:t> </w:t>
      </w:r>
      <w:r>
        <w:rPr>
          <w:spacing w:val="-2"/>
        </w:rPr>
        <w:t>at</w:t>
      </w:r>
      <w:r>
        <w:rPr>
          <w:spacing w:val="-20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Greenbrier,</w:t>
      </w:r>
      <w:r>
        <w:rPr>
          <w:spacing w:val="-24"/>
        </w:rPr>
        <w:t> </w:t>
      </w:r>
      <w:r>
        <w:rPr>
          <w:spacing w:val="-2"/>
        </w:rPr>
        <w:t>and</w:t>
      </w:r>
      <w:r>
        <w:rPr>
          <w:spacing w:val="-21"/>
        </w:rPr>
        <w:t> </w:t>
      </w:r>
      <w:r>
        <w:rPr>
          <w:spacing w:val="-2"/>
        </w:rPr>
        <w:t>were</w:t>
      </w:r>
      <w:r>
        <w:rPr>
          <w:spacing w:val="-22"/>
        </w:rPr>
        <w:t> </w:t>
      </w:r>
      <w:r>
        <w:rPr>
          <w:spacing w:val="-2"/>
        </w:rPr>
        <w:t>later</w:t>
      </w:r>
      <w:r>
        <w:rPr>
          <w:spacing w:val="-23"/>
        </w:rPr>
        <w:t> </w:t>
      </w:r>
      <w:r>
        <w:rPr>
          <w:spacing w:val="-2"/>
        </w:rPr>
        <w:t>joined</w:t>
      </w:r>
      <w:r>
        <w:rPr>
          <w:spacing w:val="-23"/>
        </w:rPr>
        <w:t> </w:t>
      </w:r>
      <w:r>
        <w:rPr>
          <w:spacing w:val="-2"/>
        </w:rPr>
        <w:t>in </w:t>
      </w:r>
      <w:r>
        <w:rPr/>
        <w:t>Team</w:t>
      </w:r>
      <w:r>
        <w:rPr>
          <w:spacing w:val="-20"/>
        </w:rPr>
        <w:t> </w:t>
      </w:r>
      <w:r>
        <w:rPr/>
        <w:t>Europe</w:t>
      </w:r>
      <w:r>
        <w:rPr>
          <w:spacing w:val="-22"/>
        </w:rPr>
        <w:t> </w:t>
      </w:r>
      <w:r>
        <w:rPr/>
        <w:t>by</w:t>
      </w:r>
      <w:r>
        <w:rPr>
          <w:spacing w:val="-20"/>
        </w:rPr>
        <w:t> </w:t>
      </w:r>
      <w:r>
        <w:rPr>
          <w:b/>
        </w:rPr>
        <w:t>José</w:t>
      </w:r>
      <w:r>
        <w:rPr>
          <w:b/>
          <w:spacing w:val="-24"/>
        </w:rPr>
        <w:t> </w:t>
      </w:r>
      <w:r>
        <w:rPr>
          <w:b/>
        </w:rPr>
        <w:t>María</w:t>
      </w:r>
      <w:r>
        <w:rPr>
          <w:b/>
          <w:spacing w:val="-21"/>
        </w:rPr>
        <w:t> </w:t>
      </w:r>
      <w:r>
        <w:rPr>
          <w:b/>
        </w:rPr>
        <w:t>Cañizares</w:t>
      </w:r>
      <w:r>
        <w:rPr/>
        <w:t>,</w:t>
      </w:r>
      <w:r>
        <w:rPr>
          <w:spacing w:val="-24"/>
        </w:rPr>
        <w:t> </w:t>
      </w:r>
      <w:r>
        <w:rPr>
          <w:b/>
        </w:rPr>
        <w:t>Manuel</w:t>
      </w:r>
      <w:r>
        <w:rPr>
          <w:b/>
          <w:spacing w:val="-24"/>
        </w:rPr>
        <w:t> </w:t>
      </w:r>
      <w:r>
        <w:rPr>
          <w:b/>
        </w:rPr>
        <w:t>Piñero</w:t>
      </w:r>
      <w:r>
        <w:rPr>
          <w:b/>
          <w:spacing w:val="-20"/>
        </w:rPr>
        <w:t> </w:t>
      </w:r>
      <w:r>
        <w:rPr/>
        <w:t>and</w:t>
      </w:r>
      <w:r>
        <w:rPr>
          <w:spacing w:val="-22"/>
        </w:rPr>
        <w:t> </w:t>
      </w:r>
      <w:r>
        <w:rPr>
          <w:b/>
        </w:rPr>
        <w:t>José</w:t>
      </w:r>
      <w:r>
        <w:rPr>
          <w:b/>
          <w:spacing w:val="-22"/>
        </w:rPr>
        <w:t> </w:t>
      </w:r>
      <w:r>
        <w:rPr>
          <w:b/>
        </w:rPr>
        <w:t>Rivero</w:t>
      </w:r>
      <w:r>
        <w:rPr/>
        <w:t>.</w:t>
      </w:r>
      <w:r>
        <w:rPr>
          <w:spacing w:val="-24"/>
        </w:rPr>
        <w:t> </w:t>
      </w:r>
      <w:r>
        <w:rPr/>
        <w:t>Subsequently, </w:t>
      </w:r>
      <w:r>
        <w:rPr>
          <w:spacing w:val="-2"/>
        </w:rPr>
        <w:t>Olazábal</w:t>
      </w:r>
      <w:r>
        <w:rPr>
          <w:spacing w:val="-18"/>
        </w:rPr>
        <w:t> </w:t>
      </w:r>
      <w:r>
        <w:rPr>
          <w:spacing w:val="-2"/>
        </w:rPr>
        <w:t>and</w:t>
      </w:r>
      <w:r>
        <w:rPr>
          <w:spacing w:val="-18"/>
        </w:rPr>
        <w:t> </w:t>
      </w:r>
      <w:r>
        <w:rPr>
          <w:spacing w:val="-2"/>
        </w:rPr>
        <w:t>Antonio's</w:t>
      </w:r>
      <w:r>
        <w:rPr>
          <w:spacing w:val="-18"/>
        </w:rPr>
        <w:t> </w:t>
      </w:r>
      <w:r>
        <w:rPr>
          <w:spacing w:val="-2"/>
        </w:rPr>
        <w:t>son</w:t>
      </w:r>
      <w:r>
        <w:rPr>
          <w:spacing w:val="-14"/>
        </w:rPr>
        <w:t> </w:t>
      </w:r>
      <w:r>
        <w:rPr>
          <w:b/>
          <w:spacing w:val="-2"/>
        </w:rPr>
        <w:t>Ignacio</w:t>
      </w:r>
      <w:r>
        <w:rPr>
          <w:b/>
          <w:spacing w:val="-18"/>
        </w:rPr>
        <w:t> </w:t>
      </w:r>
      <w:r>
        <w:rPr>
          <w:spacing w:val="-2"/>
        </w:rPr>
        <w:t>were</w:t>
      </w:r>
      <w:r>
        <w:rPr>
          <w:spacing w:val="-17"/>
        </w:rPr>
        <w:t> </w:t>
      </w:r>
      <w:r>
        <w:rPr>
          <w:spacing w:val="-2"/>
        </w:rPr>
        <w:t>part</w:t>
      </w:r>
      <w:r>
        <w:rPr>
          <w:spacing w:val="-18"/>
        </w:rPr>
        <w:t> </w:t>
      </w:r>
      <w:r>
        <w:rPr>
          <w:spacing w:val="-2"/>
        </w:rPr>
        <w:t>of</w:t>
      </w:r>
      <w:r>
        <w:rPr>
          <w:spacing w:val="-16"/>
        </w:rPr>
        <w:t> </w:t>
      </w:r>
      <w:r>
        <w:rPr>
          <w:spacing w:val="-2"/>
        </w:rPr>
        <w:t>the</w:t>
      </w:r>
      <w:r>
        <w:rPr>
          <w:spacing w:val="-15"/>
        </w:rPr>
        <w:t> </w:t>
      </w:r>
      <w:r>
        <w:rPr>
          <w:spacing w:val="-2"/>
        </w:rPr>
        <w:t>winning</w:t>
      </w:r>
      <w:r>
        <w:rPr>
          <w:spacing w:val="-18"/>
        </w:rPr>
        <w:t> </w:t>
      </w:r>
      <w:r>
        <w:rPr>
          <w:spacing w:val="-2"/>
        </w:rPr>
        <w:t>team</w:t>
      </w:r>
      <w:r>
        <w:rPr>
          <w:spacing w:val="-15"/>
        </w:rPr>
        <w:t> </w:t>
      </w:r>
      <w:r>
        <w:rPr>
          <w:spacing w:val="-2"/>
        </w:rPr>
        <w:t>captained</w:t>
      </w:r>
      <w:r>
        <w:rPr>
          <w:spacing w:val="-18"/>
        </w:rPr>
        <w:t> </w:t>
      </w:r>
      <w:r>
        <w:rPr>
          <w:spacing w:val="-2"/>
        </w:rPr>
        <w:t>by</w:t>
      </w:r>
      <w:r>
        <w:rPr>
          <w:spacing w:val="-20"/>
        </w:rPr>
        <w:t> </w:t>
      </w:r>
      <w:r>
        <w:rPr>
          <w:spacing w:val="-2"/>
        </w:rPr>
        <w:t>Ballesteros</w:t>
      </w:r>
      <w:r>
        <w:rPr>
          <w:spacing w:val="-16"/>
        </w:rPr>
        <w:t> </w:t>
      </w:r>
      <w:r>
        <w:rPr>
          <w:spacing w:val="-2"/>
        </w:rPr>
        <w:t>at </w:t>
      </w:r>
      <w:r>
        <w:rPr>
          <w:spacing w:val="-4"/>
        </w:rPr>
        <w:t>Valderrama</w:t>
      </w:r>
      <w:r>
        <w:rPr>
          <w:spacing w:val="-23"/>
        </w:rPr>
        <w:t> </w:t>
      </w:r>
      <w:r>
        <w:rPr>
          <w:spacing w:val="-4"/>
        </w:rPr>
        <w:t>18</w:t>
      </w:r>
      <w:r>
        <w:rPr>
          <w:spacing w:val="-24"/>
        </w:rPr>
        <w:t> </w:t>
      </w:r>
      <w:r>
        <w:rPr>
          <w:spacing w:val="-4"/>
        </w:rPr>
        <w:t>years</w:t>
      </w:r>
      <w:r>
        <w:rPr>
          <w:spacing w:val="-23"/>
        </w:rPr>
        <w:t> </w:t>
      </w:r>
      <w:r>
        <w:rPr>
          <w:spacing w:val="-4"/>
        </w:rPr>
        <w:t>later,</w:t>
      </w:r>
      <w:r>
        <w:rPr>
          <w:spacing w:val="-22"/>
        </w:rPr>
        <w:t> </w:t>
      </w:r>
      <w:r>
        <w:rPr>
          <w:spacing w:val="-4"/>
        </w:rPr>
        <w:t>along</w:t>
      </w:r>
      <w:r>
        <w:rPr>
          <w:spacing w:val="-20"/>
        </w:rPr>
        <w:t> </w:t>
      </w:r>
      <w:r>
        <w:rPr>
          <w:spacing w:val="-4"/>
        </w:rPr>
        <w:t>with</w:t>
      </w:r>
      <w:r>
        <w:rPr>
          <w:spacing w:val="-23"/>
        </w:rPr>
        <w:t> </w:t>
      </w:r>
      <w:r>
        <w:rPr>
          <w:spacing w:val="-4"/>
        </w:rPr>
        <w:t>vice-captain</w:t>
      </w:r>
      <w:r>
        <w:rPr>
          <w:spacing w:val="-23"/>
        </w:rPr>
        <w:t> </w:t>
      </w:r>
      <w:r>
        <w:rPr>
          <w:b/>
          <w:spacing w:val="-4"/>
        </w:rPr>
        <w:t>Miguel</w:t>
      </w:r>
      <w:r>
        <w:rPr>
          <w:b/>
          <w:spacing w:val="-22"/>
        </w:rPr>
        <w:t> </w:t>
      </w:r>
      <w:r>
        <w:rPr>
          <w:b/>
          <w:spacing w:val="-4"/>
        </w:rPr>
        <w:t>Angel</w:t>
      </w:r>
      <w:r>
        <w:rPr>
          <w:b/>
          <w:spacing w:val="-25"/>
        </w:rPr>
        <w:t> </w:t>
      </w:r>
      <w:r>
        <w:rPr>
          <w:b/>
          <w:spacing w:val="-4"/>
        </w:rPr>
        <w:t>Jiménez</w:t>
      </w:r>
      <w:r>
        <w:rPr>
          <w:spacing w:val="-4"/>
        </w:rPr>
        <w:t>,</w:t>
      </w:r>
      <w:r>
        <w:rPr>
          <w:spacing w:val="-22"/>
        </w:rPr>
        <w:t> </w:t>
      </w:r>
      <w:r>
        <w:rPr>
          <w:spacing w:val="-4"/>
        </w:rPr>
        <w:t>who</w:t>
      </w:r>
      <w:r>
        <w:rPr>
          <w:spacing w:val="-20"/>
        </w:rPr>
        <w:t> </w:t>
      </w:r>
      <w:r>
        <w:rPr>
          <w:spacing w:val="-4"/>
        </w:rPr>
        <w:t>went</w:t>
      </w:r>
      <w:r>
        <w:rPr>
          <w:spacing w:val="-23"/>
        </w:rPr>
        <w:t> </w:t>
      </w:r>
      <w:r>
        <w:rPr>
          <w:spacing w:val="-4"/>
        </w:rPr>
        <w:t>on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2"/>
        </w:rPr>
        <w:t> </w:t>
      </w:r>
      <w:r>
        <w:rPr>
          <w:spacing w:val="-4"/>
        </w:rPr>
        <w:t>play </w:t>
      </w:r>
      <w:r>
        <w:rPr/>
        <w:t>in four Ryder Cups.</w:t>
      </w:r>
    </w:p>
    <w:p>
      <w:pPr>
        <w:pStyle w:val="BodyText"/>
        <w:spacing w:before="14"/>
        <w:ind w:left="0"/>
      </w:pPr>
    </w:p>
    <w:p>
      <w:pPr>
        <w:pStyle w:val="BodyText"/>
        <w:spacing w:line="252" w:lineRule="auto"/>
      </w:pPr>
      <w:r>
        <w:rPr/>
        <w:t>More</w:t>
      </w:r>
      <w:r>
        <w:rPr>
          <w:spacing w:val="-22"/>
        </w:rPr>
        <w:t> </w:t>
      </w:r>
      <w:r>
        <w:rPr/>
        <w:t>recently,</w:t>
      </w:r>
      <w:r>
        <w:rPr>
          <w:spacing w:val="-21"/>
        </w:rPr>
        <w:t> </w:t>
      </w:r>
      <w:r>
        <w:rPr>
          <w:b/>
        </w:rPr>
        <w:t>Rafa</w:t>
      </w:r>
      <w:r>
        <w:rPr>
          <w:b/>
          <w:spacing w:val="-21"/>
        </w:rPr>
        <w:t> </w:t>
      </w:r>
      <w:r>
        <w:rPr>
          <w:b/>
        </w:rPr>
        <w:t>Cabrera</w:t>
      </w:r>
      <w:r>
        <w:rPr>
          <w:b/>
          <w:spacing w:val="-21"/>
        </w:rPr>
        <w:t> </w:t>
      </w:r>
      <w:r>
        <w:rPr>
          <w:b/>
        </w:rPr>
        <w:t>Bello</w:t>
      </w:r>
      <w:r>
        <w:rPr>
          <w:b/>
          <w:spacing w:val="-22"/>
        </w:rPr>
        <w:t> </w:t>
      </w:r>
      <w:r>
        <w:rPr/>
        <w:t>was</w:t>
      </w:r>
      <w:r>
        <w:rPr>
          <w:spacing w:val="-23"/>
        </w:rPr>
        <w:t> </w:t>
      </w:r>
      <w:r>
        <w:rPr/>
        <w:t>part</w:t>
      </w:r>
      <w:r>
        <w:rPr>
          <w:spacing w:val="-23"/>
        </w:rPr>
        <w:t> </w:t>
      </w:r>
      <w:r>
        <w:rPr/>
        <w:t>of</w:t>
      </w:r>
      <w:r>
        <w:rPr>
          <w:spacing w:val="-21"/>
        </w:rPr>
        <w:t> </w:t>
      </w:r>
      <w:r>
        <w:rPr/>
        <w:t>the</w:t>
      </w:r>
      <w:r>
        <w:rPr>
          <w:spacing w:val="-22"/>
        </w:rPr>
        <w:t> </w:t>
      </w:r>
      <w:r>
        <w:rPr/>
        <w:t>European</w:t>
      </w:r>
      <w:r>
        <w:rPr>
          <w:spacing w:val="-21"/>
        </w:rPr>
        <w:t> </w:t>
      </w:r>
      <w:r>
        <w:rPr/>
        <w:t>Team</w:t>
      </w:r>
      <w:r>
        <w:rPr>
          <w:spacing w:val="-20"/>
        </w:rPr>
        <w:t> </w:t>
      </w:r>
      <w:r>
        <w:rPr/>
        <w:t>in</w:t>
      </w:r>
      <w:r>
        <w:rPr>
          <w:spacing w:val="-21"/>
        </w:rPr>
        <w:t> </w:t>
      </w:r>
      <w:r>
        <w:rPr/>
        <w:t>2016</w:t>
      </w:r>
      <w:r>
        <w:rPr>
          <w:spacing w:val="-24"/>
        </w:rPr>
        <w:t> </w:t>
      </w:r>
      <w:r>
        <w:rPr/>
        <w:t>and</w:t>
      </w:r>
      <w:r>
        <w:rPr>
          <w:spacing w:val="-19"/>
        </w:rPr>
        <w:t> </w:t>
      </w:r>
      <w:r>
        <w:rPr>
          <w:b/>
        </w:rPr>
        <w:t>Jon</w:t>
      </w:r>
      <w:r>
        <w:rPr>
          <w:b/>
          <w:spacing w:val="-24"/>
        </w:rPr>
        <w:t> </w:t>
      </w:r>
      <w:r>
        <w:rPr>
          <w:b/>
        </w:rPr>
        <w:t>Rahm</w:t>
      </w:r>
      <w:r>
        <w:rPr>
          <w:b/>
          <w:spacing w:val="-23"/>
        </w:rPr>
        <w:t> </w:t>
      </w:r>
      <w:r>
        <w:rPr/>
        <w:t>has </w:t>
      </w:r>
      <w:r>
        <w:rPr>
          <w:spacing w:val="-4"/>
        </w:rPr>
        <w:t>featured</w:t>
      </w:r>
      <w:r>
        <w:rPr>
          <w:spacing w:val="-18"/>
        </w:rPr>
        <w:t> </w:t>
      </w:r>
      <w:r>
        <w:rPr>
          <w:spacing w:val="-4"/>
        </w:rPr>
        <w:t>in</w:t>
      </w:r>
      <w:r>
        <w:rPr>
          <w:spacing w:val="-18"/>
        </w:rPr>
        <w:t> </w:t>
      </w:r>
      <w:r>
        <w:rPr>
          <w:spacing w:val="-4"/>
        </w:rPr>
        <w:t>the</w:t>
      </w:r>
      <w:r>
        <w:rPr>
          <w:spacing w:val="-17"/>
        </w:rPr>
        <w:t> </w:t>
      </w:r>
      <w:r>
        <w:rPr>
          <w:spacing w:val="-4"/>
        </w:rPr>
        <w:t>last</w:t>
      </w:r>
      <w:r>
        <w:rPr>
          <w:spacing w:val="-15"/>
        </w:rPr>
        <w:t> </w:t>
      </w:r>
      <w:r>
        <w:rPr>
          <w:spacing w:val="-4"/>
        </w:rPr>
        <w:t>three</w:t>
      </w:r>
      <w:r>
        <w:rPr>
          <w:spacing w:val="-17"/>
        </w:rPr>
        <w:t> </w:t>
      </w:r>
      <w:r>
        <w:rPr>
          <w:spacing w:val="-4"/>
        </w:rPr>
        <w:t>Ryder</w:t>
      </w:r>
      <w:r>
        <w:rPr>
          <w:spacing w:val="-18"/>
        </w:rPr>
        <w:t> </w:t>
      </w:r>
      <w:r>
        <w:rPr>
          <w:spacing w:val="-4"/>
        </w:rPr>
        <w:t>Cups,</w:t>
      </w:r>
      <w:r>
        <w:rPr>
          <w:spacing w:val="-19"/>
        </w:rPr>
        <w:t> </w:t>
      </w:r>
      <w:r>
        <w:rPr>
          <w:spacing w:val="-4"/>
        </w:rPr>
        <w:t>including</w:t>
      </w:r>
      <w:r>
        <w:rPr>
          <w:spacing w:val="-14"/>
        </w:rPr>
        <w:t> </w:t>
      </w:r>
      <w:r>
        <w:rPr>
          <w:spacing w:val="-4"/>
        </w:rPr>
        <w:t>the</w:t>
      </w:r>
      <w:r>
        <w:rPr>
          <w:spacing w:val="-11"/>
        </w:rPr>
        <w:t> </w:t>
      </w:r>
      <w:r>
        <w:rPr>
          <w:spacing w:val="-4"/>
        </w:rPr>
        <w:t>home</w:t>
      </w:r>
      <w:r>
        <w:rPr>
          <w:spacing w:val="-17"/>
        </w:rPr>
        <w:t> </w:t>
      </w:r>
      <w:r>
        <w:rPr>
          <w:spacing w:val="-4"/>
        </w:rPr>
        <w:t>victories</w:t>
      </w:r>
      <w:r>
        <w:rPr>
          <w:spacing w:val="-18"/>
        </w:rPr>
        <w:t> </w:t>
      </w:r>
      <w:r>
        <w:rPr>
          <w:spacing w:val="-4"/>
        </w:rPr>
        <w:t>in</w:t>
      </w:r>
      <w:r>
        <w:rPr>
          <w:spacing w:val="-15"/>
        </w:rPr>
        <w:t> </w:t>
      </w:r>
      <w:r>
        <w:rPr>
          <w:spacing w:val="-4"/>
        </w:rPr>
        <w:t>Paris</w:t>
      </w:r>
      <w:r>
        <w:rPr>
          <w:spacing w:val="-15"/>
        </w:rPr>
        <w:t> </w:t>
      </w:r>
      <w:r>
        <w:rPr>
          <w:spacing w:val="-4"/>
        </w:rPr>
        <w:t>in</w:t>
      </w:r>
      <w:r>
        <w:rPr>
          <w:spacing w:val="-18"/>
        </w:rPr>
        <w:t> </w:t>
      </w:r>
      <w:r>
        <w:rPr>
          <w:spacing w:val="-4"/>
        </w:rPr>
        <w:t>2018</w:t>
      </w:r>
      <w:r>
        <w:rPr>
          <w:spacing w:val="-17"/>
        </w:rPr>
        <w:t> </w:t>
      </w:r>
      <w:r>
        <w:rPr>
          <w:spacing w:val="-4"/>
        </w:rPr>
        <w:t>and</w:t>
      </w:r>
      <w:r>
        <w:rPr>
          <w:spacing w:val="-11"/>
        </w:rPr>
        <w:t> </w:t>
      </w:r>
      <w:r>
        <w:rPr>
          <w:spacing w:val="-4"/>
        </w:rPr>
        <w:t>in</w:t>
      </w:r>
      <w:r>
        <w:rPr>
          <w:spacing w:val="-18"/>
        </w:rPr>
        <w:t> </w:t>
      </w:r>
      <w:r>
        <w:rPr>
          <w:spacing w:val="-4"/>
        </w:rPr>
        <w:t>Rome </w:t>
      </w:r>
      <w:r>
        <w:rPr/>
        <w:t>two</w:t>
      </w:r>
      <w:r>
        <w:rPr>
          <w:spacing w:val="-20"/>
        </w:rPr>
        <w:t> </w:t>
      </w:r>
      <w:r>
        <w:rPr/>
        <w:t>years</w:t>
      </w:r>
      <w:r>
        <w:rPr>
          <w:spacing w:val="-20"/>
        </w:rPr>
        <w:t> </w:t>
      </w:r>
      <w:r>
        <w:rPr/>
        <w:t>ago.</w:t>
      </w:r>
      <w:r>
        <w:rPr>
          <w:spacing w:val="-21"/>
        </w:rPr>
        <w:t> </w:t>
      </w:r>
      <w:r>
        <w:rPr/>
        <w:t>Both</w:t>
      </w:r>
      <w:r>
        <w:rPr>
          <w:spacing w:val="-20"/>
        </w:rPr>
        <w:t> </w:t>
      </w:r>
      <w:r>
        <w:rPr/>
        <w:t>players</w:t>
      </w:r>
      <w:r>
        <w:rPr>
          <w:spacing w:val="-18"/>
        </w:rPr>
        <w:t> </w:t>
      </w:r>
      <w:r>
        <w:rPr/>
        <w:t>formed</w:t>
      </w:r>
      <w:r>
        <w:rPr>
          <w:spacing w:val="-16"/>
        </w:rPr>
        <w:t> </w:t>
      </w:r>
      <w:r>
        <w:rPr/>
        <w:t>successful</w:t>
      </w:r>
      <w:r>
        <w:rPr>
          <w:spacing w:val="-20"/>
        </w:rPr>
        <w:t> </w:t>
      </w:r>
      <w:r>
        <w:rPr/>
        <w:t>partnerships</w:t>
      </w:r>
      <w:r>
        <w:rPr>
          <w:spacing w:val="-17"/>
        </w:rPr>
        <w:t> </w:t>
      </w:r>
      <w:r>
        <w:rPr/>
        <w:t>with</w:t>
      </w:r>
      <w:r>
        <w:rPr>
          <w:spacing w:val="-17"/>
        </w:rPr>
        <w:t> </w:t>
      </w:r>
      <w:r>
        <w:rPr/>
        <w:t>Garcia</w:t>
      </w:r>
      <w:r>
        <w:rPr>
          <w:spacing w:val="-20"/>
        </w:rPr>
        <w:t> </w:t>
      </w:r>
      <w:r>
        <w:rPr/>
        <w:t>in</w:t>
      </w:r>
      <w:r>
        <w:rPr>
          <w:spacing w:val="-15"/>
        </w:rPr>
        <w:t> </w:t>
      </w:r>
      <w:r>
        <w:rPr/>
        <w:t>2016</w:t>
      </w:r>
      <w:r>
        <w:rPr>
          <w:spacing w:val="-18"/>
        </w:rPr>
        <w:t> </w:t>
      </w:r>
      <w:r>
        <w:rPr/>
        <w:t>and</w:t>
      </w:r>
      <w:r>
        <w:rPr>
          <w:spacing w:val="-17"/>
        </w:rPr>
        <w:t> </w:t>
      </w:r>
      <w:r>
        <w:rPr/>
        <w:t>2021 </w:t>
      </w:r>
      <w:r>
        <w:rPr>
          <w:spacing w:val="-2"/>
        </w:rPr>
        <w:t>respectively.</w:t>
      </w:r>
    </w:p>
    <w:p>
      <w:pPr>
        <w:pStyle w:val="BodyText"/>
        <w:spacing w:before="16"/>
        <w:ind w:left="0"/>
      </w:pPr>
    </w:p>
    <w:p>
      <w:pPr>
        <w:pStyle w:val="BodyText"/>
        <w:spacing w:line="252" w:lineRule="auto"/>
        <w:ind w:right="195"/>
        <w:jc w:val="both"/>
      </w:pPr>
      <w:r>
        <w:rPr>
          <w:spacing w:val="-4"/>
        </w:rPr>
        <w:t>There</w:t>
      </w:r>
      <w:r>
        <w:rPr>
          <w:spacing w:val="-13"/>
        </w:rPr>
        <w:t> </w:t>
      </w:r>
      <w:r>
        <w:rPr>
          <w:spacing w:val="-4"/>
        </w:rPr>
        <w:t>has</w:t>
      </w:r>
      <w:r>
        <w:rPr>
          <w:spacing w:val="-13"/>
        </w:rPr>
        <w:t> </w:t>
      </w:r>
      <w:r>
        <w:rPr>
          <w:spacing w:val="-4"/>
        </w:rPr>
        <w:t>been</w:t>
      </w:r>
      <w:r>
        <w:rPr>
          <w:spacing w:val="-12"/>
        </w:rPr>
        <w:t> </w:t>
      </w:r>
      <w:r>
        <w:rPr>
          <w:spacing w:val="-4"/>
        </w:rPr>
        <w:t>at</w:t>
      </w:r>
      <w:r>
        <w:rPr>
          <w:spacing w:val="-13"/>
        </w:rPr>
        <w:t> </w:t>
      </w:r>
      <w:r>
        <w:rPr>
          <w:spacing w:val="-4"/>
        </w:rPr>
        <w:t>least</w:t>
      </w:r>
      <w:r>
        <w:rPr>
          <w:spacing w:val="-12"/>
        </w:rPr>
        <w:t> </w:t>
      </w:r>
      <w:r>
        <w:rPr>
          <w:spacing w:val="-4"/>
        </w:rPr>
        <w:t>one</w:t>
      </w:r>
      <w:r>
        <w:rPr>
          <w:spacing w:val="-13"/>
        </w:rPr>
        <w:t> </w:t>
      </w:r>
      <w:r>
        <w:rPr>
          <w:spacing w:val="-4"/>
        </w:rPr>
        <w:t>Spaniard</w:t>
      </w:r>
      <w:r>
        <w:rPr>
          <w:spacing w:val="-12"/>
        </w:rPr>
        <w:t> </w:t>
      </w:r>
      <w:r>
        <w:rPr>
          <w:spacing w:val="-4"/>
        </w:rPr>
        <w:t>in</w:t>
      </w:r>
      <w:r>
        <w:rPr>
          <w:spacing w:val="-13"/>
        </w:rPr>
        <w:t> </w:t>
      </w:r>
      <w:r>
        <w:rPr>
          <w:spacing w:val="-4"/>
        </w:rPr>
        <w:t>the</w:t>
      </w:r>
      <w:r>
        <w:rPr>
          <w:spacing w:val="-13"/>
        </w:rPr>
        <w:t> </w:t>
      </w:r>
      <w:r>
        <w:rPr>
          <w:spacing w:val="-4"/>
        </w:rPr>
        <w:t>European</w:t>
      </w:r>
      <w:r>
        <w:rPr>
          <w:spacing w:val="-12"/>
        </w:rPr>
        <w:t> </w:t>
      </w:r>
      <w:r>
        <w:rPr>
          <w:spacing w:val="-4"/>
        </w:rPr>
        <w:t>Team</w:t>
      </w:r>
      <w:r>
        <w:rPr>
          <w:spacing w:val="-13"/>
        </w:rPr>
        <w:t> </w:t>
      </w:r>
      <w:r>
        <w:rPr>
          <w:spacing w:val="-4"/>
        </w:rPr>
        <w:t>in</w:t>
      </w:r>
      <w:r>
        <w:rPr>
          <w:spacing w:val="-12"/>
        </w:rPr>
        <w:t> </w:t>
      </w:r>
      <w:r>
        <w:rPr>
          <w:spacing w:val="-4"/>
        </w:rPr>
        <w:t>each</w:t>
      </w:r>
      <w:r>
        <w:rPr>
          <w:spacing w:val="-13"/>
        </w:rPr>
        <w:t> </w:t>
      </w:r>
      <w:r>
        <w:rPr>
          <w:spacing w:val="-4"/>
        </w:rPr>
        <w:t>Ryder</w:t>
      </w:r>
      <w:r>
        <w:rPr>
          <w:spacing w:val="-12"/>
        </w:rPr>
        <w:t> </w:t>
      </w:r>
      <w:r>
        <w:rPr>
          <w:spacing w:val="-4"/>
        </w:rPr>
        <w:t>Cup</w:t>
      </w:r>
      <w:r>
        <w:rPr>
          <w:spacing w:val="-13"/>
        </w:rPr>
        <w:t> </w:t>
      </w:r>
      <w:r>
        <w:rPr>
          <w:spacing w:val="-4"/>
        </w:rPr>
        <w:t>since</w:t>
      </w:r>
      <w:r>
        <w:rPr>
          <w:spacing w:val="-13"/>
        </w:rPr>
        <w:t> </w:t>
      </w:r>
      <w:r>
        <w:rPr>
          <w:spacing w:val="-4"/>
        </w:rPr>
        <w:t>1979,</w:t>
      </w:r>
      <w:r>
        <w:rPr>
          <w:spacing w:val="-12"/>
        </w:rPr>
        <w:t> </w:t>
      </w:r>
      <w:r>
        <w:rPr>
          <w:spacing w:val="-4"/>
        </w:rPr>
        <w:t>the </w:t>
      </w:r>
      <w:r>
        <w:rPr>
          <w:spacing w:val="-2"/>
        </w:rPr>
        <w:t>year</w:t>
      </w:r>
      <w:r>
        <w:rPr>
          <w:spacing w:val="-17"/>
        </w:rPr>
        <w:t> </w:t>
      </w:r>
      <w:r>
        <w:rPr>
          <w:spacing w:val="-2"/>
        </w:rPr>
        <w:t>players</w:t>
      </w:r>
      <w:r>
        <w:rPr>
          <w:spacing w:val="-16"/>
        </w:rPr>
        <w:t> </w:t>
      </w:r>
      <w:r>
        <w:rPr>
          <w:spacing w:val="-2"/>
        </w:rPr>
        <w:t>from</w:t>
      </w:r>
      <w:r>
        <w:rPr>
          <w:spacing w:val="-16"/>
        </w:rPr>
        <w:t> </w:t>
      </w:r>
      <w:r>
        <w:rPr>
          <w:spacing w:val="-2"/>
        </w:rPr>
        <w:t>Continental</w:t>
      </w:r>
      <w:r>
        <w:rPr>
          <w:spacing w:val="-17"/>
        </w:rPr>
        <w:t> </w:t>
      </w:r>
      <w:r>
        <w:rPr>
          <w:spacing w:val="-2"/>
        </w:rPr>
        <w:t>Europe</w:t>
      </w:r>
      <w:r>
        <w:rPr>
          <w:spacing w:val="-16"/>
        </w:rPr>
        <w:t> </w:t>
      </w:r>
      <w:r>
        <w:rPr>
          <w:spacing w:val="-2"/>
        </w:rPr>
        <w:t>became</w:t>
      </w:r>
      <w:r>
        <w:rPr>
          <w:spacing w:val="-16"/>
        </w:rPr>
        <w:t> </w:t>
      </w:r>
      <w:r>
        <w:rPr>
          <w:spacing w:val="-2"/>
        </w:rPr>
        <w:t>part</w:t>
      </w:r>
      <w:r>
        <w:rPr>
          <w:spacing w:val="-17"/>
        </w:rPr>
        <w:t> </w:t>
      </w:r>
      <w:r>
        <w:rPr>
          <w:spacing w:val="-2"/>
        </w:rPr>
        <w:t>of</w:t>
      </w:r>
      <w:r>
        <w:rPr>
          <w:spacing w:val="-16"/>
        </w:rPr>
        <w:t> </w:t>
      </w:r>
      <w:r>
        <w:rPr>
          <w:spacing w:val="-2"/>
        </w:rPr>
        <w:t>the</w:t>
      </w:r>
      <w:r>
        <w:rPr>
          <w:spacing w:val="-16"/>
        </w:rPr>
        <w:t> </w:t>
      </w:r>
      <w:r>
        <w:rPr>
          <w:spacing w:val="-2"/>
        </w:rPr>
        <w:t>biennial</w:t>
      </w:r>
      <w:r>
        <w:rPr>
          <w:spacing w:val="-14"/>
        </w:rPr>
        <w:t> </w:t>
      </w:r>
      <w:r>
        <w:rPr>
          <w:spacing w:val="-2"/>
        </w:rPr>
        <w:t>contest.</w:t>
      </w:r>
    </w:p>
    <w:p>
      <w:pPr>
        <w:pStyle w:val="BodyText"/>
        <w:spacing w:before="15"/>
        <w:ind w:left="0"/>
      </w:pPr>
    </w:p>
    <w:p>
      <w:pPr>
        <w:pStyle w:val="BodyText"/>
        <w:spacing w:line="271" w:lineRule="auto"/>
      </w:pPr>
      <w:r>
        <w:rPr>
          <w:spacing w:val="-2"/>
        </w:rPr>
        <w:t>Camiral,</w:t>
      </w:r>
      <w:r>
        <w:rPr>
          <w:spacing w:val="-26"/>
        </w:rPr>
        <w:t> </w:t>
      </w:r>
      <w:r>
        <w:rPr>
          <w:spacing w:val="-2"/>
        </w:rPr>
        <w:t>ranked</w:t>
      </w:r>
      <w:r>
        <w:rPr>
          <w:spacing w:val="-23"/>
        </w:rPr>
        <w:t> </w:t>
      </w:r>
      <w:r>
        <w:rPr>
          <w:spacing w:val="-2"/>
        </w:rPr>
        <w:t>Spain’s</w:t>
      </w:r>
      <w:r>
        <w:rPr>
          <w:spacing w:val="-23"/>
        </w:rPr>
        <w:t> </w:t>
      </w:r>
      <w:r>
        <w:rPr>
          <w:spacing w:val="-2"/>
        </w:rPr>
        <w:t>number</w:t>
      </w:r>
      <w:r>
        <w:rPr>
          <w:spacing w:val="-21"/>
        </w:rPr>
        <w:t> </w:t>
      </w:r>
      <w:r>
        <w:rPr>
          <w:spacing w:val="-2"/>
        </w:rPr>
        <w:t>one</w:t>
      </w:r>
      <w:r>
        <w:rPr>
          <w:spacing w:val="-23"/>
        </w:rPr>
        <w:t> </w:t>
      </w:r>
      <w:r>
        <w:rPr>
          <w:spacing w:val="-2"/>
        </w:rPr>
        <w:t>golf</w:t>
      </w:r>
      <w:r>
        <w:rPr>
          <w:spacing w:val="-21"/>
        </w:rPr>
        <w:t> </w:t>
      </w:r>
      <w:r>
        <w:rPr>
          <w:spacing w:val="-2"/>
        </w:rPr>
        <w:t>and</w:t>
      </w:r>
      <w:r>
        <w:rPr>
          <w:spacing w:val="-23"/>
        </w:rPr>
        <w:t> </w:t>
      </w:r>
      <w:r>
        <w:rPr>
          <w:spacing w:val="-2"/>
        </w:rPr>
        <w:t>wellness</w:t>
      </w:r>
      <w:r>
        <w:rPr>
          <w:spacing w:val="-23"/>
        </w:rPr>
        <w:t> </w:t>
      </w:r>
      <w:r>
        <w:rPr>
          <w:spacing w:val="-2"/>
        </w:rPr>
        <w:t>resort,</w:t>
      </w:r>
      <w:r>
        <w:rPr>
          <w:spacing w:val="-20"/>
        </w:rPr>
        <w:t> </w:t>
      </w:r>
      <w:r>
        <w:rPr>
          <w:spacing w:val="-2"/>
        </w:rPr>
        <w:t>opened</w:t>
      </w:r>
      <w:r>
        <w:rPr>
          <w:spacing w:val="-23"/>
        </w:rPr>
        <w:t> </w:t>
      </w:r>
      <w:r>
        <w:rPr>
          <w:spacing w:val="-2"/>
        </w:rPr>
        <w:t>in</w:t>
      </w:r>
      <w:r>
        <w:rPr>
          <w:spacing w:val="-23"/>
        </w:rPr>
        <w:t> </w:t>
      </w:r>
      <w:r>
        <w:rPr>
          <w:spacing w:val="-2"/>
        </w:rPr>
        <w:t>1999</w:t>
      </w:r>
      <w:r>
        <w:rPr>
          <w:spacing w:val="-22"/>
        </w:rPr>
        <w:t> </w:t>
      </w:r>
      <w:r>
        <w:rPr>
          <w:spacing w:val="-2"/>
        </w:rPr>
        <w:t>and</w:t>
      </w:r>
      <w:r>
        <w:rPr>
          <w:spacing w:val="-18"/>
        </w:rPr>
        <w:t> </w:t>
      </w:r>
      <w:r>
        <w:rPr>
          <w:spacing w:val="-2"/>
        </w:rPr>
        <w:t>was</w:t>
      </w:r>
      <w:r>
        <w:rPr>
          <w:spacing w:val="-23"/>
        </w:rPr>
        <w:t> </w:t>
      </w:r>
      <w:r>
        <w:rPr>
          <w:spacing w:val="-2"/>
        </w:rPr>
        <w:t>acquired </w:t>
      </w:r>
      <w:r>
        <w:rPr/>
        <w:t>by</w:t>
      </w:r>
      <w:r>
        <w:rPr>
          <w:spacing w:val="-23"/>
        </w:rPr>
        <w:t> </w:t>
      </w:r>
      <w:r>
        <w:rPr/>
        <w:t>Irish</w:t>
      </w:r>
      <w:r>
        <w:rPr>
          <w:spacing w:val="-21"/>
        </w:rPr>
        <w:t> </w:t>
      </w:r>
      <w:r>
        <w:rPr/>
        <w:t>businessman</w:t>
      </w:r>
      <w:r>
        <w:rPr>
          <w:spacing w:val="-23"/>
        </w:rPr>
        <w:t> </w:t>
      </w:r>
      <w:r>
        <w:rPr/>
        <w:t>Denis</w:t>
      </w:r>
      <w:r>
        <w:rPr>
          <w:spacing w:val="-21"/>
        </w:rPr>
        <w:t> </w:t>
      </w:r>
      <w:r>
        <w:rPr/>
        <w:t>O’Brien</w:t>
      </w:r>
      <w:r>
        <w:rPr>
          <w:spacing w:val="-23"/>
        </w:rPr>
        <w:t> </w:t>
      </w:r>
      <w:r>
        <w:rPr/>
        <w:t>in</w:t>
      </w:r>
      <w:r>
        <w:rPr>
          <w:spacing w:val="-23"/>
        </w:rPr>
        <w:t> </w:t>
      </w:r>
      <w:r>
        <w:rPr/>
        <w:t>2008.</w:t>
      </w:r>
      <w:r>
        <w:rPr>
          <w:spacing w:val="-22"/>
        </w:rPr>
        <w:t> </w:t>
      </w:r>
      <w:r>
        <w:rPr/>
        <w:t>It</w:t>
      </w:r>
      <w:r>
        <w:rPr>
          <w:spacing w:val="-23"/>
        </w:rPr>
        <w:t> </w:t>
      </w:r>
      <w:r>
        <w:rPr/>
        <w:t>has</w:t>
      </w:r>
      <w:r>
        <w:rPr>
          <w:spacing w:val="-23"/>
        </w:rPr>
        <w:t> </w:t>
      </w:r>
      <w:r>
        <w:rPr/>
        <w:t>previously</w:t>
      </w:r>
      <w:r>
        <w:rPr>
          <w:spacing w:val="-20"/>
        </w:rPr>
        <w:t> </w:t>
      </w:r>
      <w:r>
        <w:rPr/>
        <w:t>hosted</w:t>
      </w:r>
      <w:r>
        <w:rPr>
          <w:spacing w:val="-19"/>
        </w:rPr>
        <w:t> </w:t>
      </w:r>
      <w:r>
        <w:rPr/>
        <w:t>the</w:t>
      </w:r>
      <w:r>
        <w:rPr>
          <w:spacing w:val="-22"/>
        </w:rPr>
        <w:t> </w:t>
      </w:r>
      <w:r>
        <w:rPr/>
        <w:t>DP</w:t>
      </w:r>
      <w:r>
        <w:rPr>
          <w:spacing w:val="-24"/>
        </w:rPr>
        <w:t> </w:t>
      </w:r>
      <w:r>
        <w:rPr/>
        <w:t>World</w:t>
      </w:r>
      <w:r>
        <w:rPr>
          <w:spacing w:val="-21"/>
        </w:rPr>
        <w:t> </w:t>
      </w:r>
      <w:r>
        <w:rPr/>
        <w:t>Tour’s</w:t>
      </w:r>
      <w:r>
        <w:rPr>
          <w:spacing w:val="-21"/>
        </w:rPr>
        <w:t> </w:t>
      </w:r>
      <w:r>
        <w:rPr/>
        <w:t>Open de</w:t>
      </w:r>
      <w:r>
        <w:rPr>
          <w:spacing w:val="-14"/>
        </w:rPr>
        <w:t> </w:t>
      </w:r>
      <w:r>
        <w:rPr/>
        <w:t>España</w:t>
      </w:r>
      <w:r>
        <w:rPr>
          <w:spacing w:val="-15"/>
        </w:rPr>
        <w:t> </w:t>
      </w:r>
      <w:r>
        <w:rPr/>
        <w:t>on</w:t>
      </w:r>
      <w:r>
        <w:rPr>
          <w:spacing w:val="-12"/>
        </w:rPr>
        <w:t> </w:t>
      </w:r>
      <w:r>
        <w:rPr/>
        <w:t>three</w:t>
      </w:r>
      <w:r>
        <w:rPr>
          <w:spacing w:val="-17"/>
        </w:rPr>
        <w:t> </w:t>
      </w:r>
      <w:r>
        <w:rPr/>
        <w:t>occasions,</w:t>
      </w:r>
      <w:r>
        <w:rPr>
          <w:spacing w:val="-14"/>
        </w:rPr>
        <w:t> </w:t>
      </w:r>
      <w:r>
        <w:rPr/>
        <w:t>in</w:t>
      </w:r>
      <w:r>
        <w:rPr>
          <w:spacing w:val="-15"/>
        </w:rPr>
        <w:t> </w:t>
      </w:r>
      <w:r>
        <w:rPr/>
        <w:t>2000,</w:t>
      </w:r>
      <w:r>
        <w:rPr>
          <w:spacing w:val="-11"/>
        </w:rPr>
        <w:t> </w:t>
      </w:r>
      <w:r>
        <w:rPr/>
        <w:t>2009</w:t>
      </w:r>
      <w:r>
        <w:rPr>
          <w:spacing w:val="-16"/>
        </w:rPr>
        <w:t> </w:t>
      </w:r>
      <w:r>
        <w:rPr/>
        <w:t>and</w:t>
      </w:r>
      <w:r>
        <w:rPr>
          <w:spacing w:val="-12"/>
        </w:rPr>
        <w:t> </w:t>
      </w:r>
      <w:r>
        <w:rPr/>
        <w:t>2014,</w:t>
      </w:r>
      <w:r>
        <w:rPr>
          <w:spacing w:val="-14"/>
        </w:rPr>
        <w:t> </w:t>
      </w:r>
      <w:r>
        <w:rPr/>
        <w:t>and</w:t>
      </w:r>
      <w:r>
        <w:rPr>
          <w:spacing w:val="-12"/>
        </w:rPr>
        <w:t> </w:t>
      </w:r>
      <w:r>
        <w:rPr/>
        <w:t>the</w:t>
      </w:r>
      <w:r>
        <w:rPr>
          <w:spacing w:val="-14"/>
        </w:rPr>
        <w:t> </w:t>
      </w:r>
      <w:r>
        <w:rPr/>
        <w:t>Catalunya</w:t>
      </w:r>
      <w:r>
        <w:rPr>
          <w:spacing w:val="-15"/>
        </w:rPr>
        <w:t> </w:t>
      </w:r>
      <w:r>
        <w:rPr/>
        <w:t>Championship</w:t>
      </w:r>
      <w:r>
        <w:rPr>
          <w:spacing w:val="-12"/>
        </w:rPr>
        <w:t> </w:t>
      </w:r>
      <w:r>
        <w:rPr/>
        <w:t>in </w:t>
      </w:r>
      <w:r>
        <w:rPr>
          <w:spacing w:val="-2"/>
        </w:rPr>
        <w:t>2022,</w:t>
      </w:r>
      <w:r>
        <w:rPr>
          <w:spacing w:val="-15"/>
        </w:rPr>
        <w:t> </w:t>
      </w:r>
      <w:r>
        <w:rPr>
          <w:spacing w:val="-2"/>
        </w:rPr>
        <w:t>as</w:t>
      </w:r>
      <w:r>
        <w:rPr>
          <w:spacing w:val="-13"/>
        </w:rPr>
        <w:t> </w:t>
      </w:r>
      <w:r>
        <w:rPr>
          <w:spacing w:val="-2"/>
        </w:rPr>
        <w:t>well</w:t>
      </w:r>
      <w:r>
        <w:rPr>
          <w:spacing w:val="-17"/>
        </w:rPr>
        <w:t> </w:t>
      </w:r>
      <w:r>
        <w:rPr>
          <w:spacing w:val="-2"/>
        </w:rPr>
        <w:t>as</w:t>
      </w:r>
      <w:r>
        <w:rPr>
          <w:spacing w:val="-17"/>
        </w:rPr>
        <w:t> </w:t>
      </w:r>
      <w:r>
        <w:rPr>
          <w:spacing w:val="-2"/>
        </w:rPr>
        <w:t>the</w:t>
      </w:r>
      <w:r>
        <w:rPr>
          <w:spacing w:val="-19"/>
        </w:rPr>
        <w:t> </w:t>
      </w:r>
      <w:r>
        <w:rPr>
          <w:spacing w:val="-2"/>
        </w:rPr>
        <w:t>Final</w:t>
      </w:r>
      <w:r>
        <w:rPr>
          <w:spacing w:val="-17"/>
        </w:rPr>
        <w:t> </w:t>
      </w:r>
      <w:r>
        <w:rPr>
          <w:spacing w:val="-2"/>
        </w:rPr>
        <w:t>Stage</w:t>
      </w:r>
      <w:r>
        <w:rPr>
          <w:spacing w:val="-15"/>
        </w:rPr>
        <w:t> </w:t>
      </w:r>
      <w:r>
        <w:rPr>
          <w:spacing w:val="-2"/>
        </w:rPr>
        <w:t>of</w:t>
      </w:r>
      <w:r>
        <w:rPr>
          <w:spacing w:val="-15"/>
        </w:rPr>
        <w:t> </w:t>
      </w:r>
      <w:r>
        <w:rPr>
          <w:spacing w:val="-2"/>
        </w:rPr>
        <w:t>the</w:t>
      </w:r>
      <w:r>
        <w:rPr>
          <w:spacing w:val="-19"/>
        </w:rPr>
        <w:t> </w:t>
      </w:r>
      <w:r>
        <w:rPr>
          <w:spacing w:val="-2"/>
        </w:rPr>
        <w:t>DP</w:t>
      </w:r>
      <w:r>
        <w:rPr>
          <w:spacing w:val="-18"/>
        </w:rPr>
        <w:t> </w:t>
      </w:r>
      <w:r>
        <w:rPr>
          <w:spacing w:val="-2"/>
        </w:rPr>
        <w:t>World</w:t>
      </w:r>
      <w:r>
        <w:rPr>
          <w:spacing w:val="-17"/>
        </w:rPr>
        <w:t> </w:t>
      </w:r>
      <w:r>
        <w:rPr>
          <w:spacing w:val="-2"/>
        </w:rPr>
        <w:t>Tour’s</w:t>
      </w:r>
      <w:r>
        <w:rPr>
          <w:spacing w:val="-17"/>
        </w:rPr>
        <w:t> </w:t>
      </w:r>
      <w:r>
        <w:rPr>
          <w:spacing w:val="-2"/>
        </w:rPr>
        <w:t>Qualifying</w:t>
      </w:r>
      <w:r>
        <w:rPr>
          <w:spacing w:val="-17"/>
        </w:rPr>
        <w:t> </w:t>
      </w:r>
      <w:r>
        <w:rPr>
          <w:spacing w:val="-2"/>
        </w:rPr>
        <w:t>School</w:t>
      </w:r>
      <w:r>
        <w:rPr>
          <w:spacing w:val="-17"/>
        </w:rPr>
        <w:t> </w:t>
      </w:r>
      <w:r>
        <w:rPr>
          <w:spacing w:val="-2"/>
        </w:rPr>
        <w:t>for</w:t>
      </w:r>
      <w:r>
        <w:rPr>
          <w:spacing w:val="-11"/>
        </w:rPr>
        <w:t> </w:t>
      </w:r>
      <w:r>
        <w:rPr>
          <w:spacing w:val="-2"/>
        </w:rPr>
        <w:t>nine</w:t>
      </w:r>
      <w:r>
        <w:rPr>
          <w:spacing w:val="-15"/>
        </w:rPr>
        <w:t> </w:t>
      </w:r>
      <w:r>
        <w:rPr>
          <w:spacing w:val="-2"/>
        </w:rPr>
        <w:t>consecutive </w:t>
      </w:r>
      <w:r>
        <w:rPr/>
        <w:t>years from 2008 to 2016.</w:t>
      </w:r>
    </w:p>
    <w:p>
      <w:pPr>
        <w:pStyle w:val="BodyText"/>
        <w:spacing w:line="273" w:lineRule="auto" w:before="165"/>
      </w:pPr>
      <w:r>
        <w:rPr>
          <w:spacing w:val="-4"/>
        </w:rPr>
        <w:t>It</w:t>
      </w:r>
      <w:r>
        <w:rPr>
          <w:spacing w:val="-16"/>
        </w:rPr>
        <w:t> </w:t>
      </w:r>
      <w:r>
        <w:rPr>
          <w:spacing w:val="-4"/>
        </w:rPr>
        <w:t>has</w:t>
      </w:r>
      <w:r>
        <w:rPr>
          <w:spacing w:val="-18"/>
        </w:rPr>
        <w:t> </w:t>
      </w:r>
      <w:r>
        <w:rPr>
          <w:spacing w:val="-4"/>
        </w:rPr>
        <w:t>been</w:t>
      </w:r>
      <w:r>
        <w:rPr>
          <w:spacing w:val="-16"/>
        </w:rPr>
        <w:t> </w:t>
      </w:r>
      <w:r>
        <w:rPr>
          <w:spacing w:val="-4"/>
        </w:rPr>
        <w:t>part</w:t>
      </w:r>
      <w:r>
        <w:rPr>
          <w:spacing w:val="-18"/>
        </w:rPr>
        <w:t> </w:t>
      </w:r>
      <w:r>
        <w:rPr>
          <w:spacing w:val="-4"/>
        </w:rPr>
        <w:t>of</w:t>
      </w:r>
      <w:r>
        <w:rPr>
          <w:spacing w:val="-17"/>
        </w:rPr>
        <w:t> </w:t>
      </w:r>
      <w:r>
        <w:rPr>
          <w:spacing w:val="-4"/>
        </w:rPr>
        <w:t>the</w:t>
      </w:r>
      <w:r>
        <w:rPr>
          <w:spacing w:val="-14"/>
        </w:rPr>
        <w:t> </w:t>
      </w:r>
      <w:r>
        <w:rPr>
          <w:spacing w:val="-4"/>
        </w:rPr>
        <w:t>European</w:t>
      </w:r>
      <w:r>
        <w:rPr>
          <w:spacing w:val="-18"/>
        </w:rPr>
        <w:t> </w:t>
      </w:r>
      <w:r>
        <w:rPr>
          <w:spacing w:val="-4"/>
        </w:rPr>
        <w:t>Tour</w:t>
      </w:r>
      <w:r>
        <w:rPr>
          <w:spacing w:val="-18"/>
        </w:rPr>
        <w:t> </w:t>
      </w:r>
      <w:r>
        <w:rPr>
          <w:spacing w:val="-4"/>
        </w:rPr>
        <w:t>Destination’s</w:t>
      </w:r>
      <w:r>
        <w:rPr>
          <w:spacing w:val="-20"/>
        </w:rPr>
        <w:t> </w:t>
      </w:r>
      <w:r>
        <w:rPr>
          <w:spacing w:val="-4"/>
        </w:rPr>
        <w:t>portfolio</w:t>
      </w:r>
      <w:r>
        <w:rPr>
          <w:spacing w:val="-18"/>
        </w:rPr>
        <w:t> </w:t>
      </w:r>
      <w:r>
        <w:rPr>
          <w:spacing w:val="-4"/>
        </w:rPr>
        <w:t>of</w:t>
      </w:r>
      <w:r>
        <w:rPr>
          <w:spacing w:val="-17"/>
        </w:rPr>
        <w:t> </w:t>
      </w:r>
      <w:r>
        <w:rPr>
          <w:spacing w:val="-4"/>
        </w:rPr>
        <w:t>world-class</w:t>
      </w:r>
      <w:r>
        <w:rPr>
          <w:spacing w:val="-18"/>
        </w:rPr>
        <w:t> </w:t>
      </w:r>
      <w:r>
        <w:rPr>
          <w:spacing w:val="-4"/>
        </w:rPr>
        <w:t>venues</w:t>
      </w:r>
      <w:r>
        <w:rPr>
          <w:spacing w:val="-17"/>
        </w:rPr>
        <w:t> </w:t>
      </w:r>
      <w:r>
        <w:rPr>
          <w:spacing w:val="-4"/>
        </w:rPr>
        <w:t>since</w:t>
      </w:r>
      <w:r>
        <w:rPr>
          <w:spacing w:val="-19"/>
        </w:rPr>
        <w:t> </w:t>
      </w:r>
      <w:r>
        <w:rPr>
          <w:spacing w:val="-4"/>
        </w:rPr>
        <w:t>its </w:t>
      </w:r>
      <w:r>
        <w:rPr/>
        <w:t>opening,</w:t>
      </w:r>
      <w:r>
        <w:rPr>
          <w:spacing w:val="-18"/>
        </w:rPr>
        <w:t> </w:t>
      </w:r>
      <w:r>
        <w:rPr/>
        <w:t>when</w:t>
      </w:r>
      <w:r>
        <w:rPr>
          <w:spacing w:val="-19"/>
        </w:rPr>
        <w:t> </w:t>
      </w:r>
      <w:r>
        <w:rPr/>
        <w:t>it</w:t>
      </w:r>
      <w:r>
        <w:rPr>
          <w:spacing w:val="-19"/>
        </w:rPr>
        <w:t> </w:t>
      </w:r>
      <w:r>
        <w:rPr/>
        <w:t>was</w:t>
      </w:r>
      <w:r>
        <w:rPr>
          <w:spacing w:val="-19"/>
        </w:rPr>
        <w:t> </w:t>
      </w:r>
      <w:r>
        <w:rPr/>
        <w:t>formerly</w:t>
      </w:r>
      <w:r>
        <w:rPr>
          <w:spacing w:val="-16"/>
        </w:rPr>
        <w:t> </w:t>
      </w:r>
      <w:r>
        <w:rPr/>
        <w:t>known</w:t>
      </w:r>
      <w:r>
        <w:rPr>
          <w:spacing w:val="-19"/>
        </w:rPr>
        <w:t> </w:t>
      </w:r>
      <w:r>
        <w:rPr/>
        <w:t>as</w:t>
      </w:r>
      <w:r>
        <w:rPr>
          <w:spacing w:val="-17"/>
        </w:rPr>
        <w:t> </w:t>
      </w:r>
      <w:r>
        <w:rPr/>
        <w:t>PGA</w:t>
      </w:r>
      <w:r>
        <w:rPr>
          <w:spacing w:val="-20"/>
        </w:rPr>
        <w:t> </w:t>
      </w:r>
      <w:r>
        <w:rPr/>
        <w:t>Catalunya.</w:t>
      </w:r>
    </w:p>
    <w:p>
      <w:pPr>
        <w:pStyle w:val="BodyText"/>
        <w:spacing w:line="273" w:lineRule="auto" w:before="156"/>
      </w:pPr>
      <w:r>
        <w:rPr>
          <w:spacing w:val="-2"/>
        </w:rPr>
        <w:t>Camiral,</w:t>
      </w:r>
      <w:r>
        <w:rPr>
          <w:spacing w:val="-23"/>
        </w:rPr>
        <w:t> </w:t>
      </w:r>
      <w:r>
        <w:rPr>
          <w:spacing w:val="-2"/>
        </w:rPr>
        <w:t>a</w:t>
      </w:r>
      <w:r>
        <w:rPr>
          <w:spacing w:val="-20"/>
        </w:rPr>
        <w:t> </w:t>
      </w:r>
      <w:r>
        <w:rPr>
          <w:spacing w:val="-2"/>
        </w:rPr>
        <w:t>Quinta</w:t>
      </w:r>
      <w:r>
        <w:rPr>
          <w:spacing w:val="-22"/>
        </w:rPr>
        <w:t> </w:t>
      </w:r>
      <w:r>
        <w:rPr>
          <w:spacing w:val="-2"/>
        </w:rPr>
        <w:t>do</w:t>
      </w:r>
      <w:r>
        <w:rPr>
          <w:spacing w:val="-20"/>
        </w:rPr>
        <w:t> </w:t>
      </w:r>
      <w:r>
        <w:rPr>
          <w:spacing w:val="-2"/>
        </w:rPr>
        <w:t>Lago</w:t>
      </w:r>
      <w:r>
        <w:rPr>
          <w:spacing w:val="-22"/>
        </w:rPr>
        <w:t> </w:t>
      </w:r>
      <w:r>
        <w:rPr>
          <w:spacing w:val="-2"/>
        </w:rPr>
        <w:t>Resort,</w:t>
      </w:r>
      <w:r>
        <w:rPr>
          <w:spacing w:val="-18"/>
        </w:rPr>
        <w:t> </w:t>
      </w:r>
      <w:r>
        <w:rPr>
          <w:spacing w:val="-2"/>
        </w:rPr>
        <w:t>is</w:t>
      </w:r>
      <w:r>
        <w:rPr>
          <w:spacing w:val="-19"/>
        </w:rPr>
        <w:t> </w:t>
      </w:r>
      <w:r>
        <w:rPr>
          <w:spacing w:val="-2"/>
        </w:rPr>
        <w:t>located</w:t>
      </w:r>
      <w:r>
        <w:rPr>
          <w:spacing w:val="-22"/>
        </w:rPr>
        <w:t> </w:t>
      </w:r>
      <w:r>
        <w:rPr>
          <w:spacing w:val="-2"/>
        </w:rPr>
        <w:t>just</w:t>
      </w:r>
      <w:r>
        <w:rPr>
          <w:spacing w:val="-22"/>
        </w:rPr>
        <w:t> </w:t>
      </w:r>
      <w:r>
        <w:rPr>
          <w:spacing w:val="-2"/>
        </w:rPr>
        <w:t>five</w:t>
      </w:r>
      <w:r>
        <w:rPr>
          <w:spacing w:val="-21"/>
        </w:rPr>
        <w:t> </w:t>
      </w:r>
      <w:r>
        <w:rPr>
          <w:spacing w:val="-2"/>
        </w:rPr>
        <w:t>minutes</w:t>
      </w:r>
      <w:r>
        <w:rPr>
          <w:spacing w:val="-22"/>
        </w:rPr>
        <w:t> </w:t>
      </w:r>
      <w:r>
        <w:rPr>
          <w:spacing w:val="-2"/>
        </w:rPr>
        <w:t>from</w:t>
      </w:r>
      <w:r>
        <w:rPr>
          <w:spacing w:val="-21"/>
        </w:rPr>
        <w:t> </w:t>
      </w:r>
      <w:r>
        <w:rPr>
          <w:spacing w:val="-2"/>
        </w:rPr>
        <w:t>Girona-Costa</w:t>
      </w:r>
      <w:r>
        <w:rPr>
          <w:spacing w:val="-20"/>
        </w:rPr>
        <w:t> </w:t>
      </w:r>
      <w:r>
        <w:rPr>
          <w:spacing w:val="-2"/>
        </w:rPr>
        <w:t>Brava</w:t>
      </w:r>
      <w:r>
        <w:rPr>
          <w:spacing w:val="-20"/>
        </w:rPr>
        <w:t> </w:t>
      </w:r>
      <w:r>
        <w:rPr>
          <w:spacing w:val="-2"/>
        </w:rPr>
        <w:t>Airport and</w:t>
      </w:r>
      <w:r>
        <w:rPr>
          <w:spacing w:val="-15"/>
        </w:rPr>
        <w:t> </w:t>
      </w:r>
      <w:r>
        <w:rPr>
          <w:spacing w:val="-2"/>
        </w:rPr>
        <w:t>one</w:t>
      </w:r>
      <w:r>
        <w:rPr>
          <w:spacing w:val="-14"/>
        </w:rPr>
        <w:t> </w:t>
      </w:r>
      <w:r>
        <w:rPr>
          <w:spacing w:val="-2"/>
        </w:rPr>
        <w:t>hour</w:t>
      </w:r>
      <w:r>
        <w:rPr>
          <w:spacing w:val="-15"/>
        </w:rPr>
        <w:t> </w:t>
      </w:r>
      <w:r>
        <w:rPr>
          <w:spacing w:val="-2"/>
        </w:rPr>
        <w:t>from</w:t>
      </w:r>
      <w:r>
        <w:rPr>
          <w:spacing w:val="-14"/>
        </w:rPr>
        <w:t> </w:t>
      </w:r>
      <w:r>
        <w:rPr>
          <w:spacing w:val="-2"/>
        </w:rPr>
        <w:t>Barcelona</w:t>
      </w:r>
      <w:r>
        <w:rPr>
          <w:spacing w:val="-15"/>
        </w:rPr>
        <w:t> </w:t>
      </w:r>
      <w:r>
        <w:rPr>
          <w:spacing w:val="-2"/>
        </w:rPr>
        <w:t>in</w:t>
      </w:r>
      <w:r>
        <w:rPr>
          <w:spacing w:val="-15"/>
        </w:rPr>
        <w:t> </w:t>
      </w:r>
      <w:r>
        <w:rPr>
          <w:spacing w:val="-2"/>
        </w:rPr>
        <w:t>north-eastern</w:t>
      </w:r>
      <w:r>
        <w:rPr>
          <w:spacing w:val="-11"/>
        </w:rPr>
        <w:t> </w:t>
      </w:r>
      <w:r>
        <w:rPr>
          <w:spacing w:val="-2"/>
        </w:rPr>
        <w:t>Spain.</w:t>
      </w:r>
      <w:r>
        <w:rPr>
          <w:spacing w:val="-14"/>
        </w:rPr>
        <w:t> </w:t>
      </w:r>
      <w:r>
        <w:rPr>
          <w:spacing w:val="-2"/>
        </w:rPr>
        <w:t>The</w:t>
      </w:r>
      <w:r>
        <w:rPr>
          <w:spacing w:val="-14"/>
        </w:rPr>
        <w:t> </w:t>
      </w:r>
      <w:r>
        <w:rPr>
          <w:spacing w:val="-2"/>
        </w:rPr>
        <w:t>540-hectare</w:t>
      </w:r>
      <w:r>
        <w:rPr>
          <w:spacing w:val="-17"/>
        </w:rPr>
        <w:t> </w:t>
      </w:r>
      <w:r>
        <w:rPr>
          <w:spacing w:val="-2"/>
        </w:rPr>
        <w:t>forested</w:t>
      </w:r>
      <w:r>
        <w:rPr>
          <w:spacing w:val="-12"/>
        </w:rPr>
        <w:t> </w:t>
      </w:r>
      <w:r>
        <w:rPr>
          <w:spacing w:val="-2"/>
        </w:rPr>
        <w:t>estate</w:t>
      </w:r>
      <w:r>
        <w:rPr>
          <w:spacing w:val="-14"/>
        </w:rPr>
        <w:t> </w:t>
      </w:r>
      <w:r>
        <w:rPr>
          <w:spacing w:val="-2"/>
        </w:rPr>
        <w:t>boasts </w:t>
      </w:r>
      <w:r>
        <w:rPr/>
        <w:t>two</w:t>
      </w:r>
      <w:r>
        <w:rPr>
          <w:spacing w:val="-18"/>
        </w:rPr>
        <w:t> </w:t>
      </w:r>
      <w:r>
        <w:rPr/>
        <w:t>championship</w:t>
      </w:r>
      <w:r>
        <w:rPr>
          <w:spacing w:val="-18"/>
        </w:rPr>
        <w:t> </w:t>
      </w:r>
      <w:r>
        <w:rPr/>
        <w:t>courses,</w:t>
      </w:r>
      <w:r>
        <w:rPr>
          <w:spacing w:val="-19"/>
        </w:rPr>
        <w:t> </w:t>
      </w:r>
      <w:r>
        <w:rPr/>
        <w:t>including</w:t>
      </w:r>
      <w:r>
        <w:rPr>
          <w:spacing w:val="-17"/>
        </w:rPr>
        <w:t> </w:t>
      </w:r>
      <w:r>
        <w:rPr/>
        <w:t>the</w:t>
      </w:r>
      <w:r>
        <w:rPr>
          <w:spacing w:val="-19"/>
        </w:rPr>
        <w:t> </w:t>
      </w:r>
      <w:r>
        <w:rPr/>
        <w:t>world-renowned</w:t>
      </w:r>
      <w:r>
        <w:rPr>
          <w:spacing w:val="-20"/>
        </w:rPr>
        <w:t> </w:t>
      </w:r>
      <w:r>
        <w:rPr/>
        <w:t>Stadium</w:t>
      </w:r>
      <w:r>
        <w:rPr>
          <w:spacing w:val="-22"/>
        </w:rPr>
        <w:t> </w:t>
      </w:r>
      <w:r>
        <w:rPr/>
        <w:t>Course.</w:t>
      </w:r>
      <w:r>
        <w:rPr>
          <w:spacing w:val="-21"/>
        </w:rPr>
        <w:t> </w:t>
      </w:r>
      <w:r>
        <w:rPr/>
        <w:t>It</w:t>
      </w:r>
      <w:r>
        <w:rPr>
          <w:spacing w:val="-20"/>
        </w:rPr>
        <w:t> </w:t>
      </w:r>
      <w:r>
        <w:rPr/>
        <w:t>is</w:t>
      </w:r>
      <w:r>
        <w:rPr>
          <w:spacing w:val="-20"/>
        </w:rPr>
        <w:t> </w:t>
      </w:r>
      <w:r>
        <w:rPr/>
        <w:t>also</w:t>
      </w:r>
      <w:r>
        <w:rPr>
          <w:spacing w:val="-20"/>
        </w:rPr>
        <w:t> </w:t>
      </w:r>
      <w:r>
        <w:rPr/>
        <w:t>home</w:t>
      </w:r>
      <w:r>
        <w:rPr>
          <w:spacing w:val="-20"/>
        </w:rPr>
        <w:t> </w:t>
      </w:r>
      <w:r>
        <w:rPr/>
        <w:t>to </w:t>
      </w:r>
      <w:r>
        <w:rPr>
          <w:spacing w:val="-4"/>
        </w:rPr>
        <w:t>the</w:t>
      </w:r>
      <w:r>
        <w:rPr>
          <w:spacing w:val="-17"/>
        </w:rPr>
        <w:t> </w:t>
      </w:r>
      <w:r>
        <w:rPr>
          <w:spacing w:val="-4"/>
        </w:rPr>
        <w:t>PGA</w:t>
      </w:r>
      <w:r>
        <w:rPr>
          <w:spacing w:val="-20"/>
        </w:rPr>
        <w:t> </w:t>
      </w:r>
      <w:r>
        <w:rPr>
          <w:spacing w:val="-4"/>
        </w:rPr>
        <w:t>NATIONAL</w:t>
      </w:r>
      <w:r>
        <w:rPr>
          <w:spacing w:val="-16"/>
        </w:rPr>
        <w:t> </w:t>
      </w:r>
      <w:r>
        <w:rPr>
          <w:spacing w:val="-4"/>
        </w:rPr>
        <w:t>Golf</w:t>
      </w:r>
      <w:r>
        <w:rPr>
          <w:spacing w:val="-16"/>
        </w:rPr>
        <w:t> </w:t>
      </w:r>
      <w:r>
        <w:rPr>
          <w:spacing w:val="-4"/>
        </w:rPr>
        <w:t>Academy</w:t>
      </w:r>
      <w:r>
        <w:rPr>
          <w:spacing w:val="-18"/>
        </w:rPr>
        <w:t> </w:t>
      </w:r>
      <w:r>
        <w:rPr>
          <w:spacing w:val="-4"/>
        </w:rPr>
        <w:t>and</w:t>
      </w:r>
      <w:r>
        <w:rPr>
          <w:spacing w:val="-18"/>
        </w:rPr>
        <w:t> </w:t>
      </w:r>
      <w:r>
        <w:rPr>
          <w:spacing w:val="-4"/>
        </w:rPr>
        <w:t>practice</w:t>
      </w:r>
      <w:r>
        <w:rPr>
          <w:spacing w:val="-18"/>
        </w:rPr>
        <w:t> </w:t>
      </w:r>
      <w:r>
        <w:rPr>
          <w:spacing w:val="-4"/>
        </w:rPr>
        <w:t>facilities,</w:t>
      </w:r>
      <w:r>
        <w:rPr>
          <w:spacing w:val="-13"/>
        </w:rPr>
        <w:t> </w:t>
      </w:r>
      <w:r>
        <w:rPr>
          <w:spacing w:val="-4"/>
        </w:rPr>
        <w:t>which</w:t>
      </w:r>
      <w:r>
        <w:rPr>
          <w:spacing w:val="-18"/>
        </w:rPr>
        <w:t> </w:t>
      </w:r>
      <w:r>
        <w:rPr>
          <w:spacing w:val="-4"/>
        </w:rPr>
        <w:t>have</w:t>
      </w:r>
      <w:r>
        <w:rPr>
          <w:spacing w:val="-16"/>
        </w:rPr>
        <w:t> </w:t>
      </w:r>
      <w:r>
        <w:rPr>
          <w:spacing w:val="-4"/>
        </w:rPr>
        <w:t>Europe’s</w:t>
      </w:r>
      <w:r>
        <w:rPr>
          <w:spacing w:val="-18"/>
        </w:rPr>
        <w:t> </w:t>
      </w:r>
      <w:r>
        <w:rPr>
          <w:spacing w:val="-4"/>
        </w:rPr>
        <w:t>largest</w:t>
      </w:r>
      <w:r>
        <w:rPr>
          <w:spacing w:val="-18"/>
        </w:rPr>
        <w:t> </w:t>
      </w:r>
      <w:r>
        <w:rPr>
          <w:spacing w:val="-4"/>
        </w:rPr>
        <w:t>trackman </w:t>
      </w:r>
      <w:r>
        <w:rPr/>
        <w:t>range</w:t>
      </w:r>
      <w:r>
        <w:rPr>
          <w:spacing w:val="-20"/>
        </w:rPr>
        <w:t> </w:t>
      </w:r>
      <w:r>
        <w:rPr/>
        <w:t>and</w:t>
      </w:r>
      <w:r>
        <w:rPr>
          <w:spacing w:val="-19"/>
        </w:rPr>
        <w:t> </w:t>
      </w:r>
      <w:r>
        <w:rPr/>
        <w:t>Europe’s</w:t>
      </w:r>
      <w:r>
        <w:rPr>
          <w:spacing w:val="-19"/>
        </w:rPr>
        <w:t> </w:t>
      </w:r>
      <w:r>
        <w:rPr/>
        <w:t>largest</w:t>
      </w:r>
      <w:r>
        <w:rPr>
          <w:spacing w:val="-19"/>
        </w:rPr>
        <w:t> </w:t>
      </w:r>
      <w:r>
        <w:rPr/>
        <w:t>short</w:t>
      </w:r>
      <w:r>
        <w:rPr>
          <w:spacing w:val="-19"/>
        </w:rPr>
        <w:t> </w:t>
      </w:r>
      <w:r>
        <w:rPr/>
        <w:t>game</w:t>
      </w:r>
      <w:r>
        <w:rPr>
          <w:spacing w:val="-20"/>
        </w:rPr>
        <w:t> </w:t>
      </w:r>
      <w:r>
        <w:rPr/>
        <w:t>area.</w:t>
      </w:r>
    </w:p>
    <w:p>
      <w:pPr>
        <w:pStyle w:val="BodyText"/>
        <w:ind w:left="0"/>
      </w:pPr>
    </w:p>
    <w:p>
      <w:pPr>
        <w:pStyle w:val="BodyText"/>
        <w:spacing w:before="93"/>
        <w:ind w:left="0"/>
      </w:pPr>
    </w:p>
    <w:p>
      <w:pPr>
        <w:spacing w:before="0"/>
        <w:ind w:left="1123" w:right="0" w:firstLine="0"/>
        <w:jc w:val="center"/>
        <w:rPr>
          <w:b/>
          <w:sz w:val="22"/>
        </w:rPr>
      </w:pPr>
      <w:r>
        <w:rPr>
          <w:b/>
          <w:w w:val="90"/>
          <w:sz w:val="22"/>
        </w:rPr>
        <w:t>-</w:t>
      </w:r>
      <w:r>
        <w:rPr>
          <w:b/>
          <w:spacing w:val="-2"/>
          <w:sz w:val="22"/>
        </w:rPr>
        <w:t>ENDS-</w:t>
      </w:r>
    </w:p>
    <w:sectPr>
      <w:pgSz w:w="11910" w:h="16840"/>
      <w:pgMar w:top="134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279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18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9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9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8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7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3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3"/>
      <w:outlineLvl w:val="1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4"/>
      <w:ind w:left="1960" w:right="1678" w:hanging="274"/>
    </w:pPr>
    <w:rPr>
      <w:rFonts w:ascii="Trebuchet MS" w:hAnsi="Trebuchet MS" w:eastAsia="Trebuchet MS" w:cs="Trebuchet MS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1"/>
      <w:ind w:left="815" w:hanging="360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3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6944A3F-C93B-4259-8256-07405076444A}"/>
</file>

<file path=customXml/itemProps2.xml><?xml version="1.0" encoding="utf-8"?>
<ds:datastoreItem xmlns:ds="http://schemas.openxmlformats.org/officeDocument/2006/customXml" ds:itemID="{26932F66-2F4A-4404-BE04-FE4ED8A29D05}"/>
</file>

<file path=customXml/itemProps3.xml><?xml version="1.0" encoding="utf-8"?>
<ds:datastoreItem xmlns:ds="http://schemas.openxmlformats.org/officeDocument/2006/customXml" ds:itemID="{53105F98-F788-47CB-A3C7-6DF56F4F69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 Todd</dc:creator>
  <dcterms:created xsi:type="dcterms:W3CDTF">2025-07-22T08:12:24Z</dcterms:created>
  <dcterms:modified xsi:type="dcterms:W3CDTF">2025-07-22T08:12:24Z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2025-07-22T00:00:00Z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0x010100B146521249509242A23F7019C85CBDCF</vt:lpwstr>
  </property>
</Properties>
</file>