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0525B2" w:rsidRDefault="00ED5CCD" w:rsidP="000525B2">
      <w:pPr>
        <w:jc w:val="center"/>
        <w:rPr>
          <w:b/>
          <w:u w:val="single"/>
        </w:rPr>
      </w:pPr>
      <w:r>
        <w:rPr>
          <w:b/>
          <w:u w:val="single"/>
        </w:rPr>
        <w:t>COMITÉ DE PROFESIONALES-</w:t>
      </w:r>
      <w:r w:rsidR="000525B2">
        <w:rPr>
          <w:b/>
          <w:u w:val="single"/>
        </w:rPr>
        <w:t>INFORME AGOSTO 2012</w:t>
      </w:r>
    </w:p>
    <w:p w:rsidR="00BA0FB7" w:rsidRDefault="00BA0FB7" w:rsidP="00F847C4">
      <w:pPr>
        <w:jc w:val="both"/>
      </w:pPr>
    </w:p>
    <w:p w:rsidR="00345624" w:rsidRDefault="000525B2" w:rsidP="00F847C4">
      <w:pPr>
        <w:jc w:val="both"/>
      </w:pPr>
      <w:r>
        <w:t>1</w:t>
      </w:r>
      <w:r w:rsidR="00330BA0">
        <w:t xml:space="preserve">. </w:t>
      </w:r>
      <w:r w:rsidR="0031202F">
        <w:t>Pro Spain Team</w:t>
      </w:r>
    </w:p>
    <w:p w:rsidR="00ED5CCD" w:rsidRDefault="00DD7602" w:rsidP="00F847C4">
      <w:pPr>
        <w:jc w:val="both"/>
      </w:pPr>
      <w:r>
        <w:t>En cuanto a las chicas que participan en el Ladies European Tour, Carlota Ciganda ha finalizado novena y décimo octava en el Irish Open y British Masters respectivamente. Mireia Prat y Adriana Zwanck no lograron pasar el corte en ninguno de los dos torneos.</w:t>
      </w:r>
    </w:p>
    <w:p w:rsidR="00DD7602" w:rsidRDefault="00DD7602" w:rsidP="00F847C4">
      <w:pPr>
        <w:jc w:val="both"/>
      </w:pPr>
      <w:r>
        <w:t>Belén Mozo ha pasado corte en los tres torneos del LPGA jugados este mes. Concretamente en el Safeway Classic logró su mejor clasificación del año finalizando en la vigésimo sexta posición. Actualmente se encuentra entre las 80 primeras del ranking de ganancias, y de acabar así el año mantendría la tarjeta para 2013. María Hernández pasó corte en dos de los tres torneos pero su mejor clasificación fue en el Jamie Farr Classic finalizando en la posic</w:t>
      </w:r>
      <w:r w:rsidR="00DF0035">
        <w:t>ión 67. Actualmente se encuentra la 132 del ranking.</w:t>
      </w:r>
    </w:p>
    <w:p w:rsidR="00772E8F" w:rsidRDefault="00772E8F" w:rsidP="00F847C4">
      <w:pPr>
        <w:jc w:val="both"/>
      </w:pPr>
      <w:r>
        <w:t xml:space="preserve">Jorge Campillo </w:t>
      </w:r>
      <w:r w:rsidR="00DF0035">
        <w:t>finalizó décimo noveno en el Johnnie Walker lo que le sitúa en la posición 61 del ranking del Tour Europeo.</w:t>
      </w:r>
    </w:p>
    <w:p w:rsidR="00345624" w:rsidRDefault="00DF0035" w:rsidP="00F847C4">
      <w:pPr>
        <w:jc w:val="both"/>
      </w:pPr>
      <w:r>
        <w:t>En cuanto a los jugadores habituales del Challenge Tour, Jordi García Pinto (61), Nacho Elvira (88) y Pedro Oriol (98) finalizaron el mes de agosto entre los 100 primeros del ranking por lo cual están exentos de jugar la PQ1. Además les da derecho a jugar el Russian Challenge y Kazakhstan en septiembre.</w:t>
      </w:r>
    </w:p>
    <w:p w:rsidR="00B80D82" w:rsidRDefault="00B80D82" w:rsidP="00F847C4">
      <w:pPr>
        <w:jc w:val="both"/>
      </w:pPr>
    </w:p>
    <w:p w:rsidR="00B80D82" w:rsidRPr="00DD7602" w:rsidRDefault="000525B2" w:rsidP="00F847C4">
      <w:pPr>
        <w:jc w:val="both"/>
      </w:pPr>
      <w:r>
        <w:t>2</w:t>
      </w:r>
      <w:r w:rsidR="00B80D82" w:rsidRPr="00DD7602">
        <w:t xml:space="preserve">. </w:t>
      </w:r>
      <w:r w:rsidR="00DF0035">
        <w:t>Reunión LETAS</w:t>
      </w:r>
    </w:p>
    <w:p w:rsidR="00EF3EB6" w:rsidRPr="00B80D82" w:rsidRDefault="00A232BE" w:rsidP="00F847C4">
      <w:pPr>
        <w:jc w:val="both"/>
      </w:pPr>
      <w:r>
        <w:t xml:space="preserve">A principio de año se fijó una reunión del comité del LETAS para el mes de octubre con el fin de evaluar la temporada y planificar el año 2013. El Ladies European Tour recientemente nos ha solicitado organizar dicha reunión en la sede de la RFEG. </w:t>
      </w:r>
      <w:r w:rsidR="00C1684E">
        <w:t>T</w:t>
      </w:r>
      <w:r>
        <w:t>endrá lugar el miércoles 10 de octubre</w:t>
      </w:r>
      <w:r w:rsidR="00C1684E">
        <w:t xml:space="preserve"> a las 10 horas</w:t>
      </w:r>
      <w:r>
        <w:t>.</w:t>
      </w:r>
      <w:bookmarkStart w:id="0" w:name="_GoBack"/>
      <w:bookmarkEnd w:id="0"/>
    </w:p>
    <w:sectPr w:rsidR="00EF3EB6" w:rsidRPr="00B80D82"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525B2"/>
    <w:rsid w:val="000916C1"/>
    <w:rsid w:val="00113FB2"/>
    <w:rsid w:val="001F3816"/>
    <w:rsid w:val="00203464"/>
    <w:rsid w:val="002164F0"/>
    <w:rsid w:val="00241B80"/>
    <w:rsid w:val="00267BCB"/>
    <w:rsid w:val="002A3186"/>
    <w:rsid w:val="0031202F"/>
    <w:rsid w:val="00330BA0"/>
    <w:rsid w:val="00340B34"/>
    <w:rsid w:val="00345624"/>
    <w:rsid w:val="00360298"/>
    <w:rsid w:val="00436055"/>
    <w:rsid w:val="00436DA6"/>
    <w:rsid w:val="00467059"/>
    <w:rsid w:val="00471765"/>
    <w:rsid w:val="00537D87"/>
    <w:rsid w:val="005E681C"/>
    <w:rsid w:val="00695DAB"/>
    <w:rsid w:val="006E7A12"/>
    <w:rsid w:val="006F50E3"/>
    <w:rsid w:val="00762E66"/>
    <w:rsid w:val="00772E8F"/>
    <w:rsid w:val="00787B85"/>
    <w:rsid w:val="007A111E"/>
    <w:rsid w:val="007B4A53"/>
    <w:rsid w:val="0084544B"/>
    <w:rsid w:val="0085428B"/>
    <w:rsid w:val="008A1704"/>
    <w:rsid w:val="008B6E2F"/>
    <w:rsid w:val="009B0785"/>
    <w:rsid w:val="009D7A95"/>
    <w:rsid w:val="00A232BE"/>
    <w:rsid w:val="00A7472C"/>
    <w:rsid w:val="00A81801"/>
    <w:rsid w:val="00AD4A11"/>
    <w:rsid w:val="00B23F92"/>
    <w:rsid w:val="00B80D82"/>
    <w:rsid w:val="00BA0FB7"/>
    <w:rsid w:val="00BC5D48"/>
    <w:rsid w:val="00C1684E"/>
    <w:rsid w:val="00DD7602"/>
    <w:rsid w:val="00DF0035"/>
    <w:rsid w:val="00E57460"/>
    <w:rsid w:val="00ED5CCD"/>
    <w:rsid w:val="00EF3EB6"/>
    <w:rsid w:val="00F84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DAB3A5-B62D-41CE-9909-71C3BE41808D}"/>
</file>

<file path=customXml/itemProps2.xml><?xml version="1.0" encoding="utf-8"?>
<ds:datastoreItem xmlns:ds="http://schemas.openxmlformats.org/officeDocument/2006/customXml" ds:itemID="{6CEC685F-BFC7-49FE-A036-6D7D13FB0F6D}"/>
</file>

<file path=customXml/itemProps3.xml><?xml version="1.0" encoding="utf-8"?>
<ds:datastoreItem xmlns:ds="http://schemas.openxmlformats.org/officeDocument/2006/customXml" ds:itemID="{42EA8C32-60C6-45BE-98BF-8AFB7BEFABB4}"/>
</file>

<file path=docProps/app.xml><?xml version="1.0" encoding="utf-8"?>
<Properties xmlns="http://schemas.openxmlformats.org/officeDocument/2006/extended-properties" xmlns:vt="http://schemas.openxmlformats.org/officeDocument/2006/docPropsVTypes">
  <Template>Normal</Template>
  <TotalTime>43</TotalTime>
  <Pages>1</Pages>
  <Words>242</Words>
  <Characters>1336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4</cp:revision>
  <dcterms:created xsi:type="dcterms:W3CDTF">2012-08-31T09:15:00Z</dcterms:created>
  <dcterms:modified xsi:type="dcterms:W3CDTF">2012-08-31T09:57:00Z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